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0B" w:rsidRDefault="000B150B" w:rsidP="000B150B">
      <w:pPr>
        <w:jc w:val="center"/>
        <w:rPr>
          <w:b/>
          <w:sz w:val="28"/>
          <w:szCs w:val="28"/>
        </w:rPr>
      </w:pPr>
      <w:r>
        <w:rPr>
          <w:b/>
          <w:sz w:val="28"/>
          <w:szCs w:val="28"/>
        </w:rPr>
        <w:t>Союз «Смоленская торгово-промышленная палата»</w:t>
      </w:r>
    </w:p>
    <w:p w:rsidR="000B150B" w:rsidRDefault="000B150B" w:rsidP="000B150B">
      <w:pPr>
        <w:rPr>
          <w:szCs w:val="24"/>
        </w:rPr>
      </w:pPr>
    </w:p>
    <w:p w:rsidR="000B150B" w:rsidRDefault="000B150B" w:rsidP="000B150B">
      <w:pPr>
        <w:rPr>
          <w:b/>
          <w:strike/>
          <w:szCs w:val="24"/>
          <w:highlight w:val="green"/>
        </w:rPr>
      </w:pPr>
    </w:p>
    <w:p w:rsidR="000B150B" w:rsidRDefault="000B150B" w:rsidP="000B150B">
      <w:pPr>
        <w:ind w:left="4248" w:firstLine="708"/>
        <w:jc w:val="right"/>
        <w:rPr>
          <w:b/>
          <w:sz w:val="28"/>
          <w:szCs w:val="28"/>
        </w:rPr>
      </w:pPr>
    </w:p>
    <w:p w:rsidR="000B150B" w:rsidRDefault="000B150B" w:rsidP="000B150B">
      <w:pPr>
        <w:ind w:left="4248" w:firstLine="708"/>
        <w:jc w:val="right"/>
        <w:rPr>
          <w:b/>
          <w:sz w:val="28"/>
          <w:szCs w:val="28"/>
        </w:rPr>
      </w:pPr>
    </w:p>
    <w:p w:rsidR="000B150B" w:rsidRDefault="000B150B" w:rsidP="000B150B">
      <w:pPr>
        <w:ind w:left="4248" w:firstLine="708"/>
        <w:jc w:val="right"/>
        <w:rPr>
          <w:b/>
          <w:sz w:val="28"/>
          <w:szCs w:val="28"/>
        </w:rPr>
      </w:pPr>
      <w:r>
        <w:rPr>
          <w:b/>
          <w:sz w:val="28"/>
          <w:szCs w:val="28"/>
        </w:rPr>
        <w:t>УТВЕРЖДАЮ</w:t>
      </w:r>
    </w:p>
    <w:p w:rsidR="000B150B" w:rsidRDefault="000B150B" w:rsidP="000B150B">
      <w:pPr>
        <w:ind w:left="4956"/>
        <w:jc w:val="right"/>
        <w:rPr>
          <w:sz w:val="28"/>
          <w:szCs w:val="28"/>
        </w:rPr>
      </w:pPr>
      <w:r>
        <w:rPr>
          <w:sz w:val="28"/>
          <w:szCs w:val="28"/>
        </w:rPr>
        <w:t>Президент Смоленской ТПП</w:t>
      </w:r>
    </w:p>
    <w:p w:rsidR="000B150B" w:rsidRDefault="000B150B" w:rsidP="000B150B">
      <w:pPr>
        <w:ind w:left="4956"/>
        <w:jc w:val="right"/>
        <w:rPr>
          <w:sz w:val="28"/>
          <w:szCs w:val="28"/>
        </w:rPr>
      </w:pPr>
    </w:p>
    <w:p w:rsidR="000B150B" w:rsidRDefault="000B150B" w:rsidP="000B150B">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0B150B" w:rsidRDefault="000B150B" w:rsidP="000B150B">
      <w:pPr>
        <w:ind w:left="4248" w:firstLine="708"/>
        <w:jc w:val="right"/>
        <w:rPr>
          <w:sz w:val="28"/>
          <w:szCs w:val="28"/>
        </w:rPr>
      </w:pPr>
    </w:p>
    <w:p w:rsidR="000B150B" w:rsidRDefault="000B150B" w:rsidP="000B150B">
      <w:pPr>
        <w:ind w:left="4248" w:firstLine="708"/>
        <w:jc w:val="right"/>
        <w:rPr>
          <w:sz w:val="28"/>
          <w:szCs w:val="28"/>
        </w:rPr>
      </w:pPr>
      <w:r>
        <w:rPr>
          <w:sz w:val="28"/>
          <w:szCs w:val="28"/>
        </w:rPr>
        <w:t>«_____» ____________ 2019 г.</w:t>
      </w:r>
    </w:p>
    <w:p w:rsidR="000B150B" w:rsidRDefault="000B150B" w:rsidP="000B150B">
      <w:pPr>
        <w:rPr>
          <w:b/>
          <w:strike/>
          <w:szCs w:val="24"/>
          <w:highlight w:val="green"/>
        </w:rPr>
      </w:pPr>
    </w:p>
    <w:p w:rsidR="000B150B" w:rsidRDefault="000B150B" w:rsidP="000B150B">
      <w:pPr>
        <w:rPr>
          <w:szCs w:val="24"/>
        </w:rPr>
      </w:pPr>
    </w:p>
    <w:p w:rsidR="00F23E87" w:rsidRDefault="00F23E87" w:rsidP="00F23E87">
      <w:pPr>
        <w:rPr>
          <w:b/>
          <w:strike/>
          <w:szCs w:val="24"/>
          <w:highlight w:val="green"/>
        </w:rPr>
      </w:pPr>
    </w:p>
    <w:p w:rsidR="00F23E87" w:rsidRDefault="00F23E87" w:rsidP="00F23E87">
      <w:pPr>
        <w:rPr>
          <w:b/>
          <w:strike/>
          <w:szCs w:val="24"/>
          <w:highlight w:val="green"/>
        </w:rPr>
      </w:pPr>
    </w:p>
    <w:p w:rsidR="00F23E87" w:rsidRDefault="00F23E87" w:rsidP="00F23E87">
      <w:pPr>
        <w:rPr>
          <w:b/>
          <w:strike/>
          <w:szCs w:val="24"/>
          <w:highlight w:val="green"/>
        </w:rPr>
      </w:pPr>
    </w:p>
    <w:p w:rsidR="00F23E87" w:rsidRDefault="00F23E87" w:rsidP="00F23E87">
      <w:pPr>
        <w:rPr>
          <w:b/>
          <w:strike/>
          <w:szCs w:val="24"/>
          <w:highlight w:val="green"/>
        </w:rPr>
      </w:pPr>
    </w:p>
    <w:p w:rsidR="00F23E87" w:rsidRDefault="00F23E87" w:rsidP="00F23E87">
      <w:pPr>
        <w:rPr>
          <w:b/>
          <w:strike/>
          <w:szCs w:val="24"/>
          <w:highlight w:val="green"/>
        </w:rPr>
      </w:pPr>
    </w:p>
    <w:p w:rsidR="00F23E87" w:rsidRPr="00530F16" w:rsidRDefault="00F23E87" w:rsidP="00F23E87">
      <w:pPr>
        <w:jc w:val="center"/>
        <w:rPr>
          <w:b/>
          <w:bCs/>
          <w:sz w:val="28"/>
          <w:szCs w:val="28"/>
        </w:rPr>
      </w:pPr>
      <w:r w:rsidRPr="00530F16">
        <w:rPr>
          <w:b/>
          <w:bCs/>
          <w:sz w:val="28"/>
          <w:szCs w:val="28"/>
        </w:rPr>
        <w:t>Аналитический отчёт</w:t>
      </w:r>
    </w:p>
    <w:p w:rsidR="00F23E87" w:rsidRPr="00530F16" w:rsidRDefault="00F23E87" w:rsidP="00F23E87">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F23E87" w:rsidRDefault="00F23E87" w:rsidP="00F23E87">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F23E87" w:rsidRDefault="00F23E87" w:rsidP="00F23E87">
      <w:pPr>
        <w:jc w:val="center"/>
        <w:rPr>
          <w:b/>
          <w:color w:val="000000"/>
          <w:sz w:val="28"/>
          <w:szCs w:val="28"/>
        </w:rPr>
      </w:pPr>
    </w:p>
    <w:p w:rsidR="00F23E87" w:rsidRPr="00F23E87" w:rsidRDefault="00F23E87" w:rsidP="00F23E87">
      <w:pPr>
        <w:jc w:val="center"/>
        <w:rPr>
          <w:b/>
          <w:color w:val="000000"/>
          <w:sz w:val="32"/>
          <w:szCs w:val="32"/>
        </w:rPr>
      </w:pPr>
      <w:bookmarkStart w:id="0" w:name="_GoBack"/>
      <w:r w:rsidRPr="00F23E87">
        <w:rPr>
          <w:b/>
          <w:color w:val="000000"/>
          <w:sz w:val="32"/>
          <w:szCs w:val="32"/>
        </w:rPr>
        <w:t>МБОУ «</w:t>
      </w:r>
      <w:proofErr w:type="spellStart"/>
      <w:r w:rsidRPr="00F23E87">
        <w:rPr>
          <w:b/>
          <w:color w:val="000000"/>
          <w:sz w:val="32"/>
          <w:szCs w:val="32"/>
        </w:rPr>
        <w:t>Соловьевская</w:t>
      </w:r>
      <w:proofErr w:type="spellEnd"/>
      <w:r w:rsidRPr="00F23E87">
        <w:rPr>
          <w:b/>
          <w:color w:val="000000"/>
          <w:sz w:val="32"/>
          <w:szCs w:val="32"/>
        </w:rPr>
        <w:t xml:space="preserve"> основная школа»</w:t>
      </w:r>
    </w:p>
    <w:bookmarkEnd w:id="0"/>
    <w:p w:rsidR="00F23E87" w:rsidRPr="00530F16" w:rsidRDefault="00F23E87" w:rsidP="00F23E87">
      <w:pPr>
        <w:rPr>
          <w:sz w:val="28"/>
          <w:szCs w:val="28"/>
        </w:rPr>
      </w:pPr>
    </w:p>
    <w:p w:rsidR="00F23E87" w:rsidRPr="00530F16" w:rsidRDefault="00F23E87" w:rsidP="00F23E87">
      <w:pPr>
        <w:rPr>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Default="00F23E87" w:rsidP="00F23E87">
      <w:pP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b/>
          <w:sz w:val="28"/>
          <w:szCs w:val="28"/>
        </w:rPr>
      </w:pPr>
    </w:p>
    <w:p w:rsidR="00F23E87" w:rsidRPr="00530F16" w:rsidRDefault="00F23E87" w:rsidP="00F23E87">
      <w:pPr>
        <w:jc w:val="center"/>
        <w:rPr>
          <w:sz w:val="28"/>
          <w:szCs w:val="28"/>
        </w:rPr>
      </w:pPr>
      <w:r w:rsidRPr="00530F16">
        <w:rPr>
          <w:sz w:val="28"/>
          <w:szCs w:val="28"/>
        </w:rPr>
        <w:t>2019 год</w:t>
      </w:r>
    </w:p>
    <w:p w:rsidR="00F23E87" w:rsidRDefault="00F23E87" w:rsidP="00F23E87">
      <w:pPr>
        <w:spacing w:after="200" w:line="276" w:lineRule="auto"/>
        <w:jc w:val="center"/>
        <w:rPr>
          <w:b/>
          <w:sz w:val="28"/>
        </w:rPr>
      </w:pPr>
      <w:r>
        <w:rPr>
          <w:szCs w:val="24"/>
        </w:rPr>
        <w:br w:type="page"/>
      </w:r>
      <w:r w:rsidRPr="00D45B1D">
        <w:rPr>
          <w:b/>
          <w:sz w:val="28"/>
        </w:rPr>
        <w:lastRenderedPageBreak/>
        <w:t>Содержание</w:t>
      </w:r>
    </w:p>
    <w:p w:rsidR="00F23E87" w:rsidRDefault="00F23E87" w:rsidP="00F23E87">
      <w:pPr>
        <w:spacing w:after="200" w:line="276" w:lineRule="auto"/>
        <w:jc w:val="center"/>
        <w:rPr>
          <w:b/>
          <w:sz w:val="28"/>
        </w:rPr>
      </w:pPr>
    </w:p>
    <w:p w:rsidR="00F23E87" w:rsidRPr="00D45B1D" w:rsidRDefault="00F23E87" w:rsidP="00F23E87">
      <w:pPr>
        <w:spacing w:after="200" w:line="276" w:lineRule="auto"/>
        <w:jc w:val="center"/>
        <w:rPr>
          <w:b/>
          <w:sz w:val="28"/>
        </w:rPr>
      </w:pPr>
    </w:p>
    <w:p w:rsidR="00F23E87" w:rsidRPr="005939F3" w:rsidRDefault="002B47C7" w:rsidP="00F23E87">
      <w:pPr>
        <w:pStyle w:val="11"/>
        <w:tabs>
          <w:tab w:val="right" w:leader="dot" w:pos="9344"/>
        </w:tabs>
        <w:rPr>
          <w:rFonts w:ascii="Calibri" w:hAnsi="Calibri"/>
          <w:noProof/>
          <w:sz w:val="22"/>
        </w:rPr>
      </w:pPr>
      <w:r w:rsidRPr="002B47C7">
        <w:rPr>
          <w:sz w:val="28"/>
          <w:szCs w:val="28"/>
        </w:rPr>
        <w:fldChar w:fldCharType="begin"/>
      </w:r>
      <w:r w:rsidR="00F23E87" w:rsidRPr="00356BCE">
        <w:rPr>
          <w:sz w:val="28"/>
          <w:szCs w:val="28"/>
        </w:rPr>
        <w:instrText xml:space="preserve"> TOC \o "1-3" \h \z \u </w:instrText>
      </w:r>
      <w:r w:rsidRPr="002B47C7">
        <w:rPr>
          <w:sz w:val="28"/>
          <w:szCs w:val="28"/>
        </w:rPr>
        <w:fldChar w:fldCharType="separate"/>
      </w:r>
      <w:hyperlink w:anchor="_Toc3466543" w:history="1">
        <w:r w:rsidR="00F23E87" w:rsidRPr="0046203D">
          <w:rPr>
            <w:rStyle w:val="a5"/>
            <w:noProof/>
          </w:rPr>
          <w:t>Введение</w:t>
        </w:r>
        <w:r w:rsidR="00F23E87">
          <w:rPr>
            <w:noProof/>
            <w:webHidden/>
          </w:rPr>
          <w:tab/>
        </w:r>
        <w:r>
          <w:rPr>
            <w:noProof/>
            <w:webHidden/>
          </w:rPr>
          <w:fldChar w:fldCharType="begin"/>
        </w:r>
        <w:r w:rsidR="00F23E87">
          <w:rPr>
            <w:noProof/>
            <w:webHidden/>
          </w:rPr>
          <w:instrText xml:space="preserve"> PAGEREF _Toc3466543 \h </w:instrText>
        </w:r>
        <w:r>
          <w:rPr>
            <w:noProof/>
            <w:webHidden/>
          </w:rPr>
        </w:r>
        <w:r>
          <w:rPr>
            <w:noProof/>
            <w:webHidden/>
          </w:rPr>
          <w:fldChar w:fldCharType="separate"/>
        </w:r>
        <w:r w:rsidR="00F23E87">
          <w:rPr>
            <w:noProof/>
            <w:webHidden/>
          </w:rPr>
          <w:t>4</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44" w:history="1">
        <w:r w:rsidR="00F23E87" w:rsidRPr="0046203D">
          <w:rPr>
            <w:rStyle w:val="a5"/>
            <w:noProof/>
          </w:rPr>
          <w:t>1</w:t>
        </w:r>
        <w:r w:rsidR="00F23E87">
          <w:rPr>
            <w:rStyle w:val="a5"/>
            <w:noProof/>
          </w:rPr>
          <w:t>.</w:t>
        </w:r>
        <w:r w:rsidR="00F23E87" w:rsidRPr="0046203D">
          <w:rPr>
            <w:rStyle w:val="a5"/>
            <w:noProof/>
          </w:rPr>
          <w:t xml:space="preserve"> Цель, задачи, объект, предмет, сроки, этапы независимой оценки качества</w:t>
        </w:r>
        <w:r w:rsidR="00F23E87">
          <w:rPr>
            <w:rStyle w:val="a5"/>
            <w:noProof/>
          </w:rPr>
          <w:t xml:space="preserve"> условий осуществления</w:t>
        </w:r>
        <w:r w:rsidR="00F23E87" w:rsidRPr="0046203D">
          <w:rPr>
            <w:rStyle w:val="a5"/>
            <w:noProof/>
          </w:rPr>
          <w:t xml:space="preserve"> образовательной деятельности</w:t>
        </w:r>
        <w:r w:rsidR="00F23E87">
          <w:rPr>
            <w:noProof/>
            <w:webHidden/>
          </w:rPr>
          <w:tab/>
        </w:r>
        <w:r>
          <w:rPr>
            <w:noProof/>
            <w:webHidden/>
          </w:rPr>
          <w:fldChar w:fldCharType="begin"/>
        </w:r>
        <w:r w:rsidR="00F23E87">
          <w:rPr>
            <w:noProof/>
            <w:webHidden/>
          </w:rPr>
          <w:instrText xml:space="preserve"> PAGEREF _Toc3466544 \h </w:instrText>
        </w:r>
        <w:r>
          <w:rPr>
            <w:noProof/>
            <w:webHidden/>
          </w:rPr>
        </w:r>
        <w:r>
          <w:rPr>
            <w:noProof/>
            <w:webHidden/>
          </w:rPr>
          <w:fldChar w:fldCharType="separate"/>
        </w:r>
        <w:r w:rsidR="00F23E87">
          <w:rPr>
            <w:noProof/>
            <w:webHidden/>
          </w:rPr>
          <w:t>5</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45" w:history="1">
        <w:r w:rsidR="00F23E87" w:rsidRPr="0046203D">
          <w:rPr>
            <w:rStyle w:val="a5"/>
            <w:noProof/>
          </w:rPr>
          <w:t>2. Методика исследования</w:t>
        </w:r>
        <w:r w:rsidR="00F23E87">
          <w:rPr>
            <w:noProof/>
            <w:webHidden/>
          </w:rPr>
          <w:tab/>
        </w:r>
        <w:r>
          <w:rPr>
            <w:noProof/>
            <w:webHidden/>
          </w:rPr>
          <w:fldChar w:fldCharType="begin"/>
        </w:r>
        <w:r w:rsidR="00F23E87">
          <w:rPr>
            <w:noProof/>
            <w:webHidden/>
          </w:rPr>
          <w:instrText xml:space="preserve"> PAGEREF _Toc3466545 \h </w:instrText>
        </w:r>
        <w:r>
          <w:rPr>
            <w:noProof/>
            <w:webHidden/>
          </w:rPr>
        </w:r>
        <w:r>
          <w:rPr>
            <w:noProof/>
            <w:webHidden/>
          </w:rPr>
          <w:fldChar w:fldCharType="separate"/>
        </w:r>
        <w:r w:rsidR="00F23E87">
          <w:rPr>
            <w:noProof/>
            <w:webHidden/>
          </w:rPr>
          <w:t>7</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46" w:history="1">
        <w:r w:rsidR="00F23E87"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F23E87">
          <w:rPr>
            <w:noProof/>
            <w:webHidden/>
          </w:rPr>
          <w:tab/>
        </w:r>
        <w:r>
          <w:rPr>
            <w:noProof/>
            <w:webHidden/>
          </w:rPr>
          <w:fldChar w:fldCharType="begin"/>
        </w:r>
        <w:r w:rsidR="00F23E87">
          <w:rPr>
            <w:noProof/>
            <w:webHidden/>
          </w:rPr>
          <w:instrText xml:space="preserve"> PAGEREF _Toc3466546 \h </w:instrText>
        </w:r>
        <w:r>
          <w:rPr>
            <w:noProof/>
            <w:webHidden/>
          </w:rPr>
        </w:r>
        <w:r>
          <w:rPr>
            <w:noProof/>
            <w:webHidden/>
          </w:rPr>
          <w:fldChar w:fldCharType="separate"/>
        </w:r>
        <w:r w:rsidR="00F23E87">
          <w:rPr>
            <w:noProof/>
            <w:webHidden/>
          </w:rPr>
          <w:t>16</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47" w:history="1">
        <w:r w:rsidR="00F23E87"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F23E87">
          <w:rPr>
            <w:noProof/>
            <w:webHidden/>
          </w:rPr>
          <w:tab/>
          <w:t xml:space="preserve">  </w:t>
        </w:r>
        <w:r>
          <w:rPr>
            <w:noProof/>
            <w:webHidden/>
          </w:rPr>
          <w:fldChar w:fldCharType="begin"/>
        </w:r>
        <w:r w:rsidR="00F23E87">
          <w:rPr>
            <w:noProof/>
            <w:webHidden/>
          </w:rPr>
          <w:instrText xml:space="preserve"> PAGEREF _Toc3466547 \h </w:instrText>
        </w:r>
        <w:r>
          <w:rPr>
            <w:noProof/>
            <w:webHidden/>
          </w:rPr>
        </w:r>
        <w:r>
          <w:rPr>
            <w:noProof/>
            <w:webHidden/>
          </w:rPr>
          <w:fldChar w:fldCharType="separate"/>
        </w:r>
        <w:r w:rsidR="00F23E87">
          <w:rPr>
            <w:noProof/>
            <w:webHidden/>
          </w:rPr>
          <w:t>16</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48" w:history="1">
        <w:r w:rsidR="00F23E87"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F23E87">
          <w:rPr>
            <w:noProof/>
            <w:webHidden/>
          </w:rPr>
          <w:tab/>
        </w:r>
        <w:r>
          <w:rPr>
            <w:noProof/>
            <w:webHidden/>
          </w:rPr>
          <w:fldChar w:fldCharType="begin"/>
        </w:r>
        <w:r w:rsidR="00F23E87">
          <w:rPr>
            <w:noProof/>
            <w:webHidden/>
          </w:rPr>
          <w:instrText xml:space="preserve"> PAGEREF _Toc3466548 \h </w:instrText>
        </w:r>
        <w:r>
          <w:rPr>
            <w:noProof/>
            <w:webHidden/>
          </w:rPr>
        </w:r>
        <w:r>
          <w:rPr>
            <w:noProof/>
            <w:webHidden/>
          </w:rPr>
          <w:fldChar w:fldCharType="separate"/>
        </w:r>
        <w:r w:rsidR="00F23E87">
          <w:rPr>
            <w:noProof/>
            <w:webHidden/>
          </w:rPr>
          <w:t>17</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49" w:history="1">
        <w:r w:rsidR="00F23E87" w:rsidRPr="0046203D">
          <w:rPr>
            <w:rStyle w:val="a5"/>
            <w:noProof/>
          </w:rPr>
          <w:t xml:space="preserve">3. Значение и анализ исследуемых критериев независимой оценки </w:t>
        </w:r>
        <w:r w:rsidR="00F23E87">
          <w:rPr>
            <w:rStyle w:val="a5"/>
            <w:noProof/>
          </w:rPr>
          <w:t xml:space="preserve">условий </w:t>
        </w:r>
        <w:r w:rsidR="00F23E87"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F23E87">
          <w:rPr>
            <w:rStyle w:val="a5"/>
            <w:noProof/>
          </w:rPr>
          <w:t xml:space="preserve"> Кардымовского района</w:t>
        </w:r>
        <w:r w:rsidR="00F23E87">
          <w:rPr>
            <w:noProof/>
            <w:webHidden/>
          </w:rPr>
          <w:tab/>
          <w:t xml:space="preserve"> </w:t>
        </w:r>
        <w:r>
          <w:rPr>
            <w:noProof/>
            <w:webHidden/>
          </w:rPr>
          <w:fldChar w:fldCharType="begin"/>
        </w:r>
        <w:r w:rsidR="00F23E87">
          <w:rPr>
            <w:noProof/>
            <w:webHidden/>
          </w:rPr>
          <w:instrText xml:space="preserve"> PAGEREF _Toc3466549 \h </w:instrText>
        </w:r>
        <w:r>
          <w:rPr>
            <w:noProof/>
            <w:webHidden/>
          </w:rPr>
        </w:r>
        <w:r>
          <w:rPr>
            <w:noProof/>
            <w:webHidden/>
          </w:rPr>
          <w:fldChar w:fldCharType="separate"/>
        </w:r>
        <w:r w:rsidR="00F23E87">
          <w:rPr>
            <w:noProof/>
            <w:webHidden/>
          </w:rPr>
          <w:t>23</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0" w:history="1">
        <w:r w:rsidR="00F23E87" w:rsidRPr="0046203D">
          <w:rPr>
            <w:rStyle w:val="a5"/>
            <w:noProof/>
          </w:rPr>
          <w:t>4. Рейтинг по показателям независимой оценки качества</w:t>
        </w:r>
        <w:r w:rsidR="00F23E87">
          <w:rPr>
            <w:rStyle w:val="a5"/>
            <w:noProof/>
          </w:rPr>
          <w:t xml:space="preserve"> условий </w:t>
        </w:r>
        <w:r w:rsidR="00F23E87" w:rsidRPr="0046203D">
          <w:rPr>
            <w:rStyle w:val="a5"/>
            <w:noProof/>
          </w:rPr>
          <w:t xml:space="preserve"> образовательн</w:t>
        </w:r>
        <w:r w:rsidR="00F23E87">
          <w:rPr>
            <w:rStyle w:val="a5"/>
            <w:noProof/>
          </w:rPr>
          <w:t>ой деятельности</w:t>
        </w:r>
        <w:r w:rsidR="00F23E87" w:rsidRPr="0046203D">
          <w:rPr>
            <w:rStyle w:val="a5"/>
            <w:noProof/>
          </w:rPr>
          <w:t xml:space="preserve"> организаций, осуществляющих образовательную деятельность, расположенных на территории </w:t>
        </w:r>
        <w:r w:rsidR="00F23E87" w:rsidRPr="00F85499">
          <w:rPr>
            <w:rStyle w:val="a5"/>
            <w:noProof/>
          </w:rPr>
          <w:t>Кардымовского</w:t>
        </w:r>
        <w:r w:rsidR="00F23E87" w:rsidRPr="0053733C">
          <w:rPr>
            <w:rStyle w:val="a5"/>
            <w:noProof/>
          </w:rPr>
          <w:t xml:space="preserve"> района</w:t>
        </w:r>
        <w:r w:rsidR="00F23E87">
          <w:rPr>
            <w:noProof/>
            <w:webHidden/>
          </w:rPr>
          <w:tab/>
          <w:t xml:space="preserve"> </w:t>
        </w:r>
        <w:r>
          <w:rPr>
            <w:noProof/>
            <w:webHidden/>
          </w:rPr>
          <w:fldChar w:fldCharType="begin"/>
        </w:r>
        <w:r w:rsidR="00F23E87">
          <w:rPr>
            <w:noProof/>
            <w:webHidden/>
          </w:rPr>
          <w:instrText xml:space="preserve"> PAGEREF _Toc3466550 \h </w:instrText>
        </w:r>
        <w:r>
          <w:rPr>
            <w:noProof/>
            <w:webHidden/>
          </w:rPr>
        </w:r>
        <w:r>
          <w:rPr>
            <w:noProof/>
            <w:webHidden/>
          </w:rPr>
          <w:fldChar w:fldCharType="separate"/>
        </w:r>
        <w:r w:rsidR="00F23E87">
          <w:rPr>
            <w:noProof/>
            <w:webHidden/>
          </w:rPr>
          <w:t>23</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1" w:history="1">
        <w:r w:rsidR="00F23E87" w:rsidRPr="0046203D">
          <w:rPr>
            <w:rStyle w:val="a5"/>
            <w:noProof/>
          </w:rPr>
          <w:t>5. Анализ и оценка качества</w:t>
        </w:r>
        <w:r w:rsidR="00F23E87">
          <w:rPr>
            <w:rStyle w:val="a5"/>
            <w:noProof/>
          </w:rPr>
          <w:t xml:space="preserve"> условий</w:t>
        </w:r>
        <w:r w:rsidR="00F23E87" w:rsidRPr="0046203D">
          <w:rPr>
            <w:rStyle w:val="a5"/>
            <w:noProof/>
          </w:rPr>
          <w:t xml:space="preserve"> деятельности образовательных организаций, расположенных на территории </w:t>
        </w:r>
        <w:r w:rsidR="00F23E87" w:rsidRPr="00F85499">
          <w:rPr>
            <w:rStyle w:val="a5"/>
            <w:noProof/>
          </w:rPr>
          <w:t>Кардымовского</w:t>
        </w:r>
        <w:r w:rsidR="00F23E87" w:rsidRPr="0053733C">
          <w:rPr>
            <w:rStyle w:val="a5"/>
            <w:noProof/>
          </w:rPr>
          <w:t xml:space="preserve"> района</w:t>
        </w:r>
        <w:r w:rsidR="00F23E87">
          <w:rPr>
            <w:rStyle w:val="a5"/>
            <w:noProof/>
          </w:rPr>
          <w:t xml:space="preserve"> </w:t>
        </w:r>
        <w:r w:rsidR="00F23E87" w:rsidRPr="0046203D">
          <w:rPr>
            <w:rStyle w:val="a5"/>
            <w:noProof/>
          </w:rPr>
          <w:t xml:space="preserve"> с указанием лучших организаций по результатам анализа</w:t>
        </w:r>
        <w:r w:rsidR="00F23E87">
          <w:rPr>
            <w:noProof/>
            <w:webHidden/>
          </w:rPr>
          <w:tab/>
        </w:r>
        <w:r>
          <w:rPr>
            <w:noProof/>
            <w:webHidden/>
          </w:rPr>
          <w:fldChar w:fldCharType="begin"/>
        </w:r>
        <w:r w:rsidR="00F23E87">
          <w:rPr>
            <w:noProof/>
            <w:webHidden/>
          </w:rPr>
          <w:instrText xml:space="preserve"> PAGEREF _Toc3466551 \h </w:instrText>
        </w:r>
        <w:r>
          <w:rPr>
            <w:noProof/>
            <w:webHidden/>
          </w:rPr>
        </w:r>
        <w:r>
          <w:rPr>
            <w:noProof/>
            <w:webHidden/>
          </w:rPr>
          <w:fldChar w:fldCharType="separate"/>
        </w:r>
        <w:r w:rsidR="00F23E87">
          <w:rPr>
            <w:noProof/>
            <w:webHidden/>
          </w:rPr>
          <w:t>33</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2" w:history="1">
        <w:r w:rsidR="00F23E87" w:rsidRPr="0046203D">
          <w:rPr>
            <w:rStyle w:val="a5"/>
            <w:noProof/>
          </w:rPr>
          <w:t xml:space="preserve">6. Основные проблемы деятельности образовательных организаций, расположенных на территории </w:t>
        </w:r>
        <w:r w:rsidR="00F23E87" w:rsidRPr="00F85499">
          <w:rPr>
            <w:rStyle w:val="a5"/>
            <w:noProof/>
          </w:rPr>
          <w:t>Кардымовского</w:t>
        </w:r>
        <w:r w:rsidR="00F23E87" w:rsidRPr="0053733C">
          <w:rPr>
            <w:rStyle w:val="a5"/>
            <w:noProof/>
          </w:rPr>
          <w:t xml:space="preserve"> района</w:t>
        </w:r>
        <w:r w:rsidR="00F23E87" w:rsidRPr="0046203D">
          <w:rPr>
            <w:rStyle w:val="a5"/>
            <w:noProof/>
          </w:rPr>
          <w:t xml:space="preserve">  по результатам НОК</w:t>
        </w:r>
        <w:r w:rsidR="00F23E87">
          <w:rPr>
            <w:noProof/>
            <w:webHidden/>
          </w:rPr>
          <w:tab/>
        </w:r>
        <w:r>
          <w:rPr>
            <w:noProof/>
            <w:webHidden/>
          </w:rPr>
          <w:fldChar w:fldCharType="begin"/>
        </w:r>
        <w:r w:rsidR="00F23E87">
          <w:rPr>
            <w:noProof/>
            <w:webHidden/>
          </w:rPr>
          <w:instrText xml:space="preserve"> PAGEREF _Toc3466552 \h </w:instrText>
        </w:r>
        <w:r>
          <w:rPr>
            <w:noProof/>
            <w:webHidden/>
          </w:rPr>
        </w:r>
        <w:r>
          <w:rPr>
            <w:noProof/>
            <w:webHidden/>
          </w:rPr>
          <w:fldChar w:fldCharType="separate"/>
        </w:r>
        <w:r w:rsidR="00F23E87">
          <w:rPr>
            <w:noProof/>
            <w:webHidden/>
          </w:rPr>
          <w:t>33</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3" w:history="1">
        <w:r w:rsidR="00F23E87"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F23E87" w:rsidRPr="00F85499">
          <w:rPr>
            <w:rStyle w:val="a5"/>
            <w:noProof/>
          </w:rPr>
          <w:t>Кардымовского</w:t>
        </w:r>
        <w:r w:rsidR="00F23E87" w:rsidRPr="0053733C">
          <w:rPr>
            <w:rStyle w:val="a5"/>
            <w:noProof/>
          </w:rPr>
          <w:t xml:space="preserve"> района</w:t>
        </w:r>
        <w:r w:rsidR="00F23E87">
          <w:rPr>
            <w:noProof/>
            <w:webHidden/>
          </w:rPr>
          <w:tab/>
        </w:r>
        <w:r>
          <w:rPr>
            <w:noProof/>
            <w:webHidden/>
          </w:rPr>
          <w:fldChar w:fldCharType="begin"/>
        </w:r>
        <w:r w:rsidR="00F23E87">
          <w:rPr>
            <w:noProof/>
            <w:webHidden/>
          </w:rPr>
          <w:instrText xml:space="preserve"> PAGEREF _Toc3466553 \h </w:instrText>
        </w:r>
        <w:r>
          <w:rPr>
            <w:noProof/>
            <w:webHidden/>
          </w:rPr>
        </w:r>
        <w:r>
          <w:rPr>
            <w:noProof/>
            <w:webHidden/>
          </w:rPr>
          <w:fldChar w:fldCharType="separate"/>
        </w:r>
        <w:r w:rsidR="00F23E87">
          <w:rPr>
            <w:noProof/>
            <w:webHidden/>
          </w:rPr>
          <w:t>3</w:t>
        </w:r>
        <w:r>
          <w:rPr>
            <w:noProof/>
            <w:webHidden/>
          </w:rPr>
          <w:fldChar w:fldCharType="end"/>
        </w:r>
      </w:hyperlink>
      <w:r w:rsidR="00F23E87">
        <w:rPr>
          <w:noProof/>
        </w:rPr>
        <w:t>4</w:t>
      </w:r>
    </w:p>
    <w:p w:rsidR="00F23E87" w:rsidRPr="005939F3" w:rsidRDefault="002B47C7" w:rsidP="00F23E87">
      <w:pPr>
        <w:pStyle w:val="11"/>
        <w:tabs>
          <w:tab w:val="right" w:leader="dot" w:pos="9344"/>
        </w:tabs>
        <w:rPr>
          <w:rFonts w:ascii="Calibri" w:hAnsi="Calibri"/>
          <w:noProof/>
          <w:sz w:val="22"/>
        </w:rPr>
      </w:pPr>
      <w:hyperlink w:anchor="_Toc3466554" w:history="1">
        <w:r w:rsidR="00F23E87" w:rsidRPr="0046203D">
          <w:rPr>
            <w:rStyle w:val="a5"/>
            <w:noProof/>
          </w:rPr>
          <w:t>Приложение 1</w:t>
        </w:r>
        <w:r w:rsidR="00F23E87">
          <w:rPr>
            <w:noProof/>
            <w:webHidden/>
          </w:rPr>
          <w:tab/>
        </w:r>
        <w:r>
          <w:rPr>
            <w:noProof/>
            <w:webHidden/>
          </w:rPr>
          <w:fldChar w:fldCharType="begin"/>
        </w:r>
        <w:r w:rsidR="00F23E87">
          <w:rPr>
            <w:noProof/>
            <w:webHidden/>
          </w:rPr>
          <w:instrText xml:space="preserve"> PAGEREF _Toc3466554 \h </w:instrText>
        </w:r>
        <w:r>
          <w:rPr>
            <w:noProof/>
            <w:webHidden/>
          </w:rPr>
        </w:r>
        <w:r>
          <w:rPr>
            <w:noProof/>
            <w:webHidden/>
          </w:rPr>
          <w:fldChar w:fldCharType="separate"/>
        </w:r>
        <w:r w:rsidR="00F23E87">
          <w:rPr>
            <w:noProof/>
            <w:webHidden/>
          </w:rPr>
          <w:t>35</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5" w:history="1">
        <w:r w:rsidR="00F23E87" w:rsidRPr="0046203D">
          <w:rPr>
            <w:rStyle w:val="a5"/>
            <w:noProof/>
          </w:rPr>
          <w:t>Перечень</w:t>
        </w:r>
      </w:hyperlink>
      <w:r w:rsidR="00F23E87">
        <w:t xml:space="preserve"> </w:t>
      </w:r>
      <w:hyperlink w:anchor="_Toc3466556" w:history="1">
        <w:r w:rsidR="00F23E87" w:rsidRPr="0046203D">
          <w:rPr>
            <w:rStyle w:val="a5"/>
            <w:noProof/>
          </w:rPr>
          <w:t xml:space="preserve">образовательных организаций, расположенных в </w:t>
        </w:r>
        <w:r w:rsidR="00F23E87" w:rsidRPr="00F85499">
          <w:rPr>
            <w:rStyle w:val="a5"/>
            <w:noProof/>
          </w:rPr>
          <w:t>Кардымов</w:t>
        </w:r>
        <w:r w:rsidR="00F23E87">
          <w:rPr>
            <w:rStyle w:val="a5"/>
            <w:noProof/>
          </w:rPr>
          <w:t>ском</w:t>
        </w:r>
        <w:r w:rsidR="00F23E87" w:rsidRPr="0053733C">
          <w:rPr>
            <w:rStyle w:val="a5"/>
            <w:noProof/>
          </w:rPr>
          <w:t xml:space="preserve"> район</w:t>
        </w:r>
        <w:r w:rsidR="00F23E87">
          <w:rPr>
            <w:rStyle w:val="a5"/>
            <w:noProof/>
          </w:rPr>
          <w:t>е</w:t>
        </w:r>
        <w:r w:rsidR="00F23E87" w:rsidRPr="0046203D">
          <w:rPr>
            <w:rStyle w:val="a5"/>
            <w:noProof/>
          </w:rPr>
          <w:t>, для проведения независимой оценки качества условий осуществления образовательной деятельности в 2019 году</w:t>
        </w:r>
        <w:r w:rsidR="00F23E87">
          <w:rPr>
            <w:noProof/>
            <w:webHidden/>
          </w:rPr>
          <w:tab/>
        </w:r>
        <w:r>
          <w:rPr>
            <w:noProof/>
            <w:webHidden/>
          </w:rPr>
          <w:fldChar w:fldCharType="begin"/>
        </w:r>
        <w:r w:rsidR="00F23E87">
          <w:rPr>
            <w:noProof/>
            <w:webHidden/>
          </w:rPr>
          <w:instrText xml:space="preserve"> PAGEREF _Toc3466556 \h </w:instrText>
        </w:r>
        <w:r>
          <w:rPr>
            <w:noProof/>
            <w:webHidden/>
          </w:rPr>
        </w:r>
        <w:r>
          <w:rPr>
            <w:noProof/>
            <w:webHidden/>
          </w:rPr>
          <w:fldChar w:fldCharType="separate"/>
        </w:r>
        <w:r w:rsidR="00F23E87">
          <w:rPr>
            <w:noProof/>
            <w:webHidden/>
          </w:rPr>
          <w:t>35</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7" w:history="1">
        <w:r w:rsidR="00F23E87" w:rsidRPr="0046203D">
          <w:rPr>
            <w:rStyle w:val="a5"/>
            <w:noProof/>
          </w:rPr>
          <w:t>Приложение 2 Анкета</w:t>
        </w:r>
        <w:r w:rsidR="00F23E87">
          <w:rPr>
            <w:noProof/>
            <w:webHidden/>
          </w:rPr>
          <w:tab/>
        </w:r>
        <w:r>
          <w:rPr>
            <w:noProof/>
            <w:webHidden/>
          </w:rPr>
          <w:fldChar w:fldCharType="begin"/>
        </w:r>
        <w:r w:rsidR="00F23E87">
          <w:rPr>
            <w:noProof/>
            <w:webHidden/>
          </w:rPr>
          <w:instrText xml:space="preserve"> PAGEREF _Toc3466557 \h </w:instrText>
        </w:r>
        <w:r>
          <w:rPr>
            <w:noProof/>
            <w:webHidden/>
          </w:rPr>
        </w:r>
        <w:r>
          <w:rPr>
            <w:noProof/>
            <w:webHidden/>
          </w:rPr>
          <w:fldChar w:fldCharType="separate"/>
        </w:r>
        <w:r w:rsidR="00F23E87">
          <w:rPr>
            <w:noProof/>
            <w:webHidden/>
          </w:rPr>
          <w:t>36</w:t>
        </w:r>
        <w:r>
          <w:rPr>
            <w:noProof/>
            <w:webHidden/>
          </w:rPr>
          <w:fldChar w:fldCharType="end"/>
        </w:r>
      </w:hyperlink>
    </w:p>
    <w:p w:rsidR="00F23E87" w:rsidRPr="005939F3" w:rsidRDefault="002B47C7" w:rsidP="00F23E87">
      <w:pPr>
        <w:pStyle w:val="11"/>
        <w:tabs>
          <w:tab w:val="right" w:leader="dot" w:pos="9344"/>
        </w:tabs>
        <w:rPr>
          <w:rFonts w:ascii="Calibri" w:hAnsi="Calibri"/>
          <w:noProof/>
          <w:sz w:val="22"/>
        </w:rPr>
      </w:pPr>
      <w:hyperlink w:anchor="_Toc3466558" w:history="1">
        <w:r w:rsidR="00F23E87" w:rsidRPr="0046203D">
          <w:rPr>
            <w:rStyle w:val="a5"/>
            <w:noProof/>
          </w:rPr>
          <w:t>Приложение 3</w:t>
        </w:r>
      </w:hyperlink>
      <w:r w:rsidR="00F23E87">
        <w:t xml:space="preserve"> </w:t>
      </w:r>
      <w:hyperlink w:anchor="_Toc3466559" w:history="1">
        <w:r w:rsidR="00F23E87"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F23E87">
          <w:rPr>
            <w:noProof/>
            <w:webHidden/>
          </w:rPr>
          <w:tab/>
          <w:t>41</w:t>
        </w:r>
      </w:hyperlink>
    </w:p>
    <w:p w:rsidR="00F23E87" w:rsidRPr="005939F3" w:rsidRDefault="002B47C7" w:rsidP="00F23E87">
      <w:pPr>
        <w:pStyle w:val="11"/>
        <w:tabs>
          <w:tab w:val="right" w:leader="dot" w:pos="9344"/>
        </w:tabs>
        <w:rPr>
          <w:rFonts w:ascii="Calibri" w:hAnsi="Calibri"/>
          <w:noProof/>
          <w:sz w:val="22"/>
        </w:rPr>
      </w:pPr>
      <w:hyperlink w:anchor="_Toc3466560" w:history="1">
        <w:r w:rsidR="00F23E87" w:rsidRPr="0046203D">
          <w:rPr>
            <w:rStyle w:val="a5"/>
            <w:noProof/>
          </w:rPr>
          <w:t>Приложение 4</w:t>
        </w:r>
      </w:hyperlink>
      <w:r w:rsidR="00F23E87">
        <w:t xml:space="preserve"> </w:t>
      </w:r>
      <w:hyperlink w:anchor="_Toc3466561" w:history="1">
        <w:r w:rsidR="00F23E87" w:rsidRPr="0046203D">
          <w:rPr>
            <w:rStyle w:val="a5"/>
            <w:noProof/>
          </w:rPr>
          <w:t>Порядок расчета показателей и критериев</w:t>
        </w:r>
        <w:r w:rsidR="00F23E87">
          <w:rPr>
            <w:noProof/>
            <w:webHidden/>
          </w:rPr>
          <w:tab/>
        </w:r>
        <w:r>
          <w:rPr>
            <w:noProof/>
            <w:webHidden/>
          </w:rPr>
          <w:fldChar w:fldCharType="begin"/>
        </w:r>
        <w:r w:rsidR="00F23E87">
          <w:rPr>
            <w:noProof/>
            <w:webHidden/>
          </w:rPr>
          <w:instrText xml:space="preserve"> PAGEREF _Toc3466561 \h </w:instrText>
        </w:r>
        <w:r>
          <w:rPr>
            <w:noProof/>
            <w:webHidden/>
          </w:rPr>
        </w:r>
        <w:r>
          <w:rPr>
            <w:noProof/>
            <w:webHidden/>
          </w:rPr>
          <w:fldChar w:fldCharType="separate"/>
        </w:r>
        <w:r w:rsidR="00F23E87">
          <w:rPr>
            <w:noProof/>
            <w:webHidden/>
          </w:rPr>
          <w:t>43</w:t>
        </w:r>
        <w:r>
          <w:rPr>
            <w:noProof/>
            <w:webHidden/>
          </w:rPr>
          <w:fldChar w:fldCharType="end"/>
        </w:r>
      </w:hyperlink>
    </w:p>
    <w:p w:rsidR="00F23E87" w:rsidRPr="005939F3" w:rsidRDefault="002B47C7" w:rsidP="00F23E87">
      <w:pPr>
        <w:pStyle w:val="3d"/>
        <w:tabs>
          <w:tab w:val="right" w:leader="dot" w:pos="9344"/>
        </w:tabs>
        <w:rPr>
          <w:rFonts w:ascii="Calibri" w:hAnsi="Calibri"/>
          <w:noProof/>
          <w:sz w:val="22"/>
        </w:rPr>
      </w:pPr>
      <w:hyperlink w:anchor="_Toc3466562" w:history="1">
        <w:r w:rsidR="00F23E87" w:rsidRPr="0046203D">
          <w:rPr>
            <w:rStyle w:val="a5"/>
            <w:noProof/>
          </w:rPr>
          <w:t>По критерию 1 «Открытость и доступность информации</w:t>
        </w:r>
        <w:r w:rsidR="00F23E87">
          <w:rPr>
            <w:rStyle w:val="a5"/>
            <w:noProof/>
          </w:rPr>
          <w:t xml:space="preserve"> об образовательной организации»</w:t>
        </w:r>
        <w:r w:rsidR="00F23E87">
          <w:rPr>
            <w:noProof/>
            <w:webHidden/>
          </w:rPr>
          <w:tab/>
        </w:r>
        <w:r>
          <w:rPr>
            <w:noProof/>
            <w:webHidden/>
          </w:rPr>
          <w:fldChar w:fldCharType="begin"/>
        </w:r>
        <w:r w:rsidR="00F23E87">
          <w:rPr>
            <w:noProof/>
            <w:webHidden/>
          </w:rPr>
          <w:instrText xml:space="preserve"> PAGEREF _Toc3466562 \h </w:instrText>
        </w:r>
        <w:r>
          <w:rPr>
            <w:noProof/>
            <w:webHidden/>
          </w:rPr>
        </w:r>
        <w:r>
          <w:rPr>
            <w:noProof/>
            <w:webHidden/>
          </w:rPr>
          <w:fldChar w:fldCharType="separate"/>
        </w:r>
        <w:r w:rsidR="00F23E87">
          <w:rPr>
            <w:noProof/>
            <w:webHidden/>
          </w:rPr>
          <w:t>44</w:t>
        </w:r>
        <w:r>
          <w:rPr>
            <w:noProof/>
            <w:webHidden/>
          </w:rPr>
          <w:fldChar w:fldCharType="end"/>
        </w:r>
      </w:hyperlink>
    </w:p>
    <w:p w:rsidR="00F23E87" w:rsidRPr="005939F3" w:rsidRDefault="002B47C7" w:rsidP="00F23E87">
      <w:pPr>
        <w:pStyle w:val="3d"/>
        <w:tabs>
          <w:tab w:val="right" w:leader="dot" w:pos="9344"/>
        </w:tabs>
        <w:rPr>
          <w:rFonts w:ascii="Calibri" w:hAnsi="Calibri"/>
          <w:noProof/>
          <w:sz w:val="22"/>
        </w:rPr>
      </w:pPr>
      <w:hyperlink w:anchor="_Toc3466563" w:history="1">
        <w:r w:rsidR="00F23E87" w:rsidRPr="0046203D">
          <w:rPr>
            <w:rStyle w:val="a5"/>
            <w:noProof/>
          </w:rPr>
          <w:t>По критерию 2 «Комфортность условий предоставления услуг</w:t>
        </w:r>
        <w:r w:rsidR="00F23E87">
          <w:rPr>
            <w:rStyle w:val="a5"/>
            <w:noProof/>
          </w:rPr>
          <w:t>»</w:t>
        </w:r>
        <w:r w:rsidR="00F23E87">
          <w:rPr>
            <w:noProof/>
            <w:webHidden/>
          </w:rPr>
          <w:tab/>
        </w:r>
        <w:r>
          <w:rPr>
            <w:noProof/>
            <w:webHidden/>
          </w:rPr>
          <w:fldChar w:fldCharType="begin"/>
        </w:r>
        <w:r w:rsidR="00F23E87">
          <w:rPr>
            <w:noProof/>
            <w:webHidden/>
          </w:rPr>
          <w:instrText xml:space="preserve"> PAGEREF _Toc3466563 \h </w:instrText>
        </w:r>
        <w:r>
          <w:rPr>
            <w:noProof/>
            <w:webHidden/>
          </w:rPr>
        </w:r>
        <w:r>
          <w:rPr>
            <w:noProof/>
            <w:webHidden/>
          </w:rPr>
          <w:fldChar w:fldCharType="separate"/>
        </w:r>
        <w:r w:rsidR="00F23E87">
          <w:rPr>
            <w:noProof/>
            <w:webHidden/>
          </w:rPr>
          <w:t>45</w:t>
        </w:r>
        <w:r>
          <w:rPr>
            <w:noProof/>
            <w:webHidden/>
          </w:rPr>
          <w:fldChar w:fldCharType="end"/>
        </w:r>
      </w:hyperlink>
    </w:p>
    <w:p w:rsidR="00F23E87" w:rsidRPr="005939F3" w:rsidRDefault="002B47C7" w:rsidP="00F23E87">
      <w:pPr>
        <w:pStyle w:val="3d"/>
        <w:tabs>
          <w:tab w:val="right" w:leader="dot" w:pos="9344"/>
        </w:tabs>
        <w:rPr>
          <w:rFonts w:ascii="Calibri" w:hAnsi="Calibri"/>
          <w:noProof/>
          <w:sz w:val="22"/>
        </w:rPr>
      </w:pPr>
      <w:hyperlink w:anchor="_Toc3466564" w:history="1">
        <w:r w:rsidR="00F23E87" w:rsidRPr="0046203D">
          <w:rPr>
            <w:rStyle w:val="a5"/>
            <w:noProof/>
          </w:rPr>
          <w:t>По критерию 3 «Доступность услуг для инвалидов»</w:t>
        </w:r>
        <w:r w:rsidR="00F23E87">
          <w:rPr>
            <w:noProof/>
            <w:webHidden/>
          </w:rPr>
          <w:tab/>
        </w:r>
        <w:r>
          <w:rPr>
            <w:noProof/>
            <w:webHidden/>
          </w:rPr>
          <w:fldChar w:fldCharType="begin"/>
        </w:r>
        <w:r w:rsidR="00F23E87">
          <w:rPr>
            <w:noProof/>
            <w:webHidden/>
          </w:rPr>
          <w:instrText xml:space="preserve"> PAGEREF _Toc3466564 \h </w:instrText>
        </w:r>
        <w:r>
          <w:rPr>
            <w:noProof/>
            <w:webHidden/>
          </w:rPr>
        </w:r>
        <w:r>
          <w:rPr>
            <w:noProof/>
            <w:webHidden/>
          </w:rPr>
          <w:fldChar w:fldCharType="separate"/>
        </w:r>
        <w:r w:rsidR="00F23E87">
          <w:rPr>
            <w:noProof/>
            <w:webHidden/>
          </w:rPr>
          <w:t>46</w:t>
        </w:r>
        <w:r>
          <w:rPr>
            <w:noProof/>
            <w:webHidden/>
          </w:rPr>
          <w:fldChar w:fldCharType="end"/>
        </w:r>
      </w:hyperlink>
    </w:p>
    <w:p w:rsidR="00F23E87" w:rsidRPr="005939F3" w:rsidRDefault="002B47C7" w:rsidP="00F23E87">
      <w:pPr>
        <w:pStyle w:val="3d"/>
        <w:tabs>
          <w:tab w:val="right" w:leader="dot" w:pos="9344"/>
        </w:tabs>
        <w:rPr>
          <w:rFonts w:ascii="Calibri" w:hAnsi="Calibri"/>
          <w:noProof/>
          <w:sz w:val="22"/>
        </w:rPr>
      </w:pPr>
      <w:hyperlink w:anchor="_Toc3466565" w:history="1">
        <w:r w:rsidR="00F23E87" w:rsidRPr="0046203D">
          <w:rPr>
            <w:rStyle w:val="a5"/>
            <w:noProof/>
          </w:rPr>
          <w:t>По критерию 4 «Доброжелательность, вежливость работников</w:t>
        </w:r>
        <w:r w:rsidR="00F23E87">
          <w:rPr>
            <w:noProof/>
            <w:webHidden/>
          </w:rPr>
          <w:tab/>
        </w:r>
        <w:r>
          <w:rPr>
            <w:noProof/>
            <w:webHidden/>
          </w:rPr>
          <w:fldChar w:fldCharType="begin"/>
        </w:r>
        <w:r w:rsidR="00F23E87">
          <w:rPr>
            <w:noProof/>
            <w:webHidden/>
          </w:rPr>
          <w:instrText xml:space="preserve"> PAGEREF _Toc3466565 \h </w:instrText>
        </w:r>
        <w:r>
          <w:rPr>
            <w:noProof/>
            <w:webHidden/>
          </w:rPr>
        </w:r>
        <w:r>
          <w:rPr>
            <w:noProof/>
            <w:webHidden/>
          </w:rPr>
          <w:fldChar w:fldCharType="separate"/>
        </w:r>
        <w:r w:rsidR="00F23E87">
          <w:rPr>
            <w:noProof/>
            <w:webHidden/>
          </w:rPr>
          <w:t>46</w:t>
        </w:r>
        <w:r>
          <w:rPr>
            <w:noProof/>
            <w:webHidden/>
          </w:rPr>
          <w:fldChar w:fldCharType="end"/>
        </w:r>
      </w:hyperlink>
    </w:p>
    <w:p w:rsidR="00F23E87" w:rsidRPr="005939F3" w:rsidRDefault="002B47C7" w:rsidP="00F23E87">
      <w:pPr>
        <w:pStyle w:val="3d"/>
        <w:tabs>
          <w:tab w:val="right" w:leader="dot" w:pos="9344"/>
        </w:tabs>
        <w:rPr>
          <w:rFonts w:ascii="Calibri" w:hAnsi="Calibri"/>
          <w:noProof/>
          <w:sz w:val="22"/>
        </w:rPr>
      </w:pPr>
      <w:hyperlink w:anchor="_Toc3466566" w:history="1">
        <w:r w:rsidR="00F23E87" w:rsidRPr="0046203D">
          <w:rPr>
            <w:rStyle w:val="a5"/>
            <w:noProof/>
          </w:rPr>
          <w:t>По критерию 5 «Удовлетворенность условиями оказания услуг»</w:t>
        </w:r>
        <w:r w:rsidR="00F23E87">
          <w:rPr>
            <w:noProof/>
            <w:webHidden/>
          </w:rPr>
          <w:tab/>
          <w:t>47</w:t>
        </w:r>
      </w:hyperlink>
    </w:p>
    <w:p w:rsidR="00F23E87" w:rsidRPr="005939F3" w:rsidRDefault="002B47C7" w:rsidP="00F23E87">
      <w:pPr>
        <w:pStyle w:val="2f0"/>
        <w:tabs>
          <w:tab w:val="right" w:leader="dot" w:pos="9344"/>
        </w:tabs>
        <w:rPr>
          <w:rFonts w:ascii="Calibri" w:hAnsi="Calibri"/>
          <w:noProof/>
          <w:sz w:val="22"/>
        </w:rPr>
      </w:pPr>
      <w:hyperlink w:anchor="_Toc3466567" w:history="1">
        <w:r w:rsidR="00F23E87" w:rsidRPr="0046203D">
          <w:rPr>
            <w:rStyle w:val="a5"/>
            <w:noProof/>
          </w:rPr>
          <w:t>IV. Расчет результатов независимой оценки качества</w:t>
        </w:r>
        <w:r w:rsidR="00F23E87">
          <w:rPr>
            <w:rStyle w:val="a5"/>
            <w:noProof/>
          </w:rPr>
          <w:t xml:space="preserve"> условий </w:t>
        </w:r>
        <w:r w:rsidR="00F23E87">
          <w:rPr>
            <w:noProof/>
            <w:webHidden/>
          </w:rPr>
          <w:tab/>
          <w:t>48</w:t>
        </w:r>
      </w:hyperlink>
    </w:p>
    <w:p w:rsidR="00F23E87" w:rsidRPr="005939F3" w:rsidRDefault="00F23E87" w:rsidP="00F23E87">
      <w:pPr>
        <w:pStyle w:val="11"/>
        <w:tabs>
          <w:tab w:val="right" w:leader="dot" w:pos="9344"/>
        </w:tabs>
        <w:rPr>
          <w:rFonts w:ascii="Calibri" w:hAnsi="Calibri"/>
          <w:noProof/>
          <w:sz w:val="22"/>
        </w:rPr>
      </w:pPr>
    </w:p>
    <w:p w:rsidR="00F23E87" w:rsidRPr="00356BCE" w:rsidRDefault="002B47C7" w:rsidP="00F23E87">
      <w:pPr>
        <w:jc w:val="both"/>
        <w:rPr>
          <w:sz w:val="28"/>
          <w:szCs w:val="28"/>
        </w:rPr>
      </w:pPr>
      <w:r w:rsidRPr="00356BCE">
        <w:rPr>
          <w:b/>
          <w:bCs/>
          <w:sz w:val="28"/>
          <w:szCs w:val="28"/>
        </w:rPr>
        <w:fldChar w:fldCharType="end"/>
      </w:r>
    </w:p>
    <w:p w:rsidR="00F23E87" w:rsidRDefault="00F23E87" w:rsidP="00F23E87">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F23E87" w:rsidRPr="00D45B1D" w:rsidRDefault="00F23E87" w:rsidP="00F23E87">
      <w:pPr>
        <w:jc w:val="center"/>
        <w:rPr>
          <w:b/>
          <w:sz w:val="28"/>
        </w:rPr>
      </w:pPr>
    </w:p>
    <w:p w:rsidR="00F23E87" w:rsidRPr="003E2488" w:rsidRDefault="00F23E87" w:rsidP="00F23E87">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F23E87" w:rsidRPr="003E2488" w:rsidRDefault="00F23E87" w:rsidP="00F23E87">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F23E87" w:rsidRPr="003E2488" w:rsidRDefault="00F23E87" w:rsidP="00F23E87">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F23E87" w:rsidRPr="003E2488" w:rsidRDefault="00F23E87" w:rsidP="00F23E87">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F23E87" w:rsidRPr="003E2488" w:rsidRDefault="00F23E87" w:rsidP="00F23E87">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23E87" w:rsidRPr="003E2488" w:rsidRDefault="00F23E87" w:rsidP="00F23E87">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F23E87" w:rsidRPr="008173F0" w:rsidRDefault="00F23E87" w:rsidP="00F23E87">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F23E87" w:rsidRPr="00D45B1D" w:rsidRDefault="00F23E87" w:rsidP="00F23E87">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F23E87" w:rsidRPr="00FA6F4C" w:rsidRDefault="00F23E87" w:rsidP="00F23E87">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F23E87" w:rsidRPr="00FA6F4C" w:rsidRDefault="00F23E87" w:rsidP="00F23E87">
      <w:pPr>
        <w:ind w:firstLine="709"/>
        <w:jc w:val="both"/>
        <w:rPr>
          <w:sz w:val="28"/>
          <w:szCs w:val="28"/>
        </w:rPr>
      </w:pPr>
      <w:r>
        <w:rPr>
          <w:sz w:val="28"/>
          <w:szCs w:val="28"/>
        </w:rPr>
        <w:t>НОК проводится по следующим направлениям:</w:t>
      </w:r>
    </w:p>
    <w:p w:rsidR="00F23E87" w:rsidRPr="006C4F86" w:rsidRDefault="00F23E87" w:rsidP="00F23E87">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F23E87" w:rsidRPr="006C4F86" w:rsidRDefault="00F23E87" w:rsidP="00F23E87">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F23E87" w:rsidRDefault="00F23E87" w:rsidP="00F23E87">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F23E87" w:rsidRDefault="00F23E87" w:rsidP="00F23E87">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F23E87" w:rsidRDefault="00F23E87" w:rsidP="00F23E87">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F23E87" w:rsidRDefault="00F23E87" w:rsidP="00F23E87">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F23E87" w:rsidRDefault="00F23E87" w:rsidP="00F23E87">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F23E87" w:rsidRDefault="00F23E87" w:rsidP="00F23E87">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F23E87" w:rsidRDefault="00F23E87" w:rsidP="00F23E87">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F23E87" w:rsidRDefault="00F23E87" w:rsidP="00F23E87">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F23E87" w:rsidRDefault="00F23E87" w:rsidP="00F23E87">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F23E87" w:rsidRDefault="00F23E87" w:rsidP="00F23E87">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F23E87" w:rsidRDefault="00F23E87" w:rsidP="00F23E87">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F23E87" w:rsidRDefault="00F23E87" w:rsidP="00F23E87">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F23E87" w:rsidRDefault="00F23E87" w:rsidP="00F23E87">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F23E87" w:rsidRDefault="00F23E87" w:rsidP="00F23E87">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F23E87" w:rsidRPr="00F404EE" w:rsidRDefault="00F23E87" w:rsidP="00F23E87">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F23E87" w:rsidRPr="00537F5C" w:rsidRDefault="00F23E87" w:rsidP="00F23E87">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F23E87" w:rsidRDefault="00F23E87" w:rsidP="00F23E87">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F23E87" w:rsidRPr="008941D5" w:rsidRDefault="00F23E87" w:rsidP="00F23E87">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F23E87" w:rsidRDefault="00F23E87" w:rsidP="00F23E87">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F23E87" w:rsidRDefault="00F23E87" w:rsidP="00F23E87">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F23E87" w:rsidRDefault="00F23E87" w:rsidP="00F23E87">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F23E87" w:rsidRPr="00DC4599" w:rsidRDefault="00F23E87" w:rsidP="00F23E87">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F23E87" w:rsidRPr="00821DB8" w:rsidRDefault="00F23E87" w:rsidP="00F23E87">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F23E87" w:rsidRPr="007F7969" w:rsidRDefault="00F23E87" w:rsidP="00F23E87">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F23E87" w:rsidRPr="007F7969" w:rsidRDefault="00F23E87" w:rsidP="00F23E87">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F23E87" w:rsidRPr="00464011" w:rsidRDefault="00F23E87" w:rsidP="00F23E87">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F23E87" w:rsidRDefault="00F23E87" w:rsidP="00F23E87">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F23E87" w:rsidRDefault="00F23E87" w:rsidP="00F23E87">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F23E87" w:rsidRPr="00B27335" w:rsidRDefault="00F23E87" w:rsidP="00F23E87">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F23E87" w:rsidRPr="00B27335" w:rsidRDefault="00F23E87" w:rsidP="00F23E87">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F23E87" w:rsidRPr="00B27335" w:rsidRDefault="00F23E87" w:rsidP="00F23E87">
      <w:pPr>
        <w:ind w:firstLine="709"/>
        <w:jc w:val="both"/>
        <w:rPr>
          <w:sz w:val="28"/>
          <w:szCs w:val="28"/>
        </w:rPr>
      </w:pPr>
      <w:r w:rsidRPr="00B27335">
        <w:rPr>
          <w:sz w:val="28"/>
          <w:szCs w:val="28"/>
        </w:rPr>
        <w:t>- комфортность условий предоставления образовательных услуг;</w:t>
      </w:r>
    </w:p>
    <w:p w:rsidR="00F23E87" w:rsidRPr="00B27335" w:rsidRDefault="00F23E87" w:rsidP="00F23E87">
      <w:pPr>
        <w:ind w:firstLine="709"/>
        <w:jc w:val="both"/>
        <w:rPr>
          <w:sz w:val="28"/>
          <w:szCs w:val="28"/>
        </w:rPr>
      </w:pPr>
      <w:r w:rsidRPr="00B27335">
        <w:rPr>
          <w:sz w:val="28"/>
          <w:szCs w:val="28"/>
        </w:rPr>
        <w:t>- доступность услуг для инвалидов;</w:t>
      </w:r>
    </w:p>
    <w:p w:rsidR="00F23E87" w:rsidRPr="00B27335" w:rsidRDefault="00F23E87" w:rsidP="00F23E87">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F23E87" w:rsidRPr="00B27335" w:rsidRDefault="00F23E87" w:rsidP="00F23E87">
      <w:pPr>
        <w:ind w:firstLine="709"/>
        <w:jc w:val="both"/>
        <w:rPr>
          <w:sz w:val="28"/>
          <w:szCs w:val="28"/>
        </w:rPr>
      </w:pPr>
      <w:r w:rsidRPr="00B27335">
        <w:rPr>
          <w:sz w:val="28"/>
          <w:szCs w:val="28"/>
        </w:rPr>
        <w:t>- удовлетворенность условиями оказания услуг.</w:t>
      </w:r>
    </w:p>
    <w:p w:rsidR="00F23E87" w:rsidRDefault="00F23E87" w:rsidP="00F23E87">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F23E87" w:rsidRPr="0005211F" w:rsidRDefault="00F23E87" w:rsidP="00F23E87">
      <w:pPr>
        <w:ind w:firstLine="709"/>
        <w:jc w:val="both"/>
        <w:rPr>
          <w:sz w:val="28"/>
          <w:szCs w:val="28"/>
        </w:rPr>
      </w:pPr>
      <w:r w:rsidRPr="0005211F">
        <w:rPr>
          <w:sz w:val="28"/>
          <w:szCs w:val="28"/>
        </w:rPr>
        <w:t>2. Характеристика критериев и показателей оценки качества.</w:t>
      </w:r>
    </w:p>
    <w:p w:rsidR="00F23E87" w:rsidRPr="0048546E" w:rsidRDefault="00F23E87" w:rsidP="00F23E87">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F23E87" w:rsidRPr="005939F3" w:rsidTr="005F0ABF">
        <w:tc>
          <w:tcPr>
            <w:tcW w:w="817" w:type="dxa"/>
            <w:shd w:val="clear" w:color="auto" w:fill="FFFFFF"/>
          </w:tcPr>
          <w:p w:rsidR="00F23E87" w:rsidRPr="005939F3" w:rsidRDefault="00F23E87" w:rsidP="005F0ABF">
            <w:pPr>
              <w:jc w:val="center"/>
              <w:rPr>
                <w:sz w:val="28"/>
                <w:szCs w:val="28"/>
              </w:rPr>
            </w:pPr>
            <w:r w:rsidRPr="005939F3">
              <w:rPr>
                <w:sz w:val="28"/>
                <w:szCs w:val="28"/>
              </w:rPr>
              <w:t xml:space="preserve">№ </w:t>
            </w:r>
            <w:proofErr w:type="spellStart"/>
            <w:proofErr w:type="gramStart"/>
            <w:r w:rsidRPr="005939F3">
              <w:rPr>
                <w:sz w:val="28"/>
                <w:szCs w:val="28"/>
              </w:rPr>
              <w:t>п</w:t>
            </w:r>
            <w:proofErr w:type="spellEnd"/>
            <w:proofErr w:type="gramEnd"/>
            <w:r w:rsidRPr="005939F3">
              <w:rPr>
                <w:sz w:val="28"/>
                <w:szCs w:val="28"/>
              </w:rPr>
              <w:t>/</w:t>
            </w:r>
            <w:proofErr w:type="spellStart"/>
            <w:r w:rsidRPr="005939F3">
              <w:rPr>
                <w:sz w:val="28"/>
                <w:szCs w:val="28"/>
              </w:rPr>
              <w:t>п</w:t>
            </w:r>
            <w:proofErr w:type="spellEnd"/>
          </w:p>
        </w:tc>
        <w:tc>
          <w:tcPr>
            <w:tcW w:w="6804" w:type="dxa"/>
            <w:shd w:val="clear" w:color="auto" w:fill="FFFFFF"/>
          </w:tcPr>
          <w:p w:rsidR="00F23E87" w:rsidRPr="005939F3" w:rsidRDefault="00F23E87" w:rsidP="005F0ABF">
            <w:pPr>
              <w:jc w:val="center"/>
              <w:rPr>
                <w:sz w:val="28"/>
                <w:szCs w:val="28"/>
              </w:rPr>
            </w:pPr>
            <w:r w:rsidRPr="005939F3">
              <w:rPr>
                <w:sz w:val="28"/>
                <w:szCs w:val="28"/>
              </w:rPr>
              <w:t>Критерий</w:t>
            </w:r>
          </w:p>
        </w:tc>
        <w:tc>
          <w:tcPr>
            <w:tcW w:w="1949" w:type="dxa"/>
            <w:shd w:val="clear" w:color="auto" w:fill="FFFFFF"/>
          </w:tcPr>
          <w:p w:rsidR="00F23E87" w:rsidRPr="005939F3" w:rsidRDefault="00F23E87" w:rsidP="005F0ABF">
            <w:pPr>
              <w:jc w:val="center"/>
              <w:rPr>
                <w:sz w:val="28"/>
                <w:szCs w:val="28"/>
              </w:rPr>
            </w:pPr>
            <w:r w:rsidRPr="005939F3">
              <w:rPr>
                <w:sz w:val="28"/>
                <w:szCs w:val="28"/>
              </w:rPr>
              <w:t>Коэффициент значимости критериев</w:t>
            </w:r>
          </w:p>
        </w:tc>
      </w:tr>
      <w:tr w:rsidR="00F23E87" w:rsidRPr="005939F3" w:rsidTr="005F0ABF">
        <w:tc>
          <w:tcPr>
            <w:tcW w:w="817" w:type="dxa"/>
            <w:shd w:val="clear" w:color="auto" w:fill="auto"/>
          </w:tcPr>
          <w:p w:rsidR="00F23E87" w:rsidRPr="005939F3" w:rsidRDefault="00F23E87" w:rsidP="005F0ABF">
            <w:pPr>
              <w:jc w:val="center"/>
              <w:rPr>
                <w:sz w:val="28"/>
                <w:szCs w:val="28"/>
              </w:rPr>
            </w:pPr>
            <w:r w:rsidRPr="005939F3">
              <w:rPr>
                <w:sz w:val="28"/>
                <w:szCs w:val="28"/>
              </w:rPr>
              <w:t>1.</w:t>
            </w:r>
          </w:p>
        </w:tc>
        <w:tc>
          <w:tcPr>
            <w:tcW w:w="6804" w:type="dxa"/>
            <w:shd w:val="clear" w:color="auto" w:fill="auto"/>
          </w:tcPr>
          <w:p w:rsidR="00F23E87" w:rsidRPr="005939F3" w:rsidRDefault="00F23E87"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F23E87" w:rsidRPr="005939F3" w:rsidRDefault="00F23E87" w:rsidP="005F0ABF">
            <w:pPr>
              <w:jc w:val="center"/>
              <w:rPr>
                <w:sz w:val="28"/>
                <w:szCs w:val="28"/>
              </w:rPr>
            </w:pPr>
            <w:r w:rsidRPr="005939F3">
              <w:rPr>
                <w:sz w:val="28"/>
                <w:szCs w:val="28"/>
              </w:rPr>
              <w:t>20%</w:t>
            </w:r>
          </w:p>
        </w:tc>
      </w:tr>
      <w:tr w:rsidR="00F23E87" w:rsidRPr="005939F3" w:rsidTr="005F0ABF">
        <w:tc>
          <w:tcPr>
            <w:tcW w:w="817" w:type="dxa"/>
            <w:shd w:val="clear" w:color="auto" w:fill="auto"/>
          </w:tcPr>
          <w:p w:rsidR="00F23E87" w:rsidRPr="005939F3" w:rsidRDefault="00F23E87" w:rsidP="005F0ABF">
            <w:pPr>
              <w:jc w:val="center"/>
              <w:rPr>
                <w:sz w:val="28"/>
                <w:szCs w:val="28"/>
              </w:rPr>
            </w:pPr>
            <w:r w:rsidRPr="005939F3">
              <w:rPr>
                <w:sz w:val="28"/>
                <w:szCs w:val="28"/>
              </w:rPr>
              <w:t>2.</w:t>
            </w:r>
          </w:p>
        </w:tc>
        <w:tc>
          <w:tcPr>
            <w:tcW w:w="6804" w:type="dxa"/>
            <w:shd w:val="clear" w:color="auto" w:fill="auto"/>
          </w:tcPr>
          <w:p w:rsidR="00F23E87" w:rsidRPr="005939F3" w:rsidRDefault="00F23E87"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F23E87" w:rsidRPr="005939F3" w:rsidRDefault="00F23E87" w:rsidP="005F0ABF">
            <w:pPr>
              <w:jc w:val="center"/>
              <w:rPr>
                <w:sz w:val="28"/>
                <w:szCs w:val="28"/>
              </w:rPr>
            </w:pPr>
            <w:r w:rsidRPr="005939F3">
              <w:rPr>
                <w:sz w:val="28"/>
                <w:szCs w:val="28"/>
              </w:rPr>
              <w:t>20%</w:t>
            </w:r>
          </w:p>
        </w:tc>
      </w:tr>
      <w:tr w:rsidR="00F23E87" w:rsidRPr="005939F3" w:rsidTr="005F0ABF">
        <w:tc>
          <w:tcPr>
            <w:tcW w:w="817" w:type="dxa"/>
            <w:shd w:val="clear" w:color="auto" w:fill="auto"/>
          </w:tcPr>
          <w:p w:rsidR="00F23E87" w:rsidRPr="005939F3" w:rsidRDefault="00F23E87" w:rsidP="005F0ABF">
            <w:pPr>
              <w:jc w:val="center"/>
              <w:rPr>
                <w:sz w:val="28"/>
                <w:szCs w:val="28"/>
              </w:rPr>
            </w:pPr>
            <w:r w:rsidRPr="005939F3">
              <w:rPr>
                <w:sz w:val="28"/>
                <w:szCs w:val="28"/>
              </w:rPr>
              <w:t>3.</w:t>
            </w:r>
          </w:p>
        </w:tc>
        <w:tc>
          <w:tcPr>
            <w:tcW w:w="6804" w:type="dxa"/>
            <w:shd w:val="clear" w:color="auto" w:fill="auto"/>
          </w:tcPr>
          <w:p w:rsidR="00F23E87" w:rsidRPr="005939F3" w:rsidRDefault="00F23E87"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F23E87" w:rsidRPr="005939F3" w:rsidRDefault="00F23E87" w:rsidP="005F0ABF">
            <w:pPr>
              <w:jc w:val="center"/>
              <w:rPr>
                <w:sz w:val="28"/>
                <w:szCs w:val="28"/>
              </w:rPr>
            </w:pPr>
            <w:r w:rsidRPr="005939F3">
              <w:rPr>
                <w:sz w:val="28"/>
                <w:szCs w:val="28"/>
              </w:rPr>
              <w:t>15%</w:t>
            </w:r>
          </w:p>
        </w:tc>
      </w:tr>
      <w:tr w:rsidR="00F23E87" w:rsidRPr="005939F3" w:rsidTr="005F0ABF">
        <w:tc>
          <w:tcPr>
            <w:tcW w:w="817" w:type="dxa"/>
            <w:shd w:val="clear" w:color="auto" w:fill="auto"/>
          </w:tcPr>
          <w:p w:rsidR="00F23E87" w:rsidRPr="005939F3" w:rsidRDefault="00F23E87" w:rsidP="005F0ABF">
            <w:pPr>
              <w:jc w:val="center"/>
              <w:rPr>
                <w:sz w:val="28"/>
                <w:szCs w:val="28"/>
              </w:rPr>
            </w:pPr>
            <w:r w:rsidRPr="005939F3">
              <w:rPr>
                <w:sz w:val="28"/>
                <w:szCs w:val="28"/>
              </w:rPr>
              <w:t>4.</w:t>
            </w:r>
          </w:p>
        </w:tc>
        <w:tc>
          <w:tcPr>
            <w:tcW w:w="6804" w:type="dxa"/>
            <w:shd w:val="clear" w:color="auto" w:fill="auto"/>
          </w:tcPr>
          <w:p w:rsidR="00F23E87" w:rsidRPr="005939F3" w:rsidRDefault="00F23E87"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F23E87" w:rsidRPr="005939F3" w:rsidRDefault="00F23E87" w:rsidP="005F0ABF">
            <w:pPr>
              <w:jc w:val="center"/>
              <w:rPr>
                <w:sz w:val="28"/>
                <w:szCs w:val="28"/>
              </w:rPr>
            </w:pPr>
            <w:r w:rsidRPr="005939F3">
              <w:rPr>
                <w:sz w:val="28"/>
                <w:szCs w:val="28"/>
              </w:rPr>
              <w:t>15%</w:t>
            </w:r>
          </w:p>
        </w:tc>
      </w:tr>
      <w:tr w:rsidR="00F23E87" w:rsidRPr="005939F3" w:rsidTr="005F0ABF">
        <w:tc>
          <w:tcPr>
            <w:tcW w:w="817" w:type="dxa"/>
            <w:shd w:val="clear" w:color="auto" w:fill="auto"/>
          </w:tcPr>
          <w:p w:rsidR="00F23E87" w:rsidRPr="005939F3" w:rsidRDefault="00F23E87" w:rsidP="005F0ABF">
            <w:pPr>
              <w:jc w:val="center"/>
              <w:rPr>
                <w:sz w:val="28"/>
                <w:szCs w:val="28"/>
              </w:rPr>
            </w:pPr>
            <w:r w:rsidRPr="005939F3">
              <w:rPr>
                <w:sz w:val="28"/>
                <w:szCs w:val="28"/>
              </w:rPr>
              <w:t>5.</w:t>
            </w:r>
          </w:p>
        </w:tc>
        <w:tc>
          <w:tcPr>
            <w:tcW w:w="6804" w:type="dxa"/>
            <w:shd w:val="clear" w:color="auto" w:fill="auto"/>
          </w:tcPr>
          <w:p w:rsidR="00F23E87" w:rsidRPr="005939F3" w:rsidRDefault="00F23E87"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F23E87" w:rsidRPr="005939F3" w:rsidRDefault="00F23E87" w:rsidP="005F0ABF">
            <w:pPr>
              <w:jc w:val="center"/>
              <w:rPr>
                <w:sz w:val="28"/>
                <w:szCs w:val="28"/>
              </w:rPr>
            </w:pPr>
            <w:r w:rsidRPr="005939F3">
              <w:rPr>
                <w:sz w:val="28"/>
                <w:szCs w:val="28"/>
              </w:rPr>
              <w:t>30%</w:t>
            </w:r>
          </w:p>
        </w:tc>
      </w:tr>
      <w:tr w:rsidR="00F23E87" w:rsidRPr="005939F3" w:rsidTr="005F0ABF">
        <w:tc>
          <w:tcPr>
            <w:tcW w:w="817" w:type="dxa"/>
            <w:shd w:val="clear" w:color="auto" w:fill="auto"/>
          </w:tcPr>
          <w:p w:rsidR="00F23E87" w:rsidRPr="005939F3" w:rsidRDefault="00F23E87" w:rsidP="005F0ABF">
            <w:pPr>
              <w:jc w:val="both"/>
              <w:rPr>
                <w:sz w:val="28"/>
                <w:szCs w:val="28"/>
              </w:rPr>
            </w:pPr>
          </w:p>
        </w:tc>
        <w:tc>
          <w:tcPr>
            <w:tcW w:w="6804" w:type="dxa"/>
            <w:shd w:val="clear" w:color="auto" w:fill="auto"/>
          </w:tcPr>
          <w:p w:rsidR="00F23E87" w:rsidRPr="005939F3" w:rsidRDefault="00F23E87" w:rsidP="005F0ABF">
            <w:pPr>
              <w:jc w:val="both"/>
              <w:rPr>
                <w:sz w:val="28"/>
                <w:szCs w:val="28"/>
              </w:rPr>
            </w:pPr>
            <w:r w:rsidRPr="005939F3">
              <w:rPr>
                <w:sz w:val="28"/>
                <w:szCs w:val="28"/>
              </w:rPr>
              <w:t>Итого:</w:t>
            </w:r>
          </w:p>
        </w:tc>
        <w:tc>
          <w:tcPr>
            <w:tcW w:w="1949" w:type="dxa"/>
            <w:shd w:val="clear" w:color="auto" w:fill="auto"/>
          </w:tcPr>
          <w:p w:rsidR="00F23E87" w:rsidRPr="005939F3" w:rsidRDefault="00F23E87" w:rsidP="005F0ABF">
            <w:pPr>
              <w:jc w:val="center"/>
              <w:rPr>
                <w:sz w:val="28"/>
                <w:szCs w:val="28"/>
              </w:rPr>
            </w:pPr>
            <w:r w:rsidRPr="005939F3">
              <w:rPr>
                <w:sz w:val="28"/>
                <w:szCs w:val="28"/>
              </w:rPr>
              <w:t>100%</w:t>
            </w:r>
          </w:p>
        </w:tc>
      </w:tr>
    </w:tbl>
    <w:p w:rsidR="00F23E87" w:rsidRPr="0048546E" w:rsidRDefault="00F23E87" w:rsidP="00F23E87">
      <w:pPr>
        <w:ind w:firstLine="709"/>
        <w:jc w:val="both"/>
        <w:rPr>
          <w:sz w:val="28"/>
          <w:szCs w:val="28"/>
        </w:rPr>
      </w:pPr>
      <w:r w:rsidRPr="0048546E">
        <w:rPr>
          <w:sz w:val="28"/>
          <w:szCs w:val="28"/>
        </w:rPr>
        <w:t>Сумма величин значимости критериев НОК составляет 100%.</w:t>
      </w:r>
    </w:p>
    <w:p w:rsidR="00F23E87" w:rsidRPr="0005211F" w:rsidRDefault="00F23E87" w:rsidP="00F23E87">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F23E87" w:rsidRPr="0005211F" w:rsidRDefault="00F23E87" w:rsidP="00F23E87">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F23E87" w:rsidRPr="0005211F" w:rsidRDefault="00F23E87" w:rsidP="00F23E87">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F23E87" w:rsidRPr="0005211F" w:rsidRDefault="00F23E87" w:rsidP="00F23E87">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w:t>
      </w:r>
      <w:proofErr w:type="spellStart"/>
      <w:r w:rsidRPr="0005211F">
        <w:rPr>
          <w:sz w:val="28"/>
          <w:szCs w:val="28"/>
        </w:rPr>
        <w:t>далее-сеть</w:t>
      </w:r>
      <w:proofErr w:type="spellEnd"/>
      <w:r>
        <w:rPr>
          <w:sz w:val="28"/>
          <w:szCs w:val="28"/>
        </w:rPr>
        <w:t xml:space="preserve"> </w:t>
      </w:r>
      <w:r w:rsidRPr="0005211F">
        <w:rPr>
          <w:sz w:val="28"/>
          <w:szCs w:val="28"/>
        </w:rPr>
        <w:t xml:space="preserve">«Интернет»), </w:t>
      </w:r>
    </w:p>
    <w:p w:rsidR="00F23E87" w:rsidRPr="0005211F" w:rsidRDefault="00F23E87" w:rsidP="00F23E87">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F23E87" w:rsidRPr="0005211F" w:rsidRDefault="00F23E87" w:rsidP="00F23E87">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F23E87" w:rsidRDefault="00F23E87" w:rsidP="00F23E87">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F23E87" w:rsidRPr="0048546E" w:rsidRDefault="00F23E87" w:rsidP="00F23E87">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F23E87" w:rsidRPr="0048546E" w:rsidRDefault="00F23E87" w:rsidP="00F23E87">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F23E87" w:rsidRPr="0048546E" w:rsidRDefault="00F23E87" w:rsidP="00F23E87">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F23E87" w:rsidRPr="0048546E" w:rsidRDefault="00F23E87" w:rsidP="00F23E87">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F23E87" w:rsidRPr="0048546E" w:rsidRDefault="00F23E87" w:rsidP="00F23E87">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F23E87" w:rsidRPr="0048546E" w:rsidRDefault="00F23E87" w:rsidP="00F23E87">
      <w:pPr>
        <w:ind w:firstLine="709"/>
        <w:jc w:val="both"/>
        <w:rPr>
          <w:sz w:val="28"/>
          <w:szCs w:val="28"/>
        </w:rPr>
      </w:pPr>
      <w:r w:rsidRPr="0048546E">
        <w:rPr>
          <w:sz w:val="28"/>
          <w:szCs w:val="28"/>
        </w:rPr>
        <w:t>Показатель 1.1. представлен 2 индикаторами:</w:t>
      </w:r>
    </w:p>
    <w:p w:rsidR="00F23E87" w:rsidRDefault="00F23E87" w:rsidP="00F23E87">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F23E87" w:rsidRPr="0048546E" w:rsidRDefault="00F23E87" w:rsidP="00F23E87">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F23E87" w:rsidRPr="0048546E" w:rsidRDefault="00F23E87" w:rsidP="00F23E87">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F23E87" w:rsidRPr="0048546E" w:rsidRDefault="00F23E87" w:rsidP="00F23E87">
      <w:pPr>
        <w:ind w:firstLine="709"/>
        <w:jc w:val="both"/>
        <w:rPr>
          <w:sz w:val="28"/>
          <w:szCs w:val="28"/>
        </w:rPr>
      </w:pPr>
      <w:r w:rsidRPr="0048546E">
        <w:rPr>
          <w:sz w:val="28"/>
          <w:szCs w:val="28"/>
        </w:rPr>
        <w:t>Для вычисления значения по индикатору 1.1.1. необходимо:</w:t>
      </w:r>
    </w:p>
    <w:p w:rsidR="00F23E87" w:rsidRPr="0048546E" w:rsidRDefault="00F23E87" w:rsidP="00F23E87">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F23E87" w:rsidRPr="0048546E" w:rsidRDefault="00F23E87" w:rsidP="00F23E87">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F23E87" w:rsidRPr="0048546E" w:rsidRDefault="00F23E87" w:rsidP="00F23E87">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F23E87" w:rsidRPr="0048546E" w:rsidRDefault="00F23E87" w:rsidP="00F23E87">
      <w:pPr>
        <w:ind w:firstLine="709"/>
        <w:jc w:val="both"/>
        <w:rPr>
          <w:sz w:val="28"/>
          <w:szCs w:val="28"/>
        </w:rPr>
      </w:pPr>
      <w:r w:rsidRPr="0048546E">
        <w:rPr>
          <w:sz w:val="28"/>
          <w:szCs w:val="28"/>
        </w:rPr>
        <w:t>Для вычисления значения по индикатору 1.1.2. необходимо:</w:t>
      </w:r>
    </w:p>
    <w:p w:rsidR="00F23E87" w:rsidRPr="0048546E" w:rsidRDefault="00F23E87" w:rsidP="00F23E87">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F23E87" w:rsidRPr="0048546E" w:rsidRDefault="00F23E87" w:rsidP="00F23E87">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F23E87" w:rsidRPr="0048546E" w:rsidRDefault="00F23E87" w:rsidP="00F23E8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F23E87" w:rsidRPr="0048546E" w:rsidRDefault="00F23E87" w:rsidP="00F23E87">
      <w:pPr>
        <w:ind w:firstLine="709"/>
        <w:jc w:val="both"/>
        <w:rPr>
          <w:sz w:val="28"/>
          <w:szCs w:val="28"/>
        </w:rPr>
      </w:pPr>
      <w:r w:rsidRPr="0048546E">
        <w:rPr>
          <w:sz w:val="28"/>
          <w:szCs w:val="28"/>
        </w:rPr>
        <w:t>Показатель 1.2. представлен 1 индикатором:</w:t>
      </w:r>
    </w:p>
    <w:p w:rsidR="00F23E87" w:rsidRPr="0048546E" w:rsidRDefault="00F23E87" w:rsidP="00F23E87">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F23E87" w:rsidRPr="0048546E" w:rsidRDefault="00F23E87" w:rsidP="00F23E87">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F23E87" w:rsidRPr="0048546E" w:rsidRDefault="00F23E87" w:rsidP="00F23E87">
      <w:pPr>
        <w:ind w:firstLine="709"/>
        <w:jc w:val="both"/>
        <w:rPr>
          <w:sz w:val="28"/>
          <w:szCs w:val="28"/>
        </w:rPr>
      </w:pPr>
      <w:r w:rsidRPr="0048546E">
        <w:rPr>
          <w:sz w:val="28"/>
          <w:szCs w:val="28"/>
        </w:rPr>
        <w:t>Для вычисления значения по индикатору 1.2.1. необходимо:</w:t>
      </w:r>
    </w:p>
    <w:p w:rsidR="00F23E87" w:rsidRPr="0048546E" w:rsidRDefault="00F23E87" w:rsidP="00F23E87">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F23E87" w:rsidRPr="0048546E" w:rsidRDefault="00F23E87" w:rsidP="00F23E87">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F23E87" w:rsidRPr="0048546E" w:rsidRDefault="00F23E87" w:rsidP="00F23E87">
      <w:pPr>
        <w:ind w:firstLine="709"/>
        <w:jc w:val="both"/>
        <w:rPr>
          <w:sz w:val="28"/>
          <w:szCs w:val="28"/>
        </w:rPr>
      </w:pPr>
      <w:r w:rsidRPr="0048546E">
        <w:rPr>
          <w:sz w:val="28"/>
          <w:szCs w:val="28"/>
        </w:rPr>
        <w:t>Значение показателя 1.2. равно значению индикатора 1.2.1.</w:t>
      </w:r>
    </w:p>
    <w:p w:rsidR="00F23E87" w:rsidRPr="0048546E" w:rsidRDefault="00F23E87" w:rsidP="00F23E87">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F23E87" w:rsidRPr="0048546E" w:rsidRDefault="00F23E87" w:rsidP="00F23E87">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F23E87" w:rsidRPr="0048546E" w:rsidRDefault="00F23E87" w:rsidP="00F23E87">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F23E87" w:rsidRPr="0048546E" w:rsidRDefault="00F23E87" w:rsidP="00F23E87">
      <w:pPr>
        <w:ind w:firstLine="709"/>
        <w:jc w:val="both"/>
        <w:rPr>
          <w:sz w:val="28"/>
          <w:szCs w:val="28"/>
        </w:rPr>
      </w:pPr>
      <w:r w:rsidRPr="0048546E">
        <w:rPr>
          <w:sz w:val="28"/>
          <w:szCs w:val="28"/>
        </w:rPr>
        <w:t>Для вычисления значения по индикатору 1.3.1. необходимо:</w:t>
      </w:r>
    </w:p>
    <w:p w:rsidR="00F23E87" w:rsidRPr="0048546E" w:rsidRDefault="00F23E87" w:rsidP="00F23E87">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F23E87" w:rsidRPr="0048546E" w:rsidRDefault="00F23E87" w:rsidP="00F23E87">
      <w:pPr>
        <w:ind w:firstLine="709"/>
        <w:jc w:val="both"/>
        <w:rPr>
          <w:sz w:val="28"/>
          <w:szCs w:val="28"/>
        </w:rPr>
      </w:pPr>
      <w:r w:rsidRPr="0048546E">
        <w:rPr>
          <w:sz w:val="28"/>
          <w:szCs w:val="28"/>
        </w:rPr>
        <w:t>2) полученное значение перевести в баллы (1% - 1 балл).</w:t>
      </w:r>
    </w:p>
    <w:p w:rsidR="00F23E87" w:rsidRPr="0048546E" w:rsidRDefault="00F23E87" w:rsidP="00F23E87">
      <w:pPr>
        <w:ind w:firstLine="709"/>
        <w:jc w:val="both"/>
        <w:rPr>
          <w:sz w:val="28"/>
          <w:szCs w:val="28"/>
        </w:rPr>
      </w:pPr>
      <w:r w:rsidRPr="0048546E">
        <w:rPr>
          <w:sz w:val="28"/>
          <w:szCs w:val="28"/>
        </w:rPr>
        <w:t>Для вычисления значения по индикатору 1.3.2. необходимо:</w:t>
      </w:r>
    </w:p>
    <w:p w:rsidR="00F23E87" w:rsidRPr="0048546E" w:rsidRDefault="00F23E87" w:rsidP="00F23E87">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F23E87" w:rsidRPr="0048546E" w:rsidRDefault="00F23E87" w:rsidP="00F23E87">
      <w:pPr>
        <w:ind w:firstLine="709"/>
        <w:jc w:val="both"/>
        <w:rPr>
          <w:sz w:val="28"/>
          <w:szCs w:val="28"/>
        </w:rPr>
      </w:pPr>
      <w:r w:rsidRPr="0048546E">
        <w:rPr>
          <w:sz w:val="28"/>
          <w:szCs w:val="28"/>
        </w:rPr>
        <w:t>2) полученное значение перевести в баллы (1% - 1 балл).</w:t>
      </w:r>
    </w:p>
    <w:p w:rsidR="00F23E87" w:rsidRPr="0048546E" w:rsidRDefault="00F23E87" w:rsidP="00F23E87">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F23E87" w:rsidRPr="0048546E" w:rsidRDefault="00F23E87" w:rsidP="00F23E87">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3E87" w:rsidRPr="0048546E" w:rsidRDefault="00F23E87" w:rsidP="00F23E87">
      <w:pPr>
        <w:ind w:firstLine="709"/>
        <w:jc w:val="both"/>
        <w:rPr>
          <w:sz w:val="28"/>
          <w:szCs w:val="28"/>
        </w:rPr>
      </w:pPr>
      <w:r w:rsidRPr="0048546E">
        <w:rPr>
          <w:sz w:val="28"/>
          <w:szCs w:val="28"/>
        </w:rPr>
        <w:t>1) значимость показателя 1.1. умножается на значение показателя 1.1.;</w:t>
      </w:r>
    </w:p>
    <w:p w:rsidR="00F23E87" w:rsidRPr="0048546E" w:rsidRDefault="00F23E87" w:rsidP="00F23E87">
      <w:pPr>
        <w:ind w:firstLine="709"/>
        <w:jc w:val="both"/>
        <w:rPr>
          <w:sz w:val="28"/>
          <w:szCs w:val="28"/>
        </w:rPr>
      </w:pPr>
      <w:r w:rsidRPr="0048546E">
        <w:rPr>
          <w:sz w:val="28"/>
          <w:szCs w:val="28"/>
        </w:rPr>
        <w:t>2) значимость показателя 1.2. умножается на значение показателя 1.2.;</w:t>
      </w:r>
    </w:p>
    <w:p w:rsidR="00F23E87" w:rsidRPr="0048546E" w:rsidRDefault="00F23E87" w:rsidP="00F23E87">
      <w:pPr>
        <w:ind w:firstLine="709"/>
        <w:jc w:val="both"/>
        <w:rPr>
          <w:sz w:val="28"/>
          <w:szCs w:val="28"/>
        </w:rPr>
      </w:pPr>
      <w:r w:rsidRPr="0048546E">
        <w:rPr>
          <w:sz w:val="28"/>
          <w:szCs w:val="28"/>
        </w:rPr>
        <w:t>3) значимость показателя 1.3. умножается на значение показателя 1.3.;</w:t>
      </w:r>
    </w:p>
    <w:p w:rsidR="00F23E87" w:rsidRPr="0048546E" w:rsidRDefault="00F23E87" w:rsidP="00F23E87">
      <w:pPr>
        <w:ind w:firstLine="709"/>
        <w:jc w:val="both"/>
        <w:rPr>
          <w:sz w:val="28"/>
          <w:szCs w:val="28"/>
        </w:rPr>
      </w:pPr>
      <w:r w:rsidRPr="0048546E">
        <w:rPr>
          <w:sz w:val="28"/>
          <w:szCs w:val="28"/>
        </w:rPr>
        <w:t>4) значения произведений суммируются;</w:t>
      </w:r>
    </w:p>
    <w:p w:rsidR="00F23E87" w:rsidRPr="0048546E" w:rsidRDefault="00F23E87" w:rsidP="00F23E87">
      <w:pPr>
        <w:ind w:firstLine="709"/>
        <w:jc w:val="both"/>
        <w:rPr>
          <w:sz w:val="28"/>
          <w:szCs w:val="28"/>
        </w:rPr>
      </w:pPr>
      <w:r w:rsidRPr="0048546E">
        <w:rPr>
          <w:sz w:val="28"/>
          <w:szCs w:val="28"/>
        </w:rPr>
        <w:t>5) результат фиксируется в баллах.</w:t>
      </w:r>
    </w:p>
    <w:p w:rsidR="00F23E87" w:rsidRDefault="00F23E87" w:rsidP="00F23E87">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F23E87" w:rsidRPr="008F3CE7" w:rsidRDefault="00F23E87" w:rsidP="00F23E8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F23E87" w:rsidRPr="008F3CE7" w:rsidRDefault="00F23E87" w:rsidP="00F23E87">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F23E87" w:rsidRPr="008F3CE7" w:rsidRDefault="00F23E87" w:rsidP="00F23E87">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F23E87" w:rsidRPr="008F3CE7" w:rsidRDefault="00F23E87" w:rsidP="00F23E87">
      <w:pPr>
        <w:ind w:firstLine="709"/>
        <w:jc w:val="both"/>
        <w:rPr>
          <w:sz w:val="28"/>
          <w:szCs w:val="28"/>
        </w:rPr>
      </w:pPr>
      <w:r w:rsidRPr="008F3CE7">
        <w:rPr>
          <w:sz w:val="28"/>
          <w:szCs w:val="28"/>
        </w:rPr>
        <w:t>Показатель 2.1. представлен 1 индикатором:</w:t>
      </w:r>
    </w:p>
    <w:p w:rsidR="00F23E87" w:rsidRPr="008F3CE7" w:rsidRDefault="00F23E87" w:rsidP="00F23E8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F23E87" w:rsidRPr="008F3CE7" w:rsidRDefault="00F23E87" w:rsidP="00F23E87">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F23E87" w:rsidRPr="008F3CE7" w:rsidRDefault="00F23E87" w:rsidP="00F23E87">
      <w:pPr>
        <w:ind w:firstLine="709"/>
        <w:jc w:val="both"/>
        <w:rPr>
          <w:sz w:val="28"/>
          <w:szCs w:val="28"/>
        </w:rPr>
      </w:pPr>
      <w:r w:rsidRPr="008F3CE7">
        <w:rPr>
          <w:sz w:val="28"/>
          <w:szCs w:val="28"/>
        </w:rPr>
        <w:lastRenderedPageBreak/>
        <w:t>Для вычисления значения по индикатору 2.1.1. необходимо:</w:t>
      </w:r>
    </w:p>
    <w:p w:rsidR="00F23E87" w:rsidRPr="008F3CE7" w:rsidRDefault="00F23E87" w:rsidP="00F23E87">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F23E87" w:rsidRPr="008F3CE7" w:rsidRDefault="00F23E87" w:rsidP="00F23E87">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F23E87" w:rsidRPr="008F3CE7" w:rsidRDefault="00F23E87" w:rsidP="00F23E87">
      <w:pPr>
        <w:ind w:firstLine="709"/>
        <w:jc w:val="both"/>
        <w:rPr>
          <w:sz w:val="28"/>
          <w:szCs w:val="28"/>
        </w:rPr>
      </w:pPr>
      <w:r w:rsidRPr="008F3CE7">
        <w:rPr>
          <w:sz w:val="28"/>
          <w:szCs w:val="28"/>
        </w:rPr>
        <w:t>Значение показателя 2.1. равно значению индикатора 2.1.1.</w:t>
      </w:r>
    </w:p>
    <w:p w:rsidR="00F23E87" w:rsidRPr="008F3CE7" w:rsidRDefault="00F23E87" w:rsidP="00F23E87">
      <w:pPr>
        <w:ind w:firstLine="709"/>
        <w:jc w:val="both"/>
        <w:rPr>
          <w:sz w:val="28"/>
          <w:szCs w:val="28"/>
        </w:rPr>
      </w:pPr>
      <w:r w:rsidRPr="008F3CE7">
        <w:rPr>
          <w:sz w:val="28"/>
          <w:szCs w:val="28"/>
        </w:rPr>
        <w:t>Показатель 2.2. представлен 1 индикатором:</w:t>
      </w:r>
    </w:p>
    <w:p w:rsidR="00F23E87" w:rsidRPr="008F3CE7" w:rsidRDefault="00F23E87" w:rsidP="00F23E87">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F23E87" w:rsidRPr="008F3CE7" w:rsidRDefault="00F23E87" w:rsidP="00F23E87">
      <w:pPr>
        <w:ind w:firstLine="709"/>
        <w:jc w:val="both"/>
        <w:rPr>
          <w:sz w:val="28"/>
          <w:szCs w:val="28"/>
        </w:rPr>
      </w:pPr>
      <w:r w:rsidRPr="008F3CE7">
        <w:rPr>
          <w:sz w:val="28"/>
          <w:szCs w:val="28"/>
        </w:rPr>
        <w:t>Индикатор 2.2.1. представлен 3 позициями оценивания.</w:t>
      </w:r>
    </w:p>
    <w:p w:rsidR="00F23E87" w:rsidRPr="008F3CE7" w:rsidRDefault="00F23E87" w:rsidP="00F23E87">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F23E87" w:rsidRPr="008F3CE7" w:rsidRDefault="00F23E87" w:rsidP="00F23E87">
      <w:pPr>
        <w:ind w:firstLine="709"/>
        <w:jc w:val="both"/>
        <w:rPr>
          <w:sz w:val="28"/>
          <w:szCs w:val="28"/>
        </w:rPr>
      </w:pPr>
      <w:r w:rsidRPr="008F3CE7">
        <w:rPr>
          <w:sz w:val="28"/>
          <w:szCs w:val="28"/>
        </w:rPr>
        <w:t>Для вычисления значения позиции оценивания 2.2.1.2. необходимо:</w:t>
      </w:r>
    </w:p>
    <w:p w:rsidR="00F23E87" w:rsidRPr="008F3CE7" w:rsidRDefault="00F23E87" w:rsidP="00F23E87">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F23E87" w:rsidRPr="008F3CE7" w:rsidRDefault="00F23E87" w:rsidP="00F23E87">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F23E87" w:rsidRPr="008F3CE7" w:rsidRDefault="00F23E87" w:rsidP="00F23E87">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F23E87" w:rsidRDefault="00F23E87" w:rsidP="00F23E87">
      <w:pPr>
        <w:ind w:firstLine="709"/>
        <w:jc w:val="both"/>
        <w:rPr>
          <w:sz w:val="28"/>
          <w:szCs w:val="28"/>
        </w:rPr>
      </w:pPr>
      <w:r w:rsidRPr="008F3CE7">
        <w:rPr>
          <w:sz w:val="28"/>
          <w:szCs w:val="28"/>
        </w:rPr>
        <w:t>Для вычисления значения по индикатору 2.2.1. необходимо:</w:t>
      </w:r>
    </w:p>
    <w:p w:rsidR="00F23E87" w:rsidRPr="008F3CE7" w:rsidRDefault="00F23E87" w:rsidP="00F23E87">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F23E87" w:rsidRPr="008F3CE7" w:rsidRDefault="00F23E87" w:rsidP="00F23E87">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F23E87" w:rsidRPr="008F3CE7" w:rsidRDefault="00F23E87" w:rsidP="00F23E87">
      <w:pPr>
        <w:ind w:firstLine="709"/>
        <w:jc w:val="both"/>
        <w:rPr>
          <w:sz w:val="28"/>
          <w:szCs w:val="28"/>
        </w:rPr>
      </w:pPr>
      <w:r w:rsidRPr="008F3CE7">
        <w:rPr>
          <w:sz w:val="28"/>
          <w:szCs w:val="28"/>
        </w:rPr>
        <w:t>Значение показателя 2.2. равно значению индикатора 2.2.1.</w:t>
      </w:r>
    </w:p>
    <w:p w:rsidR="00F23E87" w:rsidRPr="008F3CE7" w:rsidRDefault="00F23E87" w:rsidP="00F23E87">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F23E87" w:rsidRPr="008F3CE7" w:rsidRDefault="00F23E87" w:rsidP="00F23E87">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F23E87" w:rsidRPr="008F3CE7" w:rsidRDefault="00F23E87" w:rsidP="00F23E87">
      <w:pPr>
        <w:ind w:firstLine="709"/>
        <w:jc w:val="both"/>
        <w:rPr>
          <w:sz w:val="28"/>
          <w:szCs w:val="28"/>
        </w:rPr>
      </w:pPr>
      <w:r w:rsidRPr="008F3CE7">
        <w:rPr>
          <w:sz w:val="28"/>
          <w:szCs w:val="28"/>
        </w:rPr>
        <w:t>Для вычисления значения по индикатору 2.3.1. необходимо:</w:t>
      </w:r>
    </w:p>
    <w:p w:rsidR="00F23E87" w:rsidRPr="008F3CE7" w:rsidRDefault="00F23E87" w:rsidP="00F23E87">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F23E87" w:rsidRPr="008F3CE7" w:rsidRDefault="00F23E87" w:rsidP="00F23E87">
      <w:pPr>
        <w:ind w:firstLine="709"/>
        <w:jc w:val="both"/>
        <w:rPr>
          <w:sz w:val="28"/>
          <w:szCs w:val="28"/>
        </w:rPr>
      </w:pPr>
      <w:r w:rsidRPr="008F3CE7">
        <w:rPr>
          <w:sz w:val="28"/>
          <w:szCs w:val="28"/>
        </w:rPr>
        <w:t>2) полученное значение перевести в баллы (1% - 1 балл).</w:t>
      </w:r>
    </w:p>
    <w:p w:rsidR="00F23E87" w:rsidRPr="008F3CE7" w:rsidRDefault="00F23E87" w:rsidP="00F23E87">
      <w:pPr>
        <w:ind w:firstLine="709"/>
        <w:jc w:val="both"/>
        <w:rPr>
          <w:sz w:val="28"/>
          <w:szCs w:val="28"/>
        </w:rPr>
      </w:pPr>
      <w:r w:rsidRPr="008F3CE7">
        <w:rPr>
          <w:sz w:val="28"/>
          <w:szCs w:val="28"/>
        </w:rPr>
        <w:t>Значение показателя 2.3. равно значению индикатора 2.3.1.</w:t>
      </w:r>
    </w:p>
    <w:p w:rsidR="00F23E87" w:rsidRPr="008F3CE7" w:rsidRDefault="00F23E87" w:rsidP="00F23E87">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F23E87" w:rsidRPr="008F3CE7" w:rsidRDefault="00F23E87" w:rsidP="00F23E87">
      <w:pPr>
        <w:ind w:firstLine="709"/>
        <w:jc w:val="both"/>
        <w:rPr>
          <w:sz w:val="28"/>
          <w:szCs w:val="28"/>
        </w:rPr>
      </w:pPr>
      <w:r w:rsidRPr="008F3CE7">
        <w:rPr>
          <w:sz w:val="28"/>
          <w:szCs w:val="28"/>
        </w:rPr>
        <w:t>1) значимость показателя 2.1. умножается на значение показателя 2.1.;</w:t>
      </w:r>
    </w:p>
    <w:p w:rsidR="00F23E87" w:rsidRPr="008F3CE7" w:rsidRDefault="00F23E87" w:rsidP="00F23E87">
      <w:pPr>
        <w:ind w:firstLine="709"/>
        <w:jc w:val="both"/>
        <w:rPr>
          <w:sz w:val="28"/>
          <w:szCs w:val="28"/>
        </w:rPr>
      </w:pPr>
      <w:r w:rsidRPr="008F3CE7">
        <w:rPr>
          <w:sz w:val="28"/>
          <w:szCs w:val="28"/>
        </w:rPr>
        <w:t>2) значимость показателя 2.2. умножается на значение показателя 2.2.;</w:t>
      </w:r>
    </w:p>
    <w:p w:rsidR="00F23E87" w:rsidRPr="008F3CE7" w:rsidRDefault="00F23E87" w:rsidP="00F23E87">
      <w:pPr>
        <w:ind w:firstLine="709"/>
        <w:jc w:val="both"/>
        <w:rPr>
          <w:sz w:val="28"/>
          <w:szCs w:val="28"/>
        </w:rPr>
      </w:pPr>
      <w:r w:rsidRPr="008F3CE7">
        <w:rPr>
          <w:sz w:val="28"/>
          <w:szCs w:val="28"/>
        </w:rPr>
        <w:t>3) значимость показателя 2.3. умножается на значение показателя 2.3.;</w:t>
      </w:r>
    </w:p>
    <w:p w:rsidR="00F23E87" w:rsidRPr="008F3CE7" w:rsidRDefault="00F23E87" w:rsidP="00F23E87">
      <w:pPr>
        <w:ind w:firstLine="709"/>
        <w:jc w:val="both"/>
        <w:rPr>
          <w:sz w:val="28"/>
          <w:szCs w:val="28"/>
        </w:rPr>
      </w:pPr>
      <w:r w:rsidRPr="008F3CE7">
        <w:rPr>
          <w:sz w:val="28"/>
          <w:szCs w:val="28"/>
        </w:rPr>
        <w:t>4) значения произведений суммируются;</w:t>
      </w:r>
    </w:p>
    <w:p w:rsidR="00F23E87" w:rsidRPr="008F3CE7" w:rsidRDefault="00F23E87" w:rsidP="00F23E87">
      <w:pPr>
        <w:ind w:firstLine="709"/>
        <w:jc w:val="both"/>
        <w:rPr>
          <w:sz w:val="28"/>
          <w:szCs w:val="28"/>
        </w:rPr>
      </w:pPr>
      <w:r w:rsidRPr="008F3CE7">
        <w:rPr>
          <w:sz w:val="28"/>
          <w:szCs w:val="28"/>
        </w:rPr>
        <w:t>5) результат фиксируется в баллах.</w:t>
      </w:r>
    </w:p>
    <w:p w:rsidR="00F23E87" w:rsidRPr="008F3CE7" w:rsidRDefault="00F23E87" w:rsidP="00F23E87">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F23E87" w:rsidRPr="008F3CE7" w:rsidRDefault="00F23E87" w:rsidP="00F23E87">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F23E87" w:rsidRPr="00867C29" w:rsidRDefault="00F23E87" w:rsidP="00F23E87">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F23E87" w:rsidRPr="00867C29" w:rsidRDefault="00F23E87" w:rsidP="00F23E87">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F23E87" w:rsidRPr="00867C29" w:rsidRDefault="00F23E87" w:rsidP="00F23E87">
      <w:pPr>
        <w:ind w:firstLine="709"/>
        <w:jc w:val="both"/>
        <w:rPr>
          <w:sz w:val="28"/>
          <w:szCs w:val="28"/>
        </w:rPr>
      </w:pPr>
      <w:r w:rsidRPr="00867C29">
        <w:rPr>
          <w:sz w:val="28"/>
          <w:szCs w:val="28"/>
        </w:rPr>
        <w:t>Показатель 3.1. представлен 1 индикатором:</w:t>
      </w:r>
    </w:p>
    <w:p w:rsidR="00F23E87" w:rsidRPr="00867C29" w:rsidRDefault="00F23E87" w:rsidP="00F23E87">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F23E87" w:rsidRPr="00867C29" w:rsidRDefault="00F23E87" w:rsidP="00F23E87">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3.1.1. необходимо:</w:t>
      </w:r>
    </w:p>
    <w:p w:rsidR="00F23E87" w:rsidRPr="00867C29" w:rsidRDefault="00F23E87" w:rsidP="00F23E87">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F23E87" w:rsidRPr="00867C29" w:rsidRDefault="00F23E87" w:rsidP="00F23E87">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F23E87" w:rsidRPr="00867C29" w:rsidRDefault="00F23E87" w:rsidP="00F23E87">
      <w:pPr>
        <w:ind w:firstLine="709"/>
        <w:jc w:val="both"/>
        <w:rPr>
          <w:sz w:val="28"/>
          <w:szCs w:val="28"/>
        </w:rPr>
      </w:pPr>
      <w:r w:rsidRPr="00867C29">
        <w:rPr>
          <w:sz w:val="28"/>
          <w:szCs w:val="28"/>
        </w:rPr>
        <w:t>Значение показателя 3.1. равно значению индикатора 3.1.1.</w:t>
      </w:r>
    </w:p>
    <w:p w:rsidR="00F23E87" w:rsidRPr="00867C29" w:rsidRDefault="00F23E87" w:rsidP="00F23E87">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F23E87" w:rsidRPr="00867C29" w:rsidRDefault="00F23E87" w:rsidP="00F23E87">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F23E87" w:rsidRPr="00867C29" w:rsidRDefault="00F23E87" w:rsidP="00F23E87">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3.2.1. необходимо:</w:t>
      </w:r>
    </w:p>
    <w:p w:rsidR="00F23E87" w:rsidRPr="00867C29" w:rsidRDefault="00F23E87" w:rsidP="00F23E87">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F23E87" w:rsidRPr="00867C29" w:rsidRDefault="00F23E87" w:rsidP="00F23E87">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F23E87" w:rsidRPr="00867C29" w:rsidRDefault="00F23E87" w:rsidP="00F23E87">
      <w:pPr>
        <w:ind w:firstLine="709"/>
        <w:jc w:val="both"/>
        <w:rPr>
          <w:sz w:val="28"/>
          <w:szCs w:val="28"/>
        </w:rPr>
      </w:pPr>
      <w:r w:rsidRPr="00867C29">
        <w:rPr>
          <w:sz w:val="28"/>
          <w:szCs w:val="28"/>
        </w:rPr>
        <w:t>Значение показателя 3.2. равно значению индикатора 3.2.1.</w:t>
      </w:r>
    </w:p>
    <w:p w:rsidR="00F23E87" w:rsidRPr="00867C29" w:rsidRDefault="00F23E87" w:rsidP="00F23E8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F23E87" w:rsidRPr="00867C29" w:rsidRDefault="00F23E87" w:rsidP="00F23E87">
      <w:pPr>
        <w:ind w:firstLine="709"/>
        <w:jc w:val="both"/>
        <w:rPr>
          <w:sz w:val="28"/>
          <w:szCs w:val="28"/>
        </w:rPr>
      </w:pPr>
      <w:r w:rsidRPr="00867C29">
        <w:rPr>
          <w:sz w:val="28"/>
          <w:szCs w:val="28"/>
        </w:rPr>
        <w:t>3.3.1. Удовлетворённость доступностью услуг для инвалидов.</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3.3.1. необходимо:</w:t>
      </w:r>
    </w:p>
    <w:p w:rsidR="00F23E87" w:rsidRPr="00867C29" w:rsidRDefault="00F23E87" w:rsidP="00F23E87">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3.3. равно значению индикатора 3.3.1.</w:t>
      </w:r>
    </w:p>
    <w:p w:rsidR="00F23E87" w:rsidRPr="00867C29" w:rsidRDefault="00F23E87" w:rsidP="00F23E87">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3E87" w:rsidRPr="00867C29" w:rsidRDefault="00F23E87" w:rsidP="00F23E87">
      <w:pPr>
        <w:ind w:firstLine="709"/>
        <w:jc w:val="both"/>
        <w:rPr>
          <w:sz w:val="28"/>
          <w:szCs w:val="28"/>
        </w:rPr>
      </w:pPr>
      <w:r w:rsidRPr="00867C29">
        <w:rPr>
          <w:sz w:val="28"/>
          <w:szCs w:val="28"/>
        </w:rPr>
        <w:t>1) значимость показателя 3.1. умножается на значение показателя 3.1.;</w:t>
      </w:r>
    </w:p>
    <w:p w:rsidR="00F23E87" w:rsidRPr="00867C29" w:rsidRDefault="00F23E87" w:rsidP="00F23E87">
      <w:pPr>
        <w:ind w:firstLine="709"/>
        <w:jc w:val="both"/>
        <w:rPr>
          <w:sz w:val="28"/>
          <w:szCs w:val="28"/>
        </w:rPr>
      </w:pPr>
      <w:r w:rsidRPr="00867C29">
        <w:rPr>
          <w:sz w:val="28"/>
          <w:szCs w:val="28"/>
        </w:rPr>
        <w:t>2) значимость показателя 3.2. умножается на значение показателя 3.2.;</w:t>
      </w:r>
    </w:p>
    <w:p w:rsidR="00F23E87" w:rsidRPr="00867C29" w:rsidRDefault="00F23E87" w:rsidP="00F23E87">
      <w:pPr>
        <w:ind w:firstLine="709"/>
        <w:jc w:val="both"/>
        <w:rPr>
          <w:sz w:val="28"/>
          <w:szCs w:val="28"/>
        </w:rPr>
      </w:pPr>
      <w:r w:rsidRPr="00867C29">
        <w:rPr>
          <w:sz w:val="28"/>
          <w:szCs w:val="28"/>
        </w:rPr>
        <w:t>3) значимость показателя 3.3. умножается на значение показателя 3.3.;</w:t>
      </w:r>
    </w:p>
    <w:p w:rsidR="00F23E87" w:rsidRDefault="00F23E87" w:rsidP="00F23E87">
      <w:pPr>
        <w:ind w:firstLine="709"/>
        <w:jc w:val="both"/>
        <w:rPr>
          <w:sz w:val="28"/>
          <w:szCs w:val="28"/>
        </w:rPr>
      </w:pPr>
      <w:r w:rsidRPr="00867C29">
        <w:rPr>
          <w:sz w:val="28"/>
          <w:szCs w:val="28"/>
        </w:rPr>
        <w:t>4) значения произведений суммируются;</w:t>
      </w:r>
    </w:p>
    <w:p w:rsidR="00F23E87" w:rsidRPr="00867C29" w:rsidRDefault="00F23E87" w:rsidP="00F23E87">
      <w:pPr>
        <w:ind w:firstLine="709"/>
        <w:jc w:val="both"/>
        <w:rPr>
          <w:sz w:val="28"/>
          <w:szCs w:val="28"/>
        </w:rPr>
      </w:pPr>
      <w:r w:rsidRPr="00867C29">
        <w:rPr>
          <w:sz w:val="28"/>
          <w:szCs w:val="28"/>
        </w:rPr>
        <w:t>5) результат фиксируется в баллах.</w:t>
      </w:r>
    </w:p>
    <w:p w:rsidR="00F23E87" w:rsidRPr="00867C29" w:rsidRDefault="00F23E87" w:rsidP="00F23E87">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F23E87" w:rsidRPr="00867C29" w:rsidRDefault="00F23E87" w:rsidP="00F23E87">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F23E87" w:rsidRPr="00867C29" w:rsidRDefault="00F23E87" w:rsidP="00F23E87">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F23E87" w:rsidRPr="00867C29" w:rsidRDefault="00F23E87" w:rsidP="00F23E87">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F23E87" w:rsidRPr="00867C29" w:rsidRDefault="00F23E87" w:rsidP="00F23E87">
      <w:pPr>
        <w:ind w:firstLine="709"/>
        <w:jc w:val="both"/>
        <w:rPr>
          <w:sz w:val="28"/>
          <w:szCs w:val="28"/>
        </w:rPr>
      </w:pPr>
      <w:r w:rsidRPr="00867C29">
        <w:rPr>
          <w:sz w:val="28"/>
          <w:szCs w:val="28"/>
        </w:rPr>
        <w:t>Показатель 4.1. представлен 1 индикатором:</w:t>
      </w:r>
    </w:p>
    <w:p w:rsidR="00F23E87" w:rsidRPr="00867C29" w:rsidRDefault="00F23E87" w:rsidP="00F23E8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4.1.1. необходимо:</w:t>
      </w:r>
    </w:p>
    <w:p w:rsidR="00F23E87" w:rsidRPr="00867C29" w:rsidRDefault="00F23E87" w:rsidP="00F23E87">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4.1. равно значению индикатора 4.1.1.</w:t>
      </w:r>
    </w:p>
    <w:p w:rsidR="00F23E87" w:rsidRPr="00867C29" w:rsidRDefault="00F23E87" w:rsidP="00F23E87">
      <w:pPr>
        <w:ind w:firstLine="709"/>
        <w:jc w:val="both"/>
        <w:rPr>
          <w:sz w:val="28"/>
          <w:szCs w:val="28"/>
        </w:rPr>
      </w:pPr>
      <w:r w:rsidRPr="00867C29">
        <w:rPr>
          <w:sz w:val="28"/>
          <w:szCs w:val="28"/>
        </w:rPr>
        <w:t>Показатель 4.2. представлен 1 индикатором:</w:t>
      </w:r>
    </w:p>
    <w:p w:rsidR="00F23E87" w:rsidRPr="00867C29" w:rsidRDefault="00F23E87" w:rsidP="00F23E8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4.2.1. необходимо:</w:t>
      </w:r>
    </w:p>
    <w:p w:rsidR="00F23E87" w:rsidRPr="00867C29" w:rsidRDefault="00F23E87" w:rsidP="00F23E87">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4.2. равно значению индикатора 4.2.1.</w:t>
      </w:r>
    </w:p>
    <w:p w:rsidR="00F23E87" w:rsidRDefault="00F23E87" w:rsidP="00F23E87">
      <w:pPr>
        <w:ind w:firstLine="709"/>
        <w:jc w:val="both"/>
        <w:rPr>
          <w:sz w:val="28"/>
          <w:szCs w:val="28"/>
        </w:rPr>
      </w:pPr>
      <w:r w:rsidRPr="00867C29">
        <w:rPr>
          <w:sz w:val="28"/>
          <w:szCs w:val="28"/>
        </w:rPr>
        <w:t>Показатель 4.3. представлен 1 индикатором:</w:t>
      </w:r>
    </w:p>
    <w:p w:rsidR="00F23E87" w:rsidRPr="00867C29" w:rsidRDefault="00F23E87" w:rsidP="00F23E8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4.3.1. необходимо:</w:t>
      </w:r>
    </w:p>
    <w:p w:rsidR="00F23E87" w:rsidRPr="00867C29" w:rsidRDefault="00F23E87" w:rsidP="00F23E87">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4.3. равно значению индикатора 4.3.1.</w:t>
      </w:r>
    </w:p>
    <w:p w:rsidR="00F23E87" w:rsidRPr="00867C29" w:rsidRDefault="00F23E87" w:rsidP="00F23E87">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23E87" w:rsidRPr="00867C29" w:rsidRDefault="00F23E87" w:rsidP="00F23E87">
      <w:pPr>
        <w:ind w:firstLine="709"/>
        <w:jc w:val="both"/>
        <w:rPr>
          <w:sz w:val="28"/>
          <w:szCs w:val="28"/>
        </w:rPr>
      </w:pPr>
      <w:r w:rsidRPr="00867C29">
        <w:rPr>
          <w:sz w:val="28"/>
          <w:szCs w:val="28"/>
        </w:rPr>
        <w:t>1) значимость показателя 4.1. умножается на значение показателя 4.1.;</w:t>
      </w:r>
    </w:p>
    <w:p w:rsidR="00F23E87" w:rsidRPr="00867C29" w:rsidRDefault="00F23E87" w:rsidP="00F23E87">
      <w:pPr>
        <w:ind w:firstLine="709"/>
        <w:jc w:val="both"/>
        <w:rPr>
          <w:sz w:val="28"/>
          <w:szCs w:val="28"/>
        </w:rPr>
      </w:pPr>
      <w:r w:rsidRPr="00867C29">
        <w:rPr>
          <w:sz w:val="28"/>
          <w:szCs w:val="28"/>
        </w:rPr>
        <w:t>2) значимость показателя 4.2. умножается на значение показателя 4.2.;</w:t>
      </w:r>
    </w:p>
    <w:p w:rsidR="00F23E87" w:rsidRPr="00867C29" w:rsidRDefault="00F23E87" w:rsidP="00F23E87">
      <w:pPr>
        <w:ind w:firstLine="709"/>
        <w:jc w:val="both"/>
        <w:rPr>
          <w:sz w:val="28"/>
          <w:szCs w:val="28"/>
        </w:rPr>
      </w:pPr>
      <w:r w:rsidRPr="00867C29">
        <w:rPr>
          <w:sz w:val="28"/>
          <w:szCs w:val="28"/>
        </w:rPr>
        <w:t>3) значимость показателя 4.3. умножается на значение показателя 4.3.;</w:t>
      </w:r>
    </w:p>
    <w:p w:rsidR="00F23E87" w:rsidRPr="00867C29" w:rsidRDefault="00F23E87" w:rsidP="00F23E87">
      <w:pPr>
        <w:ind w:firstLine="709"/>
        <w:jc w:val="both"/>
        <w:rPr>
          <w:sz w:val="28"/>
          <w:szCs w:val="28"/>
        </w:rPr>
      </w:pPr>
      <w:r w:rsidRPr="00867C29">
        <w:rPr>
          <w:sz w:val="28"/>
          <w:szCs w:val="28"/>
        </w:rPr>
        <w:t>4) значения произведений суммируются;</w:t>
      </w:r>
    </w:p>
    <w:p w:rsidR="00F23E87" w:rsidRPr="00867C29" w:rsidRDefault="00F23E87" w:rsidP="00F23E87">
      <w:pPr>
        <w:ind w:firstLine="709"/>
        <w:jc w:val="both"/>
        <w:rPr>
          <w:sz w:val="28"/>
          <w:szCs w:val="28"/>
        </w:rPr>
      </w:pPr>
      <w:r w:rsidRPr="00867C29">
        <w:rPr>
          <w:sz w:val="28"/>
          <w:szCs w:val="28"/>
        </w:rPr>
        <w:t>5) результат фиксируется в баллах.</w:t>
      </w:r>
    </w:p>
    <w:p w:rsidR="00F23E87" w:rsidRPr="00867C29" w:rsidRDefault="00F23E87" w:rsidP="00F23E87">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F23E87" w:rsidRPr="00867C29" w:rsidRDefault="00F23E87" w:rsidP="00F23E87">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F23E87" w:rsidRPr="00867C29" w:rsidRDefault="00F23E87" w:rsidP="00F23E87">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F23E87" w:rsidRPr="00867C29" w:rsidRDefault="00F23E87" w:rsidP="00F23E87">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F23E87" w:rsidRPr="00867C29" w:rsidRDefault="00F23E87" w:rsidP="00F23E87">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F23E87" w:rsidRPr="00867C29" w:rsidRDefault="00F23E87" w:rsidP="00F23E87">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5.1.1. необходимо:</w:t>
      </w:r>
    </w:p>
    <w:p w:rsidR="00F23E87" w:rsidRPr="00867C29" w:rsidRDefault="00F23E87" w:rsidP="00F23E87">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5.1. равно значению индикатора 5.1.1.</w:t>
      </w:r>
    </w:p>
    <w:p w:rsidR="00F23E87" w:rsidRPr="00867C29" w:rsidRDefault="00F23E87" w:rsidP="00F23E87">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F23E87" w:rsidRPr="00867C29" w:rsidRDefault="00F23E87" w:rsidP="00F23E8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F23E87" w:rsidRPr="00867C29" w:rsidRDefault="00F23E87" w:rsidP="00F23E87">
      <w:pPr>
        <w:ind w:firstLine="709"/>
        <w:jc w:val="both"/>
        <w:rPr>
          <w:sz w:val="28"/>
          <w:szCs w:val="28"/>
        </w:rPr>
      </w:pPr>
      <w:r w:rsidRPr="00867C29">
        <w:rPr>
          <w:sz w:val="28"/>
          <w:szCs w:val="28"/>
        </w:rPr>
        <w:t>организации.</w:t>
      </w:r>
    </w:p>
    <w:p w:rsidR="00F23E87" w:rsidRDefault="00F23E87" w:rsidP="00F23E87">
      <w:pPr>
        <w:ind w:firstLine="709"/>
        <w:jc w:val="both"/>
        <w:rPr>
          <w:sz w:val="28"/>
          <w:szCs w:val="28"/>
        </w:rPr>
      </w:pPr>
      <w:r w:rsidRPr="00867C29">
        <w:rPr>
          <w:sz w:val="28"/>
          <w:szCs w:val="28"/>
        </w:rPr>
        <w:t>Для вычисления значения по индикатору 5.2.1. необходимо:</w:t>
      </w:r>
    </w:p>
    <w:p w:rsidR="00F23E87" w:rsidRPr="00867C29" w:rsidRDefault="00F23E87" w:rsidP="00F23E87">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5.2. равно значению индикатора 5.2.1.</w:t>
      </w:r>
    </w:p>
    <w:p w:rsidR="00F23E87" w:rsidRPr="00867C29" w:rsidRDefault="00F23E87" w:rsidP="00F23E87">
      <w:pPr>
        <w:ind w:firstLine="709"/>
        <w:jc w:val="both"/>
        <w:rPr>
          <w:sz w:val="28"/>
          <w:szCs w:val="28"/>
        </w:rPr>
      </w:pPr>
      <w:r w:rsidRPr="00867C29">
        <w:rPr>
          <w:sz w:val="28"/>
          <w:szCs w:val="28"/>
        </w:rPr>
        <w:t>Показатель 5.3. представлен 1 индикатором:</w:t>
      </w:r>
    </w:p>
    <w:p w:rsidR="00F23E87" w:rsidRPr="00867C29" w:rsidRDefault="00F23E87" w:rsidP="00F23E8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F23E87" w:rsidRPr="00867C29" w:rsidRDefault="00F23E87" w:rsidP="00F23E87">
      <w:pPr>
        <w:ind w:firstLine="709"/>
        <w:jc w:val="both"/>
        <w:rPr>
          <w:sz w:val="28"/>
          <w:szCs w:val="28"/>
        </w:rPr>
      </w:pPr>
      <w:r w:rsidRPr="00867C29">
        <w:rPr>
          <w:sz w:val="28"/>
          <w:szCs w:val="28"/>
        </w:rPr>
        <w:t>Для вычисления значения по индикатору 5.3.1. необходимо:</w:t>
      </w:r>
    </w:p>
    <w:p w:rsidR="00F23E87" w:rsidRPr="00867C29" w:rsidRDefault="00F23E87" w:rsidP="00F23E87">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F23E87" w:rsidRPr="00867C29" w:rsidRDefault="00F23E87" w:rsidP="00F23E87">
      <w:pPr>
        <w:ind w:firstLine="709"/>
        <w:jc w:val="both"/>
        <w:rPr>
          <w:sz w:val="28"/>
          <w:szCs w:val="28"/>
        </w:rPr>
      </w:pPr>
      <w:r w:rsidRPr="00867C29">
        <w:rPr>
          <w:sz w:val="28"/>
          <w:szCs w:val="28"/>
        </w:rPr>
        <w:t>2) полученное значение перевести в баллы (1% - 1 балл).</w:t>
      </w:r>
    </w:p>
    <w:p w:rsidR="00F23E87" w:rsidRPr="00867C29" w:rsidRDefault="00F23E87" w:rsidP="00F23E87">
      <w:pPr>
        <w:ind w:firstLine="709"/>
        <w:jc w:val="both"/>
        <w:rPr>
          <w:sz w:val="28"/>
          <w:szCs w:val="28"/>
        </w:rPr>
      </w:pPr>
      <w:r w:rsidRPr="00867C29">
        <w:rPr>
          <w:sz w:val="28"/>
          <w:szCs w:val="28"/>
        </w:rPr>
        <w:t>Значение показателя 5.3. равно значению индикатора 5.3.1.</w:t>
      </w:r>
    </w:p>
    <w:p w:rsidR="00F23E87" w:rsidRPr="00867C29" w:rsidRDefault="00F23E87" w:rsidP="00F23E87">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F23E87" w:rsidRPr="00867C29" w:rsidRDefault="00F23E87" w:rsidP="00F23E87">
      <w:pPr>
        <w:ind w:firstLine="709"/>
        <w:jc w:val="both"/>
        <w:rPr>
          <w:sz w:val="28"/>
          <w:szCs w:val="28"/>
        </w:rPr>
      </w:pPr>
      <w:r w:rsidRPr="00867C29">
        <w:rPr>
          <w:sz w:val="28"/>
          <w:szCs w:val="28"/>
        </w:rPr>
        <w:t>1) значимость показателя 5.1. умножается на значение показателя 5.1.;</w:t>
      </w:r>
    </w:p>
    <w:p w:rsidR="00F23E87" w:rsidRPr="00867C29" w:rsidRDefault="00F23E87" w:rsidP="00F23E87">
      <w:pPr>
        <w:ind w:firstLine="709"/>
        <w:jc w:val="both"/>
        <w:rPr>
          <w:sz w:val="28"/>
          <w:szCs w:val="28"/>
        </w:rPr>
      </w:pPr>
      <w:r w:rsidRPr="00867C29">
        <w:rPr>
          <w:sz w:val="28"/>
          <w:szCs w:val="28"/>
        </w:rPr>
        <w:t>2) значимость показателя 5.2. умножается на значение показателя 5.2.;</w:t>
      </w:r>
    </w:p>
    <w:p w:rsidR="00F23E87" w:rsidRPr="00867C29" w:rsidRDefault="00F23E87" w:rsidP="00F23E87">
      <w:pPr>
        <w:ind w:firstLine="709"/>
        <w:jc w:val="both"/>
        <w:rPr>
          <w:sz w:val="28"/>
          <w:szCs w:val="28"/>
        </w:rPr>
      </w:pPr>
      <w:r w:rsidRPr="00867C29">
        <w:rPr>
          <w:sz w:val="28"/>
          <w:szCs w:val="28"/>
        </w:rPr>
        <w:t>3) значимость показателя 5.3. умножается на значение показателя 5.3.;</w:t>
      </w:r>
    </w:p>
    <w:p w:rsidR="00F23E87" w:rsidRPr="00867C29" w:rsidRDefault="00F23E87" w:rsidP="00F23E87">
      <w:pPr>
        <w:ind w:firstLine="709"/>
        <w:jc w:val="both"/>
        <w:rPr>
          <w:sz w:val="28"/>
          <w:szCs w:val="28"/>
        </w:rPr>
      </w:pPr>
      <w:r w:rsidRPr="00867C29">
        <w:rPr>
          <w:sz w:val="28"/>
          <w:szCs w:val="28"/>
        </w:rPr>
        <w:t>4) значения произведений суммируются;</w:t>
      </w:r>
    </w:p>
    <w:p w:rsidR="00F23E87" w:rsidRPr="00867C29" w:rsidRDefault="00F23E87" w:rsidP="00F23E87">
      <w:pPr>
        <w:ind w:firstLine="709"/>
        <w:jc w:val="both"/>
        <w:rPr>
          <w:sz w:val="28"/>
          <w:szCs w:val="28"/>
        </w:rPr>
      </w:pPr>
      <w:r w:rsidRPr="00867C29">
        <w:rPr>
          <w:sz w:val="28"/>
          <w:szCs w:val="28"/>
        </w:rPr>
        <w:t>5) результат фиксируется в баллах.</w:t>
      </w:r>
    </w:p>
    <w:p w:rsidR="00F23E87" w:rsidRPr="00867C29" w:rsidRDefault="00F23E87" w:rsidP="00F23E87">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F23E87" w:rsidRPr="00867C29" w:rsidRDefault="00F23E87" w:rsidP="00F23E87">
      <w:pPr>
        <w:ind w:firstLine="709"/>
        <w:jc w:val="both"/>
        <w:rPr>
          <w:sz w:val="28"/>
          <w:szCs w:val="28"/>
        </w:rPr>
      </w:pPr>
      <w:r w:rsidRPr="00867C29">
        <w:rPr>
          <w:sz w:val="28"/>
          <w:szCs w:val="28"/>
        </w:rPr>
        <w:t>1) значимость критерия 1 умножается на значение критерия 1;</w:t>
      </w:r>
    </w:p>
    <w:p w:rsidR="00F23E87" w:rsidRPr="00867C29" w:rsidRDefault="00F23E87" w:rsidP="00F23E87">
      <w:pPr>
        <w:ind w:firstLine="709"/>
        <w:jc w:val="both"/>
        <w:rPr>
          <w:sz w:val="28"/>
          <w:szCs w:val="28"/>
        </w:rPr>
      </w:pPr>
      <w:r w:rsidRPr="00867C29">
        <w:rPr>
          <w:sz w:val="28"/>
          <w:szCs w:val="28"/>
        </w:rPr>
        <w:t>2) значимость критерия 2 умножается на значение критерия 2;</w:t>
      </w:r>
    </w:p>
    <w:p w:rsidR="00F23E87" w:rsidRPr="00867C29" w:rsidRDefault="00F23E87" w:rsidP="00F23E87">
      <w:pPr>
        <w:ind w:firstLine="709"/>
        <w:jc w:val="both"/>
        <w:rPr>
          <w:sz w:val="28"/>
          <w:szCs w:val="28"/>
        </w:rPr>
      </w:pPr>
      <w:r w:rsidRPr="00867C29">
        <w:rPr>
          <w:sz w:val="28"/>
          <w:szCs w:val="28"/>
        </w:rPr>
        <w:t>3) значимость критерия 3 умножается на значение критерия 3;</w:t>
      </w:r>
    </w:p>
    <w:p w:rsidR="00F23E87" w:rsidRPr="00867C29" w:rsidRDefault="00F23E87" w:rsidP="00F23E87">
      <w:pPr>
        <w:ind w:firstLine="709"/>
        <w:jc w:val="both"/>
        <w:rPr>
          <w:sz w:val="28"/>
          <w:szCs w:val="28"/>
        </w:rPr>
      </w:pPr>
      <w:r w:rsidRPr="00867C29">
        <w:rPr>
          <w:sz w:val="28"/>
          <w:szCs w:val="28"/>
        </w:rPr>
        <w:t>4) значимость критерия 4 умножается на значение критерия 4;</w:t>
      </w:r>
    </w:p>
    <w:p w:rsidR="00F23E87" w:rsidRPr="00867C29" w:rsidRDefault="00F23E87" w:rsidP="00F23E87">
      <w:pPr>
        <w:ind w:firstLine="709"/>
        <w:jc w:val="both"/>
        <w:rPr>
          <w:sz w:val="28"/>
          <w:szCs w:val="28"/>
        </w:rPr>
      </w:pPr>
      <w:r w:rsidRPr="00867C29">
        <w:rPr>
          <w:sz w:val="28"/>
          <w:szCs w:val="28"/>
        </w:rPr>
        <w:t>5) значимость критерия 5 умножается на значение критерия 5;</w:t>
      </w:r>
    </w:p>
    <w:p w:rsidR="00F23E87" w:rsidRPr="00867C29" w:rsidRDefault="00F23E87" w:rsidP="00F23E87">
      <w:pPr>
        <w:ind w:firstLine="709"/>
        <w:jc w:val="both"/>
        <w:rPr>
          <w:sz w:val="28"/>
          <w:szCs w:val="28"/>
        </w:rPr>
      </w:pPr>
      <w:r w:rsidRPr="00867C29">
        <w:rPr>
          <w:sz w:val="28"/>
          <w:szCs w:val="28"/>
        </w:rPr>
        <w:t>6) значения произведений суммируются;</w:t>
      </w:r>
    </w:p>
    <w:p w:rsidR="00F23E87" w:rsidRDefault="00F23E87" w:rsidP="00F23E87">
      <w:pPr>
        <w:ind w:firstLine="709"/>
        <w:jc w:val="both"/>
        <w:rPr>
          <w:sz w:val="28"/>
          <w:szCs w:val="28"/>
        </w:rPr>
      </w:pPr>
      <w:r w:rsidRPr="00867C29">
        <w:rPr>
          <w:sz w:val="28"/>
          <w:szCs w:val="28"/>
        </w:rPr>
        <w:t>7) результат фиксируется в баллах.</w:t>
      </w:r>
    </w:p>
    <w:p w:rsidR="00F23E87" w:rsidRDefault="00F23E87" w:rsidP="00F23E87">
      <w:pPr>
        <w:ind w:firstLine="709"/>
        <w:jc w:val="both"/>
        <w:rPr>
          <w:sz w:val="28"/>
          <w:szCs w:val="28"/>
        </w:rPr>
      </w:pPr>
    </w:p>
    <w:p w:rsidR="00F23E87" w:rsidRPr="00B27335" w:rsidRDefault="00F23E87" w:rsidP="00F23E87">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F23E87" w:rsidRPr="00101276" w:rsidRDefault="00F23E87" w:rsidP="00F23E87">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F23E87" w:rsidRPr="00563D62" w:rsidRDefault="00F23E87" w:rsidP="00F23E87">
      <w:pPr>
        <w:ind w:firstLine="709"/>
        <w:jc w:val="both"/>
        <w:rPr>
          <w:sz w:val="28"/>
          <w:szCs w:val="28"/>
        </w:rPr>
      </w:pPr>
    </w:p>
    <w:p w:rsidR="00F23E87" w:rsidRPr="00364BF4" w:rsidRDefault="00F23E87" w:rsidP="00F23E87">
      <w:pPr>
        <w:jc w:val="both"/>
        <w:rPr>
          <w:b/>
          <w:sz w:val="28"/>
          <w:szCs w:val="28"/>
        </w:rPr>
      </w:pPr>
      <w:r w:rsidRPr="00364BF4">
        <w:rPr>
          <w:b/>
          <w:sz w:val="28"/>
          <w:szCs w:val="28"/>
        </w:rPr>
        <w:t>Выборка.</w:t>
      </w:r>
    </w:p>
    <w:p w:rsidR="00F23E87" w:rsidRDefault="00F23E87" w:rsidP="00F23E87">
      <w:pPr>
        <w:ind w:firstLine="709"/>
        <w:jc w:val="both"/>
        <w:rPr>
          <w:sz w:val="28"/>
          <w:szCs w:val="28"/>
        </w:rPr>
      </w:pPr>
      <w:r>
        <w:rPr>
          <w:sz w:val="28"/>
          <w:szCs w:val="28"/>
        </w:rPr>
        <w:t xml:space="preserve">Основным методом для получения данных было </w:t>
      </w:r>
      <w:proofErr w:type="spellStart"/>
      <w:r>
        <w:rPr>
          <w:sz w:val="28"/>
          <w:szCs w:val="28"/>
        </w:rPr>
        <w:t>онлайн-анкетирование</w:t>
      </w:r>
      <w:proofErr w:type="spellEnd"/>
      <w:r>
        <w:rPr>
          <w:sz w:val="28"/>
          <w:szCs w:val="28"/>
        </w:rPr>
        <w:t xml:space="preserve"> в образовательных организациях.</w:t>
      </w:r>
    </w:p>
    <w:p w:rsidR="00F23E87" w:rsidRPr="00FB3C47" w:rsidRDefault="00F23E87" w:rsidP="00F23E87">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F23E87" w:rsidRPr="00713175" w:rsidRDefault="00F23E87" w:rsidP="00F23E87">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F23E87" w:rsidRDefault="00F23E87" w:rsidP="00F23E87">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F23E87" w:rsidRDefault="00F23E87" w:rsidP="00F23E87">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F23E87" w:rsidRDefault="00F23E87" w:rsidP="00F23E87">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F23E87" w:rsidRPr="005939F3" w:rsidTr="005F0ABF">
        <w:trPr>
          <w:trHeight w:val="170"/>
          <w:tblHeader/>
        </w:trPr>
        <w:tc>
          <w:tcPr>
            <w:tcW w:w="700" w:type="dxa"/>
            <w:shd w:val="clear" w:color="auto" w:fill="auto"/>
            <w:tcMar>
              <w:top w:w="100" w:type="dxa"/>
              <w:left w:w="100" w:type="dxa"/>
              <w:bottom w:w="100" w:type="dxa"/>
              <w:right w:w="100" w:type="dxa"/>
            </w:tcMar>
          </w:tcPr>
          <w:p w:rsidR="00F23E87" w:rsidRPr="005939F3" w:rsidRDefault="00F23E87" w:rsidP="005F0ABF">
            <w:pPr>
              <w:jc w:val="center"/>
              <w:rPr>
                <w:color w:val="000000"/>
                <w:szCs w:val="24"/>
              </w:rPr>
            </w:pPr>
            <w:r w:rsidRPr="005939F3">
              <w:rPr>
                <w:color w:val="000000"/>
                <w:szCs w:val="24"/>
              </w:rPr>
              <w:t xml:space="preserve">№ </w:t>
            </w:r>
            <w:proofErr w:type="spellStart"/>
            <w:proofErr w:type="gramStart"/>
            <w:r w:rsidRPr="005939F3">
              <w:rPr>
                <w:color w:val="000000"/>
                <w:szCs w:val="24"/>
              </w:rPr>
              <w:t>п</w:t>
            </w:r>
            <w:proofErr w:type="spellEnd"/>
            <w:proofErr w:type="gramEnd"/>
            <w:r w:rsidRPr="005939F3">
              <w:rPr>
                <w:color w:val="000000"/>
                <w:szCs w:val="24"/>
              </w:rPr>
              <w:t>/</w:t>
            </w:r>
            <w:proofErr w:type="spellStart"/>
            <w:r w:rsidRPr="005939F3">
              <w:rPr>
                <w:color w:val="000000"/>
                <w:szCs w:val="24"/>
              </w:rPr>
              <w:t>п</w:t>
            </w:r>
            <w:proofErr w:type="spellEnd"/>
          </w:p>
        </w:tc>
        <w:tc>
          <w:tcPr>
            <w:tcW w:w="3685" w:type="dxa"/>
            <w:shd w:val="clear" w:color="auto" w:fill="auto"/>
            <w:tcMar>
              <w:top w:w="100" w:type="dxa"/>
              <w:left w:w="100" w:type="dxa"/>
              <w:bottom w:w="100" w:type="dxa"/>
              <w:right w:w="100" w:type="dxa"/>
            </w:tcMar>
          </w:tcPr>
          <w:p w:rsidR="00F23E87" w:rsidRPr="005939F3" w:rsidRDefault="00F23E87"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F23E87" w:rsidRPr="005939F3" w:rsidRDefault="00F23E87" w:rsidP="005F0ABF">
            <w:pPr>
              <w:jc w:val="center"/>
              <w:rPr>
                <w:color w:val="000000"/>
                <w:szCs w:val="24"/>
              </w:rPr>
            </w:pPr>
            <w:r w:rsidRPr="005939F3">
              <w:rPr>
                <w:color w:val="000000"/>
                <w:szCs w:val="24"/>
              </w:rPr>
              <w:t>Шкалы оценивания</w:t>
            </w:r>
          </w:p>
        </w:tc>
      </w:tr>
      <w:tr w:rsidR="00F23E87" w:rsidRPr="005939F3" w:rsidTr="005F0ABF">
        <w:trPr>
          <w:trHeight w:val="20"/>
        </w:trPr>
        <w:tc>
          <w:tcPr>
            <w:tcW w:w="700" w:type="dxa"/>
            <w:shd w:val="clear" w:color="auto" w:fill="auto"/>
            <w:tcMar>
              <w:top w:w="100" w:type="dxa"/>
              <w:left w:w="100" w:type="dxa"/>
              <w:bottom w:w="100" w:type="dxa"/>
              <w:right w:w="100" w:type="dxa"/>
            </w:tcMar>
          </w:tcPr>
          <w:p w:rsidR="00F23E87" w:rsidRPr="005939F3" w:rsidRDefault="00F23E87"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F23E87" w:rsidRPr="005939F3" w:rsidRDefault="00F23E87"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F23E87" w:rsidRPr="005939F3" w:rsidTr="005F0ABF">
        <w:trPr>
          <w:trHeight w:val="20"/>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1.1.1</w:t>
            </w:r>
          </w:p>
          <w:p w:rsidR="00F23E87" w:rsidRPr="005939F3" w:rsidRDefault="00F23E87"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1.1.1.3. Устав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1.1.1.5. Свидетельство о государственной аккредитации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F23E87" w:rsidRPr="00713175" w:rsidRDefault="00F23E87" w:rsidP="00F23E87">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F23E87" w:rsidRDefault="00F23E87" w:rsidP="00F23E87">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F23E87" w:rsidRDefault="00F23E87" w:rsidP="00F23E87">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F23E87" w:rsidRDefault="00F23E87" w:rsidP="00F23E87">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F23E87" w:rsidRDefault="00F23E87" w:rsidP="00F23E87">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F23E87" w:rsidRPr="005939F3" w:rsidTr="005F0ABF">
        <w:trPr>
          <w:trHeight w:val="170"/>
          <w:tblHeader/>
        </w:trPr>
        <w:tc>
          <w:tcPr>
            <w:tcW w:w="700" w:type="dxa"/>
            <w:shd w:val="clear" w:color="auto" w:fill="auto"/>
            <w:tcMar>
              <w:top w:w="100" w:type="dxa"/>
              <w:left w:w="100" w:type="dxa"/>
              <w:bottom w:w="100" w:type="dxa"/>
              <w:right w:w="100" w:type="dxa"/>
            </w:tcMar>
          </w:tcPr>
          <w:p w:rsidR="00F23E87" w:rsidRPr="005939F3" w:rsidRDefault="00F23E87" w:rsidP="005F0ABF">
            <w:pPr>
              <w:jc w:val="center"/>
              <w:rPr>
                <w:color w:val="000000"/>
                <w:sz w:val="20"/>
                <w:szCs w:val="20"/>
              </w:rPr>
            </w:pPr>
            <w:r w:rsidRPr="005939F3">
              <w:rPr>
                <w:color w:val="000000"/>
                <w:sz w:val="20"/>
                <w:szCs w:val="20"/>
              </w:rPr>
              <w:t xml:space="preserve">№ </w:t>
            </w:r>
            <w:proofErr w:type="spellStart"/>
            <w:proofErr w:type="gramStart"/>
            <w:r w:rsidRPr="005939F3">
              <w:rPr>
                <w:color w:val="000000"/>
                <w:sz w:val="20"/>
                <w:szCs w:val="20"/>
              </w:rPr>
              <w:t>п</w:t>
            </w:r>
            <w:proofErr w:type="spellEnd"/>
            <w:proofErr w:type="gramEnd"/>
            <w:r w:rsidRPr="005939F3">
              <w:rPr>
                <w:color w:val="000000"/>
                <w:sz w:val="20"/>
                <w:szCs w:val="20"/>
              </w:rPr>
              <w:t>/</w:t>
            </w:r>
            <w:proofErr w:type="spellStart"/>
            <w:r w:rsidRPr="005939F3">
              <w:rPr>
                <w:color w:val="000000"/>
                <w:sz w:val="20"/>
                <w:szCs w:val="20"/>
              </w:rPr>
              <w:t>п</w:t>
            </w:r>
            <w:proofErr w:type="spellEnd"/>
          </w:p>
        </w:tc>
        <w:tc>
          <w:tcPr>
            <w:tcW w:w="2977" w:type="dxa"/>
            <w:shd w:val="clear" w:color="auto" w:fill="auto"/>
            <w:tcMar>
              <w:top w:w="100" w:type="dxa"/>
              <w:left w:w="100" w:type="dxa"/>
              <w:bottom w:w="100" w:type="dxa"/>
              <w:right w:w="100" w:type="dxa"/>
            </w:tcMar>
          </w:tcPr>
          <w:p w:rsidR="00F23E87" w:rsidRPr="005939F3" w:rsidRDefault="00F23E87"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F23E87" w:rsidRPr="005939F3" w:rsidRDefault="00F23E87" w:rsidP="005F0ABF">
            <w:pPr>
              <w:jc w:val="center"/>
              <w:rPr>
                <w:color w:val="000000"/>
                <w:sz w:val="20"/>
                <w:szCs w:val="20"/>
              </w:rPr>
            </w:pPr>
            <w:r w:rsidRPr="005939F3">
              <w:rPr>
                <w:color w:val="000000"/>
                <w:sz w:val="20"/>
                <w:szCs w:val="20"/>
              </w:rPr>
              <w:t>Шкалы оценивания</w:t>
            </w:r>
          </w:p>
        </w:tc>
      </w:tr>
      <w:tr w:rsidR="00F23E87" w:rsidRPr="005939F3" w:rsidTr="005F0ABF">
        <w:trPr>
          <w:trHeight w:val="20"/>
        </w:trPr>
        <w:tc>
          <w:tcPr>
            <w:tcW w:w="700"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F23E87" w:rsidRPr="005939F3" w:rsidTr="005F0ABF">
        <w:trPr>
          <w:trHeight w:val="20"/>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1.1.2.5. Контактная информация </w:t>
            </w:r>
          </w:p>
          <w:p w:rsidR="00F23E87" w:rsidRPr="005939F3" w:rsidRDefault="00F23E87" w:rsidP="005F0ABF">
            <w:pPr>
              <w:rPr>
                <w:color w:val="000000"/>
                <w:sz w:val="20"/>
                <w:szCs w:val="20"/>
              </w:rPr>
            </w:pPr>
            <w:r w:rsidRPr="005939F3">
              <w:rPr>
                <w:color w:val="000000"/>
                <w:sz w:val="20"/>
                <w:szCs w:val="20"/>
              </w:rPr>
              <w:t>(телефон, адрес электронной почты)</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F23E87" w:rsidRPr="005939F3" w:rsidRDefault="00F23E87" w:rsidP="005F0ABF">
            <w:pPr>
              <w:rPr>
                <w:color w:val="000000"/>
                <w:sz w:val="20"/>
                <w:szCs w:val="20"/>
              </w:rPr>
            </w:pPr>
            <w:r w:rsidRPr="005939F3">
              <w:rPr>
                <w:color w:val="000000"/>
                <w:sz w:val="20"/>
                <w:szCs w:val="20"/>
              </w:rPr>
              <w:t>(органов управления)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1.1.2.9. Наличие положений о структурных подразделениях</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1.1.2.10. Устав образовательной организации (копия)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F23E87" w:rsidRPr="005939F3" w:rsidRDefault="00F23E87" w:rsidP="005F0ABF">
            <w:pPr>
              <w:rPr>
                <w:color w:val="000000"/>
                <w:sz w:val="20"/>
                <w:szCs w:val="20"/>
              </w:rPr>
            </w:pPr>
            <w:r w:rsidRPr="005939F3">
              <w:rPr>
                <w:color w:val="000000"/>
                <w:sz w:val="20"/>
                <w:szCs w:val="20"/>
              </w:rPr>
              <w:t>с приложениями (копия)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F23E87" w:rsidRPr="005939F3" w:rsidRDefault="00F23E87" w:rsidP="005F0ABF">
            <w:pPr>
              <w:rPr>
                <w:color w:val="000000"/>
                <w:sz w:val="20"/>
                <w:szCs w:val="20"/>
              </w:rPr>
            </w:pPr>
            <w:r w:rsidRPr="005939F3">
              <w:rPr>
                <w:color w:val="000000"/>
                <w:sz w:val="20"/>
                <w:szCs w:val="20"/>
              </w:rPr>
              <w:t>с приложениями (копия)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1.1.2.13. План финансово-хозяйственной деятельности </w:t>
            </w:r>
          </w:p>
          <w:p w:rsidR="00F23E87" w:rsidRPr="005939F3" w:rsidRDefault="00F23E87" w:rsidP="005F0ABF">
            <w:pPr>
              <w:rPr>
                <w:color w:val="000000"/>
                <w:sz w:val="20"/>
                <w:szCs w:val="20"/>
              </w:rPr>
            </w:pPr>
            <w:r w:rsidRPr="005939F3">
              <w:rPr>
                <w:color w:val="000000"/>
                <w:sz w:val="20"/>
                <w:szCs w:val="20"/>
              </w:rPr>
              <w:t>(на текущий год)</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1.1.2.16. Правила внутреннего трудового распорядка</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1.1.2.17. Коллективный договор</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1.1.2.18. Отчёт о результатах </w:t>
            </w:r>
            <w:proofErr w:type="spellStart"/>
            <w:r w:rsidRPr="005939F3">
              <w:rPr>
                <w:color w:val="000000"/>
                <w:sz w:val="20"/>
                <w:szCs w:val="20"/>
              </w:rPr>
              <w:t>самообследования</w:t>
            </w:r>
            <w:proofErr w:type="spellEnd"/>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1.1.2.24. Информация о реализуемых уровнях образования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1.1.2.25. Информация о формах обучения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1.1.2.26. Информация о нормативных сроках обучения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1.1.2.37. ФИО руководителя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1.1.2.43. ФИО педагогических работников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1.1.2.44. Должность педагогических работников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1.1.2.48. Общий стаж работы педагогического работника</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1.1.2.52. Сведения о наличии библиотек</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1.1.2.53. Сведения о наличии объектов спорта</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1.1.2.54. Сведения о наличии средств обучения и воспитания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1.1.2.59. Информация о наличии общежития, интерната</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F23E87" w:rsidRPr="005939F3" w:rsidTr="005F0ABF">
        <w:trPr>
          <w:trHeight w:val="5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F23E87" w:rsidRPr="005939F3" w:rsidTr="005F0ABF">
        <w:trPr>
          <w:trHeight w:val="57"/>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1.2.1.1. Телефон</w:t>
            </w:r>
          </w:p>
        </w:tc>
      </w:tr>
      <w:tr w:rsidR="00F23E87" w:rsidRPr="005939F3" w:rsidTr="005F0ABF">
        <w:trPr>
          <w:trHeight w:val="210"/>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1.2.1.2. Электронная почта</w:t>
            </w:r>
          </w:p>
        </w:tc>
      </w:tr>
      <w:tr w:rsidR="00F23E87" w:rsidRPr="005939F3" w:rsidTr="005F0ABF">
        <w:trPr>
          <w:trHeight w:val="210"/>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F23E87" w:rsidRPr="005939F3" w:rsidTr="005F0ABF">
        <w:trPr>
          <w:trHeight w:val="210"/>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1.2.1.4. Раздел "Часто задаваемые вопросы"</w:t>
            </w:r>
          </w:p>
        </w:tc>
      </w:tr>
      <w:tr w:rsidR="00F23E87" w:rsidRPr="005939F3" w:rsidTr="005F0ABF">
        <w:trPr>
          <w:trHeight w:val="210"/>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F23E87" w:rsidRPr="005939F3" w:rsidTr="005F0ABF">
        <w:trPr>
          <w:trHeight w:val="437"/>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1.2.1.6. Иной дистанционный способ взаимодействия</w:t>
            </w:r>
          </w:p>
        </w:tc>
      </w:tr>
      <w:tr w:rsidR="00F23E87" w:rsidRPr="005939F3" w:rsidTr="005F0ABF">
        <w:trPr>
          <w:trHeight w:val="57"/>
        </w:trPr>
        <w:tc>
          <w:tcPr>
            <w:tcW w:w="700"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F23E87" w:rsidRPr="005939F3" w:rsidRDefault="00F23E87"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F23E87" w:rsidRPr="005939F3" w:rsidTr="005F0ABF">
        <w:trPr>
          <w:trHeight w:val="152"/>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F23E87" w:rsidRPr="005939F3" w:rsidTr="005F0ABF">
        <w:trPr>
          <w:trHeight w:val="151"/>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F23E87" w:rsidRPr="005939F3" w:rsidTr="005F0ABF">
        <w:trPr>
          <w:trHeight w:val="151"/>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2.1.1.3. Доступность питьевой воды</w:t>
            </w:r>
          </w:p>
        </w:tc>
      </w:tr>
      <w:tr w:rsidR="00F23E87" w:rsidRPr="005939F3" w:rsidTr="005F0ABF">
        <w:trPr>
          <w:trHeight w:val="151"/>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F23E87" w:rsidRPr="005939F3" w:rsidTr="005F0ABF">
        <w:trPr>
          <w:trHeight w:val="151"/>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F23E87" w:rsidRPr="005939F3" w:rsidTr="005F0ABF">
        <w:trPr>
          <w:trHeight w:val="57"/>
        </w:trPr>
        <w:tc>
          <w:tcPr>
            <w:tcW w:w="700"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F23E87" w:rsidRPr="005939F3" w:rsidTr="005F0ABF">
        <w:trPr>
          <w:trHeight w:val="420"/>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F23E87" w:rsidRPr="005939F3" w:rsidTr="005F0ABF">
        <w:trPr>
          <w:trHeight w:val="420"/>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F23E87" w:rsidRPr="005939F3" w:rsidTr="005F0ABF">
        <w:trPr>
          <w:trHeight w:val="420"/>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F23E87" w:rsidRPr="005939F3" w:rsidTr="005F0ABF">
        <w:trPr>
          <w:trHeight w:val="57"/>
        </w:trPr>
        <w:tc>
          <w:tcPr>
            <w:tcW w:w="700"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F23E87" w:rsidRPr="005939F3" w:rsidTr="005F0ABF">
        <w:trPr>
          <w:trHeight w:val="252"/>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3.1.1.4. Специальных кресел-колясок</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F23E87" w:rsidRPr="005939F3" w:rsidTr="005F0ABF">
        <w:trPr>
          <w:trHeight w:val="57"/>
        </w:trPr>
        <w:tc>
          <w:tcPr>
            <w:tcW w:w="700"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F23E87" w:rsidRPr="005939F3" w:rsidTr="005F0ABF">
        <w:trPr>
          <w:trHeight w:val="252"/>
        </w:trPr>
        <w:tc>
          <w:tcPr>
            <w:tcW w:w="700"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F23E87" w:rsidRPr="005939F3" w:rsidTr="005F0ABF">
        <w:trPr>
          <w:trHeight w:val="252"/>
        </w:trPr>
        <w:tc>
          <w:tcPr>
            <w:tcW w:w="700"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23E87" w:rsidRPr="005939F3" w:rsidRDefault="00F23E87"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F23E87" w:rsidRDefault="00F23E87" w:rsidP="00F23E87">
      <w:pPr>
        <w:ind w:firstLine="709"/>
        <w:jc w:val="both"/>
        <w:rPr>
          <w:sz w:val="28"/>
          <w:szCs w:val="28"/>
        </w:rPr>
      </w:pPr>
    </w:p>
    <w:p w:rsidR="00F23E87" w:rsidRPr="00B7677E" w:rsidRDefault="00F23E87" w:rsidP="00F23E87">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F23E87" w:rsidRDefault="00F23E87" w:rsidP="00F23E87">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F23E87" w:rsidRDefault="00F23E87" w:rsidP="00F23E87">
      <w:pPr>
        <w:jc w:val="both"/>
        <w:rPr>
          <w:b/>
          <w:sz w:val="28"/>
        </w:rPr>
      </w:pPr>
    </w:p>
    <w:p w:rsidR="00F23E87" w:rsidRDefault="00F23E87" w:rsidP="00F23E87">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F23E87" w:rsidRPr="009329AE" w:rsidRDefault="00F23E87" w:rsidP="00F23E87">
      <w:pPr>
        <w:jc w:val="both"/>
        <w:rPr>
          <w:b/>
          <w:bCs/>
          <w:color w:val="000000"/>
          <w:sz w:val="28"/>
        </w:rPr>
      </w:pPr>
    </w:p>
    <w:p w:rsidR="00F23E87" w:rsidRDefault="00F23E87" w:rsidP="00F23E87">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F23E87" w:rsidRDefault="00F23E87" w:rsidP="00F23E87">
      <w:pPr>
        <w:spacing w:line="276" w:lineRule="auto"/>
        <w:rPr>
          <w:rStyle w:val="10"/>
          <w:sz w:val="28"/>
        </w:rPr>
      </w:pPr>
    </w:p>
    <w:p w:rsidR="00F23E87" w:rsidRPr="0048546E" w:rsidRDefault="00F23E87" w:rsidP="00F23E87">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F23E87" w:rsidRPr="0048546E" w:rsidRDefault="00F23E87" w:rsidP="00F23E87">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F23E87" w:rsidRPr="0048546E" w:rsidRDefault="00F23E87" w:rsidP="00F23E87">
      <w:pPr>
        <w:ind w:firstLine="709"/>
        <w:jc w:val="both"/>
        <w:rPr>
          <w:sz w:val="28"/>
          <w:szCs w:val="28"/>
        </w:rPr>
      </w:pPr>
      <w:r w:rsidRPr="0048546E">
        <w:rPr>
          <w:sz w:val="28"/>
          <w:szCs w:val="28"/>
        </w:rPr>
        <w:t>Показатель 1.1. представлен 2 индикаторами:</w:t>
      </w:r>
    </w:p>
    <w:p w:rsidR="00F23E87" w:rsidRDefault="00F23E87" w:rsidP="00F23E87">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F23E87" w:rsidRPr="0048546E" w:rsidRDefault="00F23E87" w:rsidP="00F23E87">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F23E87" w:rsidRDefault="00F23E87" w:rsidP="00F23E8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F23E87" w:rsidRDefault="00F23E87" w:rsidP="00F23E87">
      <w:pPr>
        <w:ind w:firstLine="709"/>
        <w:jc w:val="right"/>
        <w:rPr>
          <w:sz w:val="28"/>
          <w:szCs w:val="28"/>
        </w:rPr>
      </w:pPr>
      <w:r>
        <w:rPr>
          <w:sz w:val="28"/>
          <w:szCs w:val="28"/>
        </w:rPr>
        <w:t xml:space="preserve">Таблица 3. </w:t>
      </w:r>
    </w:p>
    <w:p w:rsidR="00F23E87" w:rsidRDefault="00F23E87" w:rsidP="00F23E87">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0</w:t>
            </w:r>
          </w:p>
        </w:tc>
        <w:tc>
          <w:tcPr>
            <w:tcW w:w="1985" w:type="dxa"/>
            <w:shd w:val="clear" w:color="auto" w:fill="FFFFFF"/>
          </w:tcPr>
          <w:p w:rsidR="00F23E87" w:rsidRPr="000D7C67" w:rsidRDefault="00F23E87" w:rsidP="005F0ABF">
            <w:pPr>
              <w:jc w:val="center"/>
              <w:rPr>
                <w:sz w:val="28"/>
                <w:szCs w:val="28"/>
              </w:rPr>
            </w:pPr>
            <w:r>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6-7</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40</w:t>
            </w:r>
          </w:p>
        </w:tc>
        <w:tc>
          <w:tcPr>
            <w:tcW w:w="1985" w:type="dxa"/>
            <w:shd w:val="clear" w:color="auto" w:fill="FFFFFF"/>
          </w:tcPr>
          <w:p w:rsidR="00F23E87" w:rsidRPr="000D7C67" w:rsidRDefault="00F23E87" w:rsidP="005F0ABF">
            <w:pPr>
              <w:jc w:val="center"/>
              <w:rPr>
                <w:sz w:val="28"/>
                <w:szCs w:val="28"/>
              </w:rPr>
            </w:pPr>
            <w:r>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4-5</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100</w:t>
            </w:r>
          </w:p>
        </w:tc>
        <w:tc>
          <w:tcPr>
            <w:tcW w:w="1985" w:type="dxa"/>
            <w:shd w:val="clear" w:color="auto" w:fill="FFFFFF"/>
          </w:tcPr>
          <w:p w:rsidR="00F23E87" w:rsidRDefault="00F23E87" w:rsidP="005F0ABF">
            <w:pPr>
              <w:jc w:val="center"/>
            </w:pPr>
            <w:r w:rsidRPr="00EF6EC5">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1-2</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100</w:t>
            </w:r>
          </w:p>
        </w:tc>
        <w:tc>
          <w:tcPr>
            <w:tcW w:w="1985" w:type="dxa"/>
            <w:shd w:val="clear" w:color="auto" w:fill="FFFFFF"/>
          </w:tcPr>
          <w:p w:rsidR="00F23E87" w:rsidRDefault="00F23E87" w:rsidP="005F0ABF">
            <w:pPr>
              <w:jc w:val="center"/>
            </w:pPr>
            <w:r w:rsidRPr="00EF6EC5">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1-2</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0</w:t>
            </w:r>
          </w:p>
        </w:tc>
        <w:tc>
          <w:tcPr>
            <w:tcW w:w="1985" w:type="dxa"/>
            <w:shd w:val="clear" w:color="auto" w:fill="FFFFFF"/>
          </w:tcPr>
          <w:p w:rsidR="00F23E87" w:rsidRDefault="00F23E87" w:rsidP="005F0ABF">
            <w:pPr>
              <w:jc w:val="center"/>
            </w:pPr>
            <w:r w:rsidRPr="00EF6EC5">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6-7</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40</w:t>
            </w:r>
          </w:p>
        </w:tc>
        <w:tc>
          <w:tcPr>
            <w:tcW w:w="1985" w:type="dxa"/>
            <w:shd w:val="clear" w:color="auto" w:fill="FFFFFF"/>
          </w:tcPr>
          <w:p w:rsidR="00F23E87" w:rsidRDefault="00F23E87" w:rsidP="005F0ABF">
            <w:pPr>
              <w:jc w:val="center"/>
            </w:pPr>
            <w:r w:rsidRPr="00EF6EC5">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4-5</w:t>
            </w:r>
          </w:p>
        </w:tc>
      </w:tr>
      <w:tr w:rsidR="00F23E87" w:rsidRPr="005939F3" w:rsidTr="005F0ABF">
        <w:trPr>
          <w:trHeight w:val="415"/>
        </w:trPr>
        <w:tc>
          <w:tcPr>
            <w:tcW w:w="4678" w:type="dxa"/>
            <w:shd w:val="clear" w:color="auto" w:fill="FFFFFF"/>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F23E87" w:rsidRPr="000D7C67" w:rsidRDefault="00F23E87" w:rsidP="005F0ABF">
            <w:pPr>
              <w:jc w:val="center"/>
              <w:rPr>
                <w:b/>
                <w:color w:val="000000"/>
                <w:sz w:val="28"/>
                <w:szCs w:val="28"/>
              </w:rPr>
            </w:pPr>
            <w:r>
              <w:rPr>
                <w:b/>
                <w:color w:val="000000"/>
                <w:sz w:val="28"/>
                <w:szCs w:val="28"/>
              </w:rPr>
              <w:t>60</w:t>
            </w:r>
          </w:p>
        </w:tc>
        <w:tc>
          <w:tcPr>
            <w:tcW w:w="1985" w:type="dxa"/>
            <w:shd w:val="clear" w:color="auto" w:fill="FFFFFF"/>
          </w:tcPr>
          <w:p w:rsidR="00F23E87" w:rsidRDefault="00F23E87" w:rsidP="005F0ABF">
            <w:pPr>
              <w:jc w:val="center"/>
            </w:pPr>
            <w:r w:rsidRPr="00EF6EC5">
              <w:rPr>
                <w:sz w:val="28"/>
                <w:szCs w:val="28"/>
              </w:rPr>
              <w:t>100</w:t>
            </w:r>
          </w:p>
        </w:tc>
        <w:tc>
          <w:tcPr>
            <w:tcW w:w="1134" w:type="dxa"/>
            <w:shd w:val="clear" w:color="auto" w:fill="FFFFFF"/>
          </w:tcPr>
          <w:p w:rsidR="00F23E87" w:rsidRPr="000D7C67" w:rsidRDefault="00F23E87" w:rsidP="005F0ABF">
            <w:pPr>
              <w:jc w:val="center"/>
              <w:rPr>
                <w:sz w:val="28"/>
                <w:szCs w:val="28"/>
              </w:rPr>
            </w:pPr>
            <w:r>
              <w:rPr>
                <w:sz w:val="28"/>
                <w:szCs w:val="28"/>
              </w:rPr>
              <w:t>3</w:t>
            </w:r>
          </w:p>
        </w:tc>
      </w:tr>
    </w:tbl>
    <w:p w:rsidR="00F23E87" w:rsidRPr="0048546E" w:rsidRDefault="00F23E87" w:rsidP="00F23E87">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F23E87" w:rsidRPr="0048546E" w:rsidRDefault="00F23E87" w:rsidP="00F23E87">
      <w:pPr>
        <w:ind w:firstLine="709"/>
        <w:jc w:val="both"/>
        <w:rPr>
          <w:sz w:val="28"/>
          <w:szCs w:val="28"/>
        </w:rPr>
      </w:pPr>
      <w:r w:rsidRPr="0048546E">
        <w:rPr>
          <w:sz w:val="28"/>
          <w:szCs w:val="28"/>
        </w:rPr>
        <w:t>Показатель 1.2. представлен 1 индикатором:</w:t>
      </w:r>
    </w:p>
    <w:p w:rsidR="00F23E87" w:rsidRPr="0048546E" w:rsidRDefault="00F23E87" w:rsidP="00F23E87">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F23E87" w:rsidRPr="0048546E" w:rsidRDefault="00F23E87" w:rsidP="00F23E87">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F23E87" w:rsidRDefault="00F23E87" w:rsidP="00F23E87">
      <w:pPr>
        <w:ind w:firstLine="709"/>
        <w:jc w:val="both"/>
        <w:rPr>
          <w:sz w:val="28"/>
          <w:szCs w:val="28"/>
        </w:rPr>
      </w:pPr>
      <w:r w:rsidRPr="0048546E">
        <w:rPr>
          <w:sz w:val="28"/>
          <w:szCs w:val="28"/>
        </w:rPr>
        <w:t>Значение показателя 1.2. равно значению индикатора 1.2.1.</w:t>
      </w:r>
    </w:p>
    <w:p w:rsidR="00F23E87" w:rsidRDefault="00F23E87" w:rsidP="00F23E87">
      <w:pPr>
        <w:ind w:firstLine="709"/>
        <w:jc w:val="right"/>
        <w:rPr>
          <w:sz w:val="28"/>
          <w:szCs w:val="28"/>
        </w:rPr>
      </w:pPr>
      <w:r>
        <w:rPr>
          <w:sz w:val="28"/>
          <w:szCs w:val="28"/>
        </w:rPr>
        <w:t xml:space="preserve">Таблица 4. </w:t>
      </w:r>
    </w:p>
    <w:p w:rsidR="00F23E87" w:rsidRDefault="00F23E87" w:rsidP="00F23E87">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3-4</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1-2</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1-2</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3-4</w:t>
            </w:r>
          </w:p>
        </w:tc>
      </w:tr>
    </w:tbl>
    <w:p w:rsidR="00F23E87" w:rsidRDefault="00F23E87" w:rsidP="00F23E87">
      <w:pPr>
        <w:jc w:val="both"/>
        <w:rPr>
          <w:sz w:val="28"/>
          <w:szCs w:val="28"/>
        </w:rPr>
      </w:pPr>
    </w:p>
    <w:p w:rsidR="00F23E87" w:rsidRPr="0048546E" w:rsidRDefault="00F23E87" w:rsidP="00F23E87">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F23E87" w:rsidRPr="0048546E" w:rsidRDefault="00F23E87" w:rsidP="00F23E87">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F23E87" w:rsidRPr="0048546E" w:rsidRDefault="00F23E87" w:rsidP="00F23E87">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F23E87" w:rsidRPr="0048546E" w:rsidRDefault="00F23E87" w:rsidP="00F23E87">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F23E87" w:rsidRDefault="00F23E87" w:rsidP="00F23E87">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F23E87" w:rsidRDefault="00F23E87" w:rsidP="00F23E87">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F23E87" w:rsidRPr="0048546E" w:rsidRDefault="00F23E87" w:rsidP="00F23E87">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545FBD">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545FBD">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545FBD">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561A05">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561A05">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561A05">
              <w:rPr>
                <w:sz w:val="28"/>
                <w:szCs w:val="28"/>
              </w:rPr>
              <w:t>1-6</w:t>
            </w:r>
          </w:p>
        </w:tc>
      </w:tr>
    </w:tbl>
    <w:p w:rsidR="00F23E87" w:rsidRDefault="00F23E87" w:rsidP="00F23E87">
      <w:pPr>
        <w:ind w:firstLine="709"/>
        <w:jc w:val="both"/>
        <w:rPr>
          <w:b/>
          <w:sz w:val="28"/>
          <w:szCs w:val="28"/>
        </w:rPr>
      </w:pPr>
    </w:p>
    <w:p w:rsidR="00F23E87" w:rsidRPr="00D105FC" w:rsidRDefault="00F23E87" w:rsidP="00F23E87">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F23E87" w:rsidRPr="008F3CE7" w:rsidRDefault="00F23E87" w:rsidP="00F23E8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F23E87" w:rsidRPr="008F3CE7" w:rsidRDefault="00F23E87" w:rsidP="00F23E8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F23E87" w:rsidRDefault="00F23E87" w:rsidP="00F23E87">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F23E87" w:rsidRDefault="00F23E87" w:rsidP="00F23E87">
      <w:pPr>
        <w:ind w:firstLine="709"/>
        <w:jc w:val="right"/>
        <w:rPr>
          <w:sz w:val="28"/>
          <w:szCs w:val="28"/>
        </w:rPr>
      </w:pPr>
    </w:p>
    <w:p w:rsidR="00F23E87" w:rsidRDefault="00F23E87" w:rsidP="00F23E87">
      <w:pPr>
        <w:ind w:firstLine="709"/>
        <w:jc w:val="right"/>
        <w:rPr>
          <w:sz w:val="28"/>
          <w:szCs w:val="28"/>
        </w:rPr>
      </w:pPr>
      <w:r>
        <w:rPr>
          <w:sz w:val="28"/>
          <w:szCs w:val="28"/>
        </w:rPr>
        <w:t xml:space="preserve">Таблица 6. </w:t>
      </w:r>
    </w:p>
    <w:p w:rsidR="00F23E87" w:rsidRDefault="00F23E87" w:rsidP="00F23E87">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95823">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95823">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95823">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95823">
              <w:rPr>
                <w:sz w:val="28"/>
                <w:szCs w:val="28"/>
              </w:rPr>
              <w:t>1-6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95823">
              <w:rPr>
                <w:sz w:val="28"/>
                <w:szCs w:val="28"/>
              </w:rPr>
              <w:t>1-6</w:t>
            </w:r>
          </w:p>
        </w:tc>
      </w:tr>
    </w:tbl>
    <w:p w:rsidR="00F23E87" w:rsidRDefault="00F23E87" w:rsidP="00F23E87">
      <w:pPr>
        <w:ind w:firstLine="709"/>
        <w:jc w:val="both"/>
        <w:rPr>
          <w:sz w:val="28"/>
          <w:szCs w:val="28"/>
        </w:rPr>
      </w:pPr>
    </w:p>
    <w:p w:rsidR="00F23E87" w:rsidRPr="008F3CE7" w:rsidRDefault="00F23E87" w:rsidP="00F23E87">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F23E87" w:rsidRPr="008F3CE7" w:rsidRDefault="00F23E87" w:rsidP="00F23E87">
      <w:pPr>
        <w:ind w:firstLine="709"/>
        <w:jc w:val="both"/>
        <w:rPr>
          <w:sz w:val="28"/>
          <w:szCs w:val="28"/>
        </w:rPr>
      </w:pPr>
      <w:r w:rsidRPr="008F3CE7">
        <w:rPr>
          <w:sz w:val="28"/>
          <w:szCs w:val="28"/>
        </w:rPr>
        <w:t>Показатель 2.2. представлен 1 индикатором:</w:t>
      </w:r>
    </w:p>
    <w:p w:rsidR="00F23E87" w:rsidRDefault="00F23E87" w:rsidP="00F23E87">
      <w:pPr>
        <w:ind w:firstLine="709"/>
        <w:jc w:val="both"/>
        <w:rPr>
          <w:sz w:val="28"/>
          <w:szCs w:val="28"/>
        </w:rPr>
      </w:pPr>
      <w:r w:rsidRPr="008F3CE7">
        <w:rPr>
          <w:sz w:val="28"/>
          <w:szCs w:val="28"/>
        </w:rPr>
        <w:t>Значение показателя 2.2. равно значению индикатора 2.2.1.</w:t>
      </w:r>
    </w:p>
    <w:p w:rsidR="00F23E87" w:rsidRDefault="00F23E87" w:rsidP="00F23E87">
      <w:pPr>
        <w:ind w:firstLine="709"/>
        <w:jc w:val="right"/>
        <w:rPr>
          <w:sz w:val="28"/>
          <w:szCs w:val="28"/>
        </w:rPr>
      </w:pPr>
      <w:r w:rsidRPr="00E82A64">
        <w:rPr>
          <w:sz w:val="28"/>
          <w:szCs w:val="28"/>
        </w:rPr>
        <w:t xml:space="preserve">Таблица </w:t>
      </w:r>
      <w:r>
        <w:rPr>
          <w:sz w:val="28"/>
          <w:szCs w:val="28"/>
        </w:rPr>
        <w:t>7.</w:t>
      </w:r>
    </w:p>
    <w:p w:rsidR="00F23E87" w:rsidRDefault="00F23E87" w:rsidP="00F23E87">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1-3</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1-3</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4</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1-3</w:t>
            </w:r>
          </w:p>
        </w:tc>
      </w:tr>
    </w:tbl>
    <w:p w:rsidR="00F23E87" w:rsidRDefault="00F23E87" w:rsidP="00F23E87">
      <w:pPr>
        <w:ind w:firstLine="709"/>
        <w:jc w:val="both"/>
        <w:rPr>
          <w:sz w:val="28"/>
          <w:szCs w:val="28"/>
        </w:rPr>
      </w:pPr>
    </w:p>
    <w:p w:rsidR="00F23E87" w:rsidRPr="008F3CE7" w:rsidRDefault="00F23E87" w:rsidP="00F23E87">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F23E87" w:rsidRPr="008F3CE7" w:rsidRDefault="00F23E87" w:rsidP="00F23E87">
      <w:pPr>
        <w:ind w:firstLine="709"/>
        <w:jc w:val="both"/>
        <w:rPr>
          <w:sz w:val="28"/>
          <w:szCs w:val="28"/>
        </w:rPr>
      </w:pPr>
      <w:r w:rsidRPr="008F3CE7">
        <w:rPr>
          <w:sz w:val="28"/>
          <w:szCs w:val="28"/>
        </w:rPr>
        <w:t>Значение показателя 2.1. равно значению индикатора 2.1.1.</w:t>
      </w:r>
    </w:p>
    <w:p w:rsidR="00F23E87" w:rsidRPr="008F3CE7" w:rsidRDefault="00F23E87" w:rsidP="00F23E87">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F23E87" w:rsidRPr="008F3CE7" w:rsidRDefault="00F23E87" w:rsidP="00F23E87">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F23E87" w:rsidRDefault="00F23E87" w:rsidP="00F23E87">
      <w:pPr>
        <w:ind w:firstLine="709"/>
        <w:jc w:val="right"/>
        <w:rPr>
          <w:sz w:val="28"/>
          <w:szCs w:val="28"/>
        </w:rPr>
      </w:pPr>
      <w:r w:rsidRPr="00E82A64">
        <w:rPr>
          <w:sz w:val="28"/>
          <w:szCs w:val="28"/>
        </w:rPr>
        <w:lastRenderedPageBreak/>
        <w:t xml:space="preserve">Таблица </w:t>
      </w:r>
      <w:r>
        <w:rPr>
          <w:sz w:val="28"/>
          <w:szCs w:val="28"/>
        </w:rPr>
        <w:t>8.</w:t>
      </w:r>
    </w:p>
    <w:p w:rsidR="00F23E87" w:rsidRDefault="00F23E87" w:rsidP="00F23E87">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8F5816">
              <w:rPr>
                <w:sz w:val="28"/>
                <w:szCs w:val="28"/>
              </w:rPr>
              <w:t>1-7</w:t>
            </w:r>
          </w:p>
        </w:tc>
      </w:tr>
    </w:tbl>
    <w:p w:rsidR="00F23E87" w:rsidRDefault="00F23E87" w:rsidP="00F23E87">
      <w:pPr>
        <w:ind w:firstLine="709"/>
        <w:jc w:val="both"/>
        <w:rPr>
          <w:b/>
          <w:sz w:val="28"/>
          <w:szCs w:val="28"/>
        </w:rPr>
      </w:pPr>
    </w:p>
    <w:p w:rsidR="00F23E87" w:rsidRPr="008F3CE7" w:rsidRDefault="00F23E87" w:rsidP="00F23E87">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F23E87" w:rsidRPr="008F3CE7" w:rsidRDefault="00F23E87" w:rsidP="00F23E87">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F23E87" w:rsidRPr="00867C29" w:rsidRDefault="00F23E87" w:rsidP="00F23E87">
      <w:pPr>
        <w:ind w:firstLine="709"/>
        <w:jc w:val="both"/>
        <w:rPr>
          <w:sz w:val="28"/>
          <w:szCs w:val="28"/>
        </w:rPr>
      </w:pPr>
      <w:r w:rsidRPr="00867C29">
        <w:rPr>
          <w:sz w:val="28"/>
          <w:szCs w:val="28"/>
        </w:rPr>
        <w:t>Показатель 3.1. представлен 1 индикатором:</w:t>
      </w:r>
    </w:p>
    <w:p w:rsidR="00F23E87" w:rsidRPr="00867C29" w:rsidRDefault="00F23E87" w:rsidP="00F23E87">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F23E87" w:rsidRPr="00867C29" w:rsidRDefault="00F23E87" w:rsidP="00F23E8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F23E87" w:rsidRDefault="00F23E87" w:rsidP="00F23E87">
      <w:pPr>
        <w:ind w:firstLine="709"/>
        <w:jc w:val="right"/>
        <w:rPr>
          <w:sz w:val="28"/>
          <w:szCs w:val="28"/>
        </w:rPr>
      </w:pPr>
      <w:r>
        <w:rPr>
          <w:sz w:val="28"/>
          <w:szCs w:val="28"/>
        </w:rPr>
        <w:t xml:space="preserve">Таблица 9. </w:t>
      </w:r>
    </w:p>
    <w:p w:rsidR="00F23E87" w:rsidRDefault="00F23E87" w:rsidP="00F23E87">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A4674">
              <w:rPr>
                <w:sz w:val="28"/>
                <w:szCs w:val="28"/>
              </w:rPr>
              <w:t>1-7</w:t>
            </w:r>
          </w:p>
        </w:tc>
      </w:tr>
    </w:tbl>
    <w:p w:rsidR="00F23E87" w:rsidRDefault="00F23E87" w:rsidP="00F23E87">
      <w:pPr>
        <w:ind w:firstLine="709"/>
        <w:jc w:val="both"/>
        <w:rPr>
          <w:sz w:val="28"/>
          <w:szCs w:val="28"/>
        </w:rPr>
      </w:pPr>
    </w:p>
    <w:p w:rsidR="00F23E87" w:rsidRDefault="00F23E87" w:rsidP="00F23E87">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F23E87" w:rsidRPr="00867C29" w:rsidRDefault="00F23E87" w:rsidP="00F23E8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F23E87" w:rsidRPr="00867C29" w:rsidRDefault="00F23E87" w:rsidP="00F23E87">
      <w:pPr>
        <w:ind w:firstLine="709"/>
        <w:jc w:val="both"/>
        <w:rPr>
          <w:sz w:val="28"/>
          <w:szCs w:val="28"/>
        </w:rPr>
      </w:pPr>
      <w:r w:rsidRPr="00867C29">
        <w:rPr>
          <w:sz w:val="28"/>
          <w:szCs w:val="28"/>
        </w:rPr>
        <w:t>Показатель 3.2. представлен 1-м индикатором:</w:t>
      </w:r>
    </w:p>
    <w:p w:rsidR="00F23E87" w:rsidRPr="00867C29" w:rsidRDefault="00F23E87" w:rsidP="00F23E87">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F23E87" w:rsidRPr="00867C29" w:rsidRDefault="00F23E87" w:rsidP="00F23E87">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F23E87" w:rsidRDefault="00F23E87" w:rsidP="00F23E87">
      <w:pPr>
        <w:ind w:firstLine="709"/>
        <w:jc w:val="right"/>
        <w:rPr>
          <w:sz w:val="28"/>
          <w:szCs w:val="28"/>
        </w:rPr>
      </w:pPr>
      <w:r>
        <w:rPr>
          <w:sz w:val="28"/>
          <w:szCs w:val="28"/>
        </w:rPr>
        <w:t>Таблица 10.</w:t>
      </w:r>
    </w:p>
    <w:p w:rsidR="00F23E87" w:rsidRDefault="00F23E87" w:rsidP="00F23E87">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E504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E504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E504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E504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E504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E5040">
              <w:rPr>
                <w:sz w:val="28"/>
                <w:szCs w:val="28"/>
              </w:rPr>
              <w:t>1-7</w:t>
            </w:r>
          </w:p>
        </w:tc>
      </w:tr>
    </w:tbl>
    <w:p w:rsidR="00F23E87" w:rsidRPr="00D76AFE" w:rsidRDefault="00F23E87" w:rsidP="00F23E87">
      <w:pPr>
        <w:ind w:firstLine="709"/>
        <w:jc w:val="both"/>
        <w:rPr>
          <w:sz w:val="28"/>
          <w:szCs w:val="28"/>
        </w:rPr>
      </w:pPr>
    </w:p>
    <w:p w:rsidR="00F23E87" w:rsidRPr="00867C29" w:rsidRDefault="00F23E87" w:rsidP="00F23E87">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F23E87" w:rsidRPr="00867C29" w:rsidRDefault="00F23E87" w:rsidP="00F23E8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F23E87" w:rsidRPr="00867C29" w:rsidRDefault="00F23E87" w:rsidP="00F23E87">
      <w:pPr>
        <w:ind w:firstLine="709"/>
        <w:jc w:val="both"/>
        <w:rPr>
          <w:sz w:val="28"/>
          <w:szCs w:val="28"/>
        </w:rPr>
      </w:pPr>
      <w:r w:rsidRPr="00867C29">
        <w:rPr>
          <w:sz w:val="28"/>
          <w:szCs w:val="28"/>
        </w:rPr>
        <w:t>3.3.1. Удовлетворённость доступностью услуг для инвалидов.</w:t>
      </w:r>
    </w:p>
    <w:p w:rsidR="00F23E87" w:rsidRDefault="00F23E87" w:rsidP="00F23E87">
      <w:pPr>
        <w:ind w:firstLine="709"/>
        <w:jc w:val="both"/>
        <w:rPr>
          <w:sz w:val="28"/>
          <w:szCs w:val="28"/>
        </w:rPr>
      </w:pPr>
      <w:r w:rsidRPr="00867C29">
        <w:rPr>
          <w:sz w:val="28"/>
          <w:szCs w:val="28"/>
        </w:rPr>
        <w:t>Значение показателя 3.3. равно значению индикатора 3.3.1.</w:t>
      </w:r>
    </w:p>
    <w:p w:rsidR="00F23E87" w:rsidRDefault="00F23E87" w:rsidP="00F23E87">
      <w:pPr>
        <w:ind w:firstLine="709"/>
        <w:jc w:val="right"/>
        <w:rPr>
          <w:sz w:val="28"/>
          <w:szCs w:val="28"/>
        </w:rPr>
      </w:pPr>
      <w:r>
        <w:rPr>
          <w:sz w:val="28"/>
          <w:szCs w:val="28"/>
        </w:rPr>
        <w:t>Таблица 11.</w:t>
      </w:r>
    </w:p>
    <w:p w:rsidR="00F23E87" w:rsidRDefault="00F23E87" w:rsidP="00F23E87">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3</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4</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1-2</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1-2</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7</w:t>
            </w:r>
          </w:p>
        </w:tc>
      </w:tr>
    </w:tbl>
    <w:p w:rsidR="00F23E87" w:rsidRDefault="00F23E87" w:rsidP="00F23E87">
      <w:pPr>
        <w:ind w:firstLine="709"/>
        <w:jc w:val="both"/>
        <w:rPr>
          <w:sz w:val="28"/>
          <w:szCs w:val="28"/>
        </w:rPr>
      </w:pPr>
    </w:p>
    <w:p w:rsidR="00F23E87" w:rsidRPr="00867C29" w:rsidRDefault="00F23E87" w:rsidP="00F23E87">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F23E87" w:rsidRPr="00867C29" w:rsidRDefault="00F23E87" w:rsidP="00F23E87">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F23E87" w:rsidRPr="00867C29" w:rsidRDefault="00F23E87" w:rsidP="00F23E87">
      <w:pPr>
        <w:ind w:firstLine="709"/>
        <w:jc w:val="both"/>
        <w:rPr>
          <w:sz w:val="28"/>
          <w:szCs w:val="28"/>
        </w:rPr>
      </w:pPr>
      <w:r w:rsidRPr="00867C29">
        <w:rPr>
          <w:sz w:val="28"/>
          <w:szCs w:val="28"/>
        </w:rPr>
        <w:t>Показатель 4.1. представлен 1 индикатором:</w:t>
      </w:r>
    </w:p>
    <w:p w:rsidR="00F23E87" w:rsidRPr="00867C29" w:rsidRDefault="00F23E87" w:rsidP="00F23E8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F23E87" w:rsidRDefault="00F23E87" w:rsidP="00F23E87">
      <w:pPr>
        <w:ind w:firstLine="709"/>
        <w:jc w:val="right"/>
        <w:rPr>
          <w:sz w:val="28"/>
          <w:szCs w:val="28"/>
        </w:rPr>
      </w:pPr>
      <w:r>
        <w:rPr>
          <w:sz w:val="28"/>
          <w:szCs w:val="28"/>
        </w:rPr>
        <w:t>Таблица 12.</w:t>
      </w:r>
    </w:p>
    <w:p w:rsidR="00F23E87" w:rsidRDefault="00F23E87" w:rsidP="00F23E87">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602D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602D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602D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602D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602D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602D0">
              <w:rPr>
                <w:sz w:val="28"/>
                <w:szCs w:val="28"/>
              </w:rPr>
              <w:t>1-7</w:t>
            </w:r>
          </w:p>
        </w:tc>
      </w:tr>
    </w:tbl>
    <w:p w:rsidR="00F23E87" w:rsidRDefault="00F23E87" w:rsidP="00F23E87">
      <w:pPr>
        <w:ind w:firstLine="709"/>
        <w:jc w:val="both"/>
        <w:rPr>
          <w:sz w:val="28"/>
          <w:szCs w:val="28"/>
        </w:rPr>
      </w:pPr>
    </w:p>
    <w:p w:rsidR="00F23E87" w:rsidRPr="00867C29" w:rsidRDefault="00F23E87" w:rsidP="00F23E87">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F23E87" w:rsidRPr="00867C29" w:rsidRDefault="00F23E87" w:rsidP="00F23E87">
      <w:pPr>
        <w:ind w:firstLine="709"/>
        <w:jc w:val="both"/>
        <w:rPr>
          <w:sz w:val="28"/>
          <w:szCs w:val="28"/>
        </w:rPr>
      </w:pPr>
      <w:r w:rsidRPr="00867C29">
        <w:rPr>
          <w:sz w:val="28"/>
          <w:szCs w:val="28"/>
        </w:rPr>
        <w:t>Показатель 4.2. представлен 1 индикатором:</w:t>
      </w:r>
    </w:p>
    <w:p w:rsidR="00F23E87" w:rsidRPr="00867C29" w:rsidRDefault="00F23E87" w:rsidP="00F23E8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F23E87" w:rsidRDefault="00F23E87" w:rsidP="00F23E87">
      <w:pPr>
        <w:ind w:firstLine="709"/>
        <w:jc w:val="both"/>
        <w:rPr>
          <w:sz w:val="28"/>
          <w:szCs w:val="28"/>
        </w:rPr>
      </w:pPr>
      <w:r w:rsidRPr="00867C29">
        <w:rPr>
          <w:sz w:val="28"/>
          <w:szCs w:val="28"/>
        </w:rPr>
        <w:t>Значение показателя 4.2. равно значению индикатора 4.2.1.</w:t>
      </w:r>
    </w:p>
    <w:p w:rsidR="00F23E87" w:rsidRDefault="00F23E87" w:rsidP="00F23E87">
      <w:pPr>
        <w:ind w:firstLine="709"/>
        <w:jc w:val="right"/>
        <w:rPr>
          <w:sz w:val="28"/>
          <w:szCs w:val="28"/>
        </w:rPr>
      </w:pPr>
      <w:r>
        <w:rPr>
          <w:sz w:val="28"/>
          <w:szCs w:val="28"/>
        </w:rPr>
        <w:t>Таблица 13.</w:t>
      </w:r>
    </w:p>
    <w:p w:rsidR="00F23E87" w:rsidRDefault="00F23E87" w:rsidP="00F23E87">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0B1532">
              <w:rPr>
                <w:sz w:val="28"/>
                <w:szCs w:val="28"/>
              </w:rPr>
              <w:t>1-7</w:t>
            </w:r>
          </w:p>
        </w:tc>
      </w:tr>
    </w:tbl>
    <w:p w:rsidR="00F23E87" w:rsidRDefault="00F23E87" w:rsidP="00F23E87">
      <w:pPr>
        <w:ind w:firstLine="709"/>
        <w:jc w:val="both"/>
        <w:rPr>
          <w:sz w:val="28"/>
          <w:szCs w:val="28"/>
        </w:rPr>
      </w:pPr>
    </w:p>
    <w:p w:rsidR="00F23E87" w:rsidRPr="00867C29" w:rsidRDefault="00F23E87" w:rsidP="00F23E87">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F23E87" w:rsidRDefault="00F23E87" w:rsidP="00F23E87">
      <w:pPr>
        <w:ind w:firstLine="709"/>
        <w:jc w:val="both"/>
        <w:rPr>
          <w:sz w:val="28"/>
          <w:szCs w:val="28"/>
        </w:rPr>
      </w:pPr>
      <w:r w:rsidRPr="00867C29">
        <w:rPr>
          <w:sz w:val="28"/>
          <w:szCs w:val="28"/>
        </w:rPr>
        <w:t>Показатель 4.3. представлен 1 индикатором:</w:t>
      </w:r>
    </w:p>
    <w:p w:rsidR="00F23E87" w:rsidRPr="00867C29" w:rsidRDefault="00F23E87" w:rsidP="00F23E8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F23E87" w:rsidRDefault="00F23E87" w:rsidP="00F23E87">
      <w:pPr>
        <w:ind w:firstLine="709"/>
        <w:jc w:val="both"/>
        <w:rPr>
          <w:sz w:val="28"/>
          <w:szCs w:val="28"/>
        </w:rPr>
      </w:pPr>
      <w:r w:rsidRPr="00867C29">
        <w:rPr>
          <w:sz w:val="28"/>
          <w:szCs w:val="28"/>
        </w:rPr>
        <w:t>Значение показателя 4.3. равно значению индикатора 4.3.1.</w:t>
      </w:r>
    </w:p>
    <w:p w:rsidR="00F23E87" w:rsidRDefault="00F23E87" w:rsidP="00F23E87">
      <w:pPr>
        <w:ind w:firstLine="709"/>
        <w:jc w:val="right"/>
        <w:rPr>
          <w:sz w:val="28"/>
          <w:szCs w:val="28"/>
        </w:rPr>
      </w:pPr>
      <w:r>
        <w:rPr>
          <w:sz w:val="28"/>
          <w:szCs w:val="28"/>
        </w:rPr>
        <w:t xml:space="preserve">Таблица 14. </w:t>
      </w:r>
    </w:p>
    <w:p w:rsidR="00F23E87" w:rsidRDefault="00F23E87" w:rsidP="00F23E87">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962F1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962F1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962F1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962F1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962F10">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962F10">
              <w:rPr>
                <w:sz w:val="28"/>
                <w:szCs w:val="28"/>
              </w:rPr>
              <w:t>1-7</w:t>
            </w:r>
          </w:p>
        </w:tc>
      </w:tr>
    </w:tbl>
    <w:p w:rsidR="00F23E87" w:rsidRDefault="00F23E87" w:rsidP="00F23E87">
      <w:pPr>
        <w:ind w:firstLine="709"/>
        <w:jc w:val="both"/>
        <w:rPr>
          <w:sz w:val="28"/>
          <w:szCs w:val="28"/>
        </w:rPr>
      </w:pPr>
    </w:p>
    <w:p w:rsidR="00F23E87" w:rsidRPr="00867C29" w:rsidRDefault="00F23E87" w:rsidP="00F23E87">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F23E87" w:rsidRPr="00867C29" w:rsidRDefault="00F23E87" w:rsidP="00F23E87">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F23E87" w:rsidRPr="00867C29" w:rsidRDefault="00F23E87" w:rsidP="00F23E87">
      <w:pPr>
        <w:ind w:firstLine="709"/>
        <w:jc w:val="both"/>
        <w:rPr>
          <w:sz w:val="28"/>
          <w:szCs w:val="28"/>
        </w:rPr>
      </w:pPr>
      <w:r w:rsidRPr="00867C29">
        <w:rPr>
          <w:sz w:val="28"/>
          <w:szCs w:val="28"/>
        </w:rPr>
        <w:t>Показатель 5.1. представлен 1-м индикатором:</w:t>
      </w:r>
    </w:p>
    <w:p w:rsidR="00F23E87" w:rsidRDefault="00F23E87" w:rsidP="00F23E87">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F23E87" w:rsidRDefault="00F23E87" w:rsidP="00F23E87">
      <w:pPr>
        <w:ind w:firstLine="709"/>
        <w:jc w:val="right"/>
        <w:rPr>
          <w:sz w:val="28"/>
          <w:szCs w:val="28"/>
        </w:rPr>
      </w:pPr>
      <w:r>
        <w:rPr>
          <w:sz w:val="28"/>
          <w:szCs w:val="28"/>
        </w:rPr>
        <w:t>Таблица 15.</w:t>
      </w:r>
    </w:p>
    <w:p w:rsidR="00F23E87" w:rsidRDefault="00F23E87" w:rsidP="00F23E87">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1-5</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1-5</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82657">
              <w:rPr>
                <w:sz w:val="28"/>
                <w:szCs w:val="28"/>
              </w:rPr>
              <w:t>1-5</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82657">
              <w:rPr>
                <w:sz w:val="28"/>
                <w:szCs w:val="28"/>
              </w:rPr>
              <w:t>1-5</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382657">
              <w:rPr>
                <w:sz w:val="28"/>
                <w:szCs w:val="28"/>
              </w:rPr>
              <w:t>1-5</w:t>
            </w:r>
          </w:p>
        </w:tc>
      </w:tr>
    </w:tbl>
    <w:p w:rsidR="00F23E87" w:rsidRDefault="00F23E87" w:rsidP="00F23E87">
      <w:pPr>
        <w:ind w:firstLine="709"/>
        <w:jc w:val="both"/>
        <w:rPr>
          <w:sz w:val="28"/>
          <w:szCs w:val="28"/>
        </w:rPr>
      </w:pPr>
    </w:p>
    <w:p w:rsidR="00F23E87" w:rsidRPr="00867C29" w:rsidRDefault="00F23E87" w:rsidP="00F23E87">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F23E87" w:rsidRPr="00867C29" w:rsidRDefault="00F23E87" w:rsidP="00F23E87">
      <w:pPr>
        <w:ind w:firstLine="709"/>
        <w:jc w:val="both"/>
        <w:rPr>
          <w:sz w:val="28"/>
          <w:szCs w:val="28"/>
        </w:rPr>
      </w:pPr>
      <w:r w:rsidRPr="00867C29">
        <w:rPr>
          <w:sz w:val="28"/>
          <w:szCs w:val="28"/>
        </w:rPr>
        <w:lastRenderedPageBreak/>
        <w:t>Показатель 5.2. представлен 1 индикатором:</w:t>
      </w:r>
    </w:p>
    <w:p w:rsidR="00F23E87" w:rsidRPr="00867C29" w:rsidRDefault="00F23E87" w:rsidP="00F23E8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F23E87" w:rsidRDefault="00F23E87" w:rsidP="00F23E87">
      <w:pPr>
        <w:ind w:firstLine="709"/>
        <w:jc w:val="both"/>
        <w:rPr>
          <w:sz w:val="28"/>
          <w:szCs w:val="28"/>
        </w:rPr>
      </w:pPr>
      <w:r w:rsidRPr="00867C29">
        <w:rPr>
          <w:sz w:val="28"/>
          <w:szCs w:val="28"/>
        </w:rPr>
        <w:t>Значение показателя 5.2. равно значению индикатора 5.2.1.</w:t>
      </w:r>
    </w:p>
    <w:p w:rsidR="00F23E87" w:rsidRDefault="00F23E87" w:rsidP="00F23E87">
      <w:pPr>
        <w:ind w:firstLine="709"/>
        <w:jc w:val="right"/>
        <w:rPr>
          <w:sz w:val="28"/>
          <w:szCs w:val="28"/>
        </w:rPr>
      </w:pPr>
      <w:r>
        <w:rPr>
          <w:sz w:val="28"/>
          <w:szCs w:val="28"/>
        </w:rPr>
        <w:t>Таблица 16.</w:t>
      </w:r>
    </w:p>
    <w:p w:rsidR="00F23E87" w:rsidRDefault="00F23E87" w:rsidP="00F23E87">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461695">
              <w:rPr>
                <w:sz w:val="28"/>
                <w:szCs w:val="28"/>
              </w:rPr>
              <w:t>1-7</w:t>
            </w:r>
          </w:p>
        </w:tc>
      </w:tr>
    </w:tbl>
    <w:p w:rsidR="00F23E87" w:rsidRPr="00867C29" w:rsidRDefault="00F23E87" w:rsidP="00F23E87">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F23E87" w:rsidRPr="00867C29" w:rsidRDefault="00F23E87" w:rsidP="00F23E87">
      <w:pPr>
        <w:ind w:firstLine="709"/>
        <w:jc w:val="both"/>
        <w:rPr>
          <w:sz w:val="28"/>
          <w:szCs w:val="28"/>
        </w:rPr>
      </w:pPr>
      <w:r w:rsidRPr="00867C29">
        <w:rPr>
          <w:sz w:val="28"/>
          <w:szCs w:val="28"/>
        </w:rPr>
        <w:t>Показатель 5.3. представлен 1 индикатором:</w:t>
      </w:r>
    </w:p>
    <w:p w:rsidR="00F23E87" w:rsidRPr="00867C29" w:rsidRDefault="00F23E87" w:rsidP="00F23E8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F23E87" w:rsidRDefault="00F23E87" w:rsidP="00F23E87">
      <w:pPr>
        <w:ind w:firstLine="709"/>
        <w:jc w:val="both"/>
        <w:rPr>
          <w:sz w:val="28"/>
          <w:szCs w:val="28"/>
        </w:rPr>
      </w:pPr>
      <w:r w:rsidRPr="00867C29">
        <w:rPr>
          <w:sz w:val="28"/>
          <w:szCs w:val="28"/>
        </w:rPr>
        <w:t>Значение показателя 5.3. равно значению индикатора 5.3.1.</w:t>
      </w:r>
    </w:p>
    <w:p w:rsidR="00F23E87" w:rsidRDefault="00F23E87" w:rsidP="00F23E87">
      <w:pPr>
        <w:ind w:firstLine="709"/>
        <w:jc w:val="right"/>
        <w:rPr>
          <w:sz w:val="28"/>
          <w:szCs w:val="28"/>
        </w:rPr>
      </w:pPr>
      <w:r>
        <w:rPr>
          <w:sz w:val="28"/>
          <w:szCs w:val="28"/>
        </w:rPr>
        <w:t>Таблица 17.</w:t>
      </w:r>
    </w:p>
    <w:p w:rsidR="00F23E87" w:rsidRDefault="00F23E87" w:rsidP="00F23E87">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545A7">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545A7">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545A7">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545A7">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545A7">
              <w:rPr>
                <w:sz w:val="28"/>
                <w:szCs w:val="28"/>
              </w:rPr>
              <w:t>1-7</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545A7">
              <w:rPr>
                <w:sz w:val="28"/>
                <w:szCs w:val="28"/>
              </w:rPr>
              <w:t>1-7</w:t>
            </w:r>
          </w:p>
        </w:tc>
      </w:tr>
    </w:tbl>
    <w:p w:rsidR="00F23E87" w:rsidRDefault="00F23E87" w:rsidP="00F23E87">
      <w:pPr>
        <w:ind w:firstLine="709"/>
        <w:jc w:val="both"/>
        <w:rPr>
          <w:sz w:val="28"/>
          <w:szCs w:val="28"/>
        </w:rPr>
      </w:pPr>
    </w:p>
    <w:p w:rsidR="00F23E87" w:rsidRDefault="00F23E87" w:rsidP="00F23E87">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F23E87" w:rsidRPr="00CD6F45" w:rsidRDefault="00F23E87" w:rsidP="00F23E87">
      <w:pPr>
        <w:rPr>
          <w:sz w:val="28"/>
          <w:szCs w:val="28"/>
        </w:rPr>
      </w:pPr>
    </w:p>
    <w:p w:rsidR="00F23E87" w:rsidRDefault="00F23E87" w:rsidP="00F23E87">
      <w:pPr>
        <w:ind w:firstLine="709"/>
        <w:jc w:val="right"/>
        <w:rPr>
          <w:sz w:val="28"/>
          <w:szCs w:val="28"/>
        </w:rPr>
      </w:pPr>
      <w:r>
        <w:rPr>
          <w:sz w:val="28"/>
          <w:szCs w:val="28"/>
        </w:rPr>
        <w:t xml:space="preserve">Таблица 18. </w:t>
      </w:r>
    </w:p>
    <w:p w:rsidR="00F23E87" w:rsidRDefault="00F23E87" w:rsidP="00F23E87">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F23E87" w:rsidRDefault="00F23E87" w:rsidP="00F23E87">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23E87" w:rsidRPr="005939F3" w:rsidTr="005F0ABF">
        <w:trPr>
          <w:trHeight w:val="855"/>
        </w:trPr>
        <w:tc>
          <w:tcPr>
            <w:tcW w:w="4678" w:type="dxa"/>
            <w:shd w:val="clear" w:color="auto" w:fill="FFFFFF"/>
            <w:vAlign w:val="center"/>
          </w:tcPr>
          <w:p w:rsidR="00F23E87" w:rsidRPr="00E82A64" w:rsidRDefault="00F23E87"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23E87" w:rsidRPr="00E82A64" w:rsidRDefault="00F23E87"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23E87" w:rsidRPr="00E82A64" w:rsidRDefault="00F23E87"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23E87" w:rsidRPr="00E82A64" w:rsidRDefault="00F23E87" w:rsidP="005F0ABF">
            <w:pPr>
              <w:spacing w:line="0" w:lineRule="atLeast"/>
              <w:jc w:val="center"/>
              <w:rPr>
                <w:szCs w:val="24"/>
              </w:rPr>
            </w:pPr>
            <w:r w:rsidRPr="00E82A64">
              <w:rPr>
                <w:szCs w:val="24"/>
              </w:rPr>
              <w:t>Рейтинг</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2</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3</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4</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F23E87" w:rsidRDefault="00F23E87"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5</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F23E87" w:rsidRPr="00FA7AE6" w:rsidRDefault="00F23E87"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6</w:t>
            </w:r>
          </w:p>
        </w:tc>
      </w:tr>
      <w:tr w:rsidR="00F23E87"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23E87" w:rsidRPr="00EA249C" w:rsidRDefault="00F23E87"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F23E87" w:rsidRPr="00FA7AE6" w:rsidRDefault="00F23E87"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23E87" w:rsidRPr="000D7C67" w:rsidRDefault="00F23E87" w:rsidP="005F0ABF">
            <w:pPr>
              <w:jc w:val="center"/>
              <w:rPr>
                <w:sz w:val="28"/>
                <w:szCs w:val="28"/>
              </w:rPr>
            </w:pPr>
            <w:r>
              <w:rPr>
                <w:sz w:val="28"/>
                <w:szCs w:val="28"/>
              </w:rPr>
              <w:t>7</w:t>
            </w:r>
          </w:p>
        </w:tc>
      </w:tr>
    </w:tbl>
    <w:p w:rsidR="00F23E87" w:rsidRDefault="00F23E87" w:rsidP="00F23E87">
      <w:pPr>
        <w:pStyle w:val="1"/>
        <w:jc w:val="both"/>
        <w:rPr>
          <w:sz w:val="28"/>
          <w:lang w:val="ru-RU"/>
        </w:rPr>
      </w:pPr>
    </w:p>
    <w:p w:rsidR="00F23E87" w:rsidRDefault="00F23E87" w:rsidP="00F23E87">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F23E87" w:rsidRDefault="00F23E87" w:rsidP="00F23E87">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F23E87" w:rsidRDefault="00F23E87" w:rsidP="00F23E87">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F23E87" w:rsidRDefault="00F23E87" w:rsidP="00F23E87">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F23E87" w:rsidRDefault="00F23E87" w:rsidP="00F23E87">
      <w:pPr>
        <w:ind w:firstLine="708"/>
        <w:jc w:val="both"/>
        <w:rPr>
          <w:sz w:val="28"/>
          <w:szCs w:val="28"/>
        </w:rPr>
      </w:pPr>
      <w:r>
        <w:rPr>
          <w:sz w:val="28"/>
          <w:szCs w:val="28"/>
        </w:rPr>
        <w:t>3. Низкая комфортность условий предоставления образовательных услуг.</w:t>
      </w:r>
    </w:p>
    <w:p w:rsidR="00F23E87" w:rsidRDefault="00F23E87" w:rsidP="00F23E87">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F23E87" w:rsidRDefault="00F23E87" w:rsidP="00F23E87">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F23E87" w:rsidRPr="004E6EA0" w:rsidRDefault="00F23E87" w:rsidP="00F23E87">
      <w:pPr>
        <w:ind w:left="1909"/>
        <w:jc w:val="both"/>
        <w:rPr>
          <w:sz w:val="28"/>
          <w:szCs w:val="28"/>
        </w:rPr>
      </w:pPr>
    </w:p>
    <w:p w:rsidR="00F23E87" w:rsidRPr="00327205" w:rsidRDefault="00F23E87" w:rsidP="00F23E87">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F23E87" w:rsidRPr="005964F9" w:rsidRDefault="00F23E87" w:rsidP="00F23E87">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F23E87" w:rsidRPr="005964F9" w:rsidRDefault="00F23E87" w:rsidP="00F23E87">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F23E87" w:rsidRDefault="00F23E87" w:rsidP="00F23E87">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F23E87" w:rsidRDefault="00F23E87" w:rsidP="00F23E87">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F23E87" w:rsidRPr="005964F9" w:rsidRDefault="00F23E87" w:rsidP="00F23E87">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F23E87" w:rsidRPr="005964F9" w:rsidRDefault="00F23E87" w:rsidP="00F23E87">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F23E87" w:rsidRPr="005964F9" w:rsidRDefault="00F23E87" w:rsidP="00F23E87">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F23E87" w:rsidRPr="005964F9" w:rsidRDefault="00F23E87" w:rsidP="00F23E87">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F23E87" w:rsidRPr="00EB0B7B" w:rsidRDefault="00F23E87" w:rsidP="00F23E87">
      <w:pPr>
        <w:shd w:val="clear" w:color="auto" w:fill="FFFFFF"/>
        <w:ind w:firstLine="709"/>
        <w:jc w:val="both"/>
        <w:rPr>
          <w:color w:val="000000"/>
          <w:sz w:val="28"/>
          <w:szCs w:val="28"/>
        </w:rPr>
      </w:pPr>
    </w:p>
    <w:p w:rsidR="00F23E87" w:rsidRPr="00BE1608" w:rsidRDefault="00F23E87" w:rsidP="00F23E87">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F23E87" w:rsidRPr="00BE1608" w:rsidRDefault="00F23E87" w:rsidP="00F23E87">
      <w:pPr>
        <w:pStyle w:val="1"/>
        <w:jc w:val="center"/>
        <w:rPr>
          <w:sz w:val="28"/>
        </w:rPr>
      </w:pPr>
      <w:bookmarkStart w:id="25" w:name="_Toc3466555"/>
      <w:r w:rsidRPr="00BE1608">
        <w:rPr>
          <w:sz w:val="28"/>
        </w:rPr>
        <w:t>Перечень</w:t>
      </w:r>
      <w:bookmarkEnd w:id="25"/>
    </w:p>
    <w:p w:rsidR="00F23E87" w:rsidRPr="00A7141A" w:rsidRDefault="00F23E87" w:rsidP="00F23E87">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F23E87" w:rsidRDefault="00F23E87" w:rsidP="00F23E87">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F23E87" w:rsidRPr="00F362AB" w:rsidTr="005F0ABF">
        <w:tc>
          <w:tcPr>
            <w:tcW w:w="484" w:type="dxa"/>
            <w:shd w:val="clear" w:color="auto" w:fill="auto"/>
          </w:tcPr>
          <w:p w:rsidR="00F23E87" w:rsidRPr="00F362AB" w:rsidRDefault="00F23E87" w:rsidP="005F0ABF">
            <w:pPr>
              <w:jc w:val="center"/>
              <w:rPr>
                <w:sz w:val="28"/>
                <w:szCs w:val="28"/>
              </w:rPr>
            </w:pPr>
            <w:r w:rsidRPr="00F362AB">
              <w:rPr>
                <w:sz w:val="28"/>
                <w:szCs w:val="28"/>
              </w:rPr>
              <w:t>№</w:t>
            </w:r>
          </w:p>
        </w:tc>
        <w:tc>
          <w:tcPr>
            <w:tcW w:w="6107" w:type="dxa"/>
            <w:shd w:val="clear" w:color="auto" w:fill="auto"/>
          </w:tcPr>
          <w:p w:rsidR="00F23E87" w:rsidRPr="00F362AB" w:rsidRDefault="00F23E87"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F23E87" w:rsidRPr="00F362AB" w:rsidRDefault="00F23E87" w:rsidP="005F0ABF">
            <w:pPr>
              <w:jc w:val="center"/>
              <w:rPr>
                <w:sz w:val="28"/>
                <w:szCs w:val="28"/>
              </w:rPr>
            </w:pPr>
            <w:r w:rsidRPr="00F362AB">
              <w:rPr>
                <w:sz w:val="28"/>
                <w:szCs w:val="28"/>
              </w:rPr>
              <w:t xml:space="preserve">Количество респондентов, принявших участие в </w:t>
            </w:r>
            <w:proofErr w:type="spellStart"/>
            <w:r w:rsidRPr="00F362AB">
              <w:rPr>
                <w:sz w:val="28"/>
                <w:szCs w:val="28"/>
              </w:rPr>
              <w:t>онлайн-анкетировании</w:t>
            </w:r>
            <w:proofErr w:type="spellEnd"/>
          </w:p>
        </w:tc>
      </w:tr>
      <w:tr w:rsidR="00F23E87" w:rsidRPr="00F362AB" w:rsidTr="005F0ABF">
        <w:tc>
          <w:tcPr>
            <w:tcW w:w="484" w:type="dxa"/>
            <w:shd w:val="clear" w:color="auto" w:fill="auto"/>
          </w:tcPr>
          <w:p w:rsidR="00F23E87" w:rsidRPr="00F362AB" w:rsidRDefault="00F23E87" w:rsidP="005F0ABF">
            <w:pPr>
              <w:jc w:val="both"/>
              <w:rPr>
                <w:sz w:val="28"/>
                <w:szCs w:val="28"/>
              </w:rPr>
            </w:pPr>
            <w:r w:rsidRPr="00F362AB">
              <w:rPr>
                <w:sz w:val="28"/>
                <w:szCs w:val="28"/>
              </w:rPr>
              <w:t>1</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22</w:t>
            </w:r>
          </w:p>
        </w:tc>
      </w:tr>
      <w:tr w:rsidR="00F23E87" w:rsidRPr="00F362AB" w:rsidTr="005F0ABF">
        <w:tc>
          <w:tcPr>
            <w:tcW w:w="484" w:type="dxa"/>
            <w:shd w:val="clear" w:color="auto" w:fill="auto"/>
          </w:tcPr>
          <w:p w:rsidR="00F23E87" w:rsidRPr="00F362AB" w:rsidRDefault="00F23E87" w:rsidP="005F0ABF">
            <w:pPr>
              <w:jc w:val="both"/>
              <w:rPr>
                <w:sz w:val="28"/>
                <w:szCs w:val="28"/>
              </w:rPr>
            </w:pPr>
            <w:r>
              <w:rPr>
                <w:sz w:val="28"/>
                <w:szCs w:val="28"/>
              </w:rPr>
              <w:t>2</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39</w:t>
            </w:r>
          </w:p>
        </w:tc>
      </w:tr>
      <w:tr w:rsidR="00F23E87" w:rsidRPr="00F362AB" w:rsidTr="005F0ABF">
        <w:tc>
          <w:tcPr>
            <w:tcW w:w="484" w:type="dxa"/>
            <w:shd w:val="clear" w:color="auto" w:fill="auto"/>
          </w:tcPr>
          <w:p w:rsidR="00F23E87" w:rsidRDefault="00F23E87" w:rsidP="005F0ABF">
            <w:pPr>
              <w:jc w:val="both"/>
              <w:rPr>
                <w:sz w:val="28"/>
                <w:szCs w:val="28"/>
              </w:rPr>
            </w:pPr>
            <w:r>
              <w:rPr>
                <w:sz w:val="28"/>
                <w:szCs w:val="28"/>
              </w:rPr>
              <w:t>3</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11</w:t>
            </w:r>
          </w:p>
        </w:tc>
      </w:tr>
      <w:tr w:rsidR="00F23E87" w:rsidRPr="00F362AB" w:rsidTr="005F0ABF">
        <w:tc>
          <w:tcPr>
            <w:tcW w:w="484" w:type="dxa"/>
            <w:shd w:val="clear" w:color="auto" w:fill="auto"/>
          </w:tcPr>
          <w:p w:rsidR="00F23E87" w:rsidRDefault="00F23E87" w:rsidP="005F0ABF">
            <w:pPr>
              <w:jc w:val="both"/>
              <w:rPr>
                <w:sz w:val="28"/>
                <w:szCs w:val="28"/>
              </w:rPr>
            </w:pPr>
            <w:r>
              <w:rPr>
                <w:sz w:val="28"/>
                <w:szCs w:val="28"/>
              </w:rPr>
              <w:t>4</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15</w:t>
            </w:r>
          </w:p>
        </w:tc>
      </w:tr>
      <w:tr w:rsidR="00F23E87" w:rsidRPr="00F362AB" w:rsidTr="005F0ABF">
        <w:tc>
          <w:tcPr>
            <w:tcW w:w="484" w:type="dxa"/>
            <w:shd w:val="clear" w:color="auto" w:fill="auto"/>
          </w:tcPr>
          <w:p w:rsidR="00F23E87" w:rsidRDefault="00F23E87" w:rsidP="005F0ABF">
            <w:pPr>
              <w:jc w:val="both"/>
              <w:rPr>
                <w:sz w:val="28"/>
                <w:szCs w:val="28"/>
              </w:rPr>
            </w:pPr>
            <w:r>
              <w:rPr>
                <w:sz w:val="28"/>
                <w:szCs w:val="28"/>
              </w:rPr>
              <w:t>5</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22</w:t>
            </w:r>
          </w:p>
        </w:tc>
      </w:tr>
      <w:tr w:rsidR="00F23E87" w:rsidRPr="00F362AB" w:rsidTr="005F0ABF">
        <w:tc>
          <w:tcPr>
            <w:tcW w:w="484" w:type="dxa"/>
            <w:shd w:val="clear" w:color="auto" w:fill="auto"/>
          </w:tcPr>
          <w:p w:rsidR="00F23E87" w:rsidRDefault="00F23E87" w:rsidP="005F0ABF">
            <w:pPr>
              <w:jc w:val="both"/>
              <w:rPr>
                <w:sz w:val="28"/>
                <w:szCs w:val="28"/>
              </w:rPr>
            </w:pPr>
            <w:r>
              <w:rPr>
                <w:sz w:val="28"/>
                <w:szCs w:val="28"/>
              </w:rPr>
              <w:t>6</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19</w:t>
            </w:r>
          </w:p>
        </w:tc>
      </w:tr>
      <w:tr w:rsidR="00F23E87" w:rsidRPr="00F362AB" w:rsidTr="005F0ABF">
        <w:tc>
          <w:tcPr>
            <w:tcW w:w="484" w:type="dxa"/>
            <w:shd w:val="clear" w:color="auto" w:fill="auto"/>
          </w:tcPr>
          <w:p w:rsidR="00F23E87" w:rsidRDefault="00F23E87" w:rsidP="005F0ABF">
            <w:pPr>
              <w:jc w:val="both"/>
              <w:rPr>
                <w:sz w:val="28"/>
                <w:szCs w:val="28"/>
              </w:rPr>
            </w:pPr>
            <w:r>
              <w:rPr>
                <w:sz w:val="28"/>
                <w:szCs w:val="28"/>
              </w:rPr>
              <w:t>7</w:t>
            </w:r>
          </w:p>
        </w:tc>
        <w:tc>
          <w:tcPr>
            <w:tcW w:w="6107" w:type="dxa"/>
            <w:shd w:val="clear" w:color="auto" w:fill="auto"/>
            <w:vAlign w:val="bottom"/>
          </w:tcPr>
          <w:p w:rsidR="00F23E87" w:rsidRPr="0033192D" w:rsidRDefault="00F23E87"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F23E87" w:rsidRPr="00EA249C" w:rsidRDefault="00F23E87" w:rsidP="005F0ABF">
            <w:pPr>
              <w:jc w:val="center"/>
              <w:rPr>
                <w:color w:val="000000"/>
                <w:sz w:val="28"/>
                <w:szCs w:val="28"/>
              </w:rPr>
            </w:pPr>
            <w:r w:rsidRPr="00EA249C">
              <w:rPr>
                <w:color w:val="000000"/>
                <w:sz w:val="28"/>
                <w:szCs w:val="28"/>
              </w:rPr>
              <w:t>24</w:t>
            </w:r>
          </w:p>
        </w:tc>
      </w:tr>
    </w:tbl>
    <w:p w:rsidR="00F23E87" w:rsidRPr="00E10F57" w:rsidRDefault="00F23E87" w:rsidP="00F23E87">
      <w:pPr>
        <w:rPr>
          <w:sz w:val="28"/>
          <w:szCs w:val="28"/>
        </w:rPr>
      </w:pPr>
    </w:p>
    <w:p w:rsidR="00F23E87" w:rsidRPr="002547A2" w:rsidRDefault="00F23E87" w:rsidP="00F23E87">
      <w:r w:rsidRPr="002547A2">
        <w:t xml:space="preserve"> </w:t>
      </w:r>
    </w:p>
    <w:p w:rsidR="00F23E87" w:rsidRPr="00577734" w:rsidRDefault="00F23E87" w:rsidP="00F23E87">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F23E87" w:rsidRPr="00820B5B" w:rsidRDefault="00F23E87" w:rsidP="00F23E87">
      <w:pPr>
        <w:jc w:val="center"/>
        <w:rPr>
          <w:b/>
          <w:sz w:val="20"/>
          <w:szCs w:val="20"/>
        </w:rPr>
      </w:pPr>
      <w:r w:rsidRPr="00820B5B">
        <w:rPr>
          <w:b/>
          <w:sz w:val="20"/>
          <w:szCs w:val="20"/>
        </w:rPr>
        <w:t>АНКЕТА</w:t>
      </w:r>
    </w:p>
    <w:p w:rsidR="00F23E87" w:rsidRPr="00820B5B" w:rsidRDefault="00F23E87" w:rsidP="00F23E87">
      <w:pPr>
        <w:jc w:val="center"/>
        <w:rPr>
          <w:b/>
          <w:sz w:val="20"/>
          <w:szCs w:val="20"/>
        </w:rPr>
      </w:pPr>
      <w:r w:rsidRPr="00820B5B">
        <w:rPr>
          <w:b/>
          <w:sz w:val="20"/>
          <w:szCs w:val="20"/>
        </w:rPr>
        <w:t xml:space="preserve">Получателей услуг в сфере </w:t>
      </w:r>
      <w:r>
        <w:rPr>
          <w:b/>
          <w:sz w:val="20"/>
          <w:szCs w:val="20"/>
        </w:rPr>
        <w:t>образования</w:t>
      </w:r>
    </w:p>
    <w:p w:rsidR="00F23E87" w:rsidRPr="00820B5B" w:rsidRDefault="00F23E87" w:rsidP="00F23E87">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F23E87" w:rsidRPr="00820B5B" w:rsidRDefault="00F23E87" w:rsidP="00F23E87">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F23E87" w:rsidRPr="00820B5B" w:rsidRDefault="00F23E87" w:rsidP="00F23E87">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55889" r:id="rId8"/>
        </w:object>
      </w:r>
    </w:p>
    <w:p w:rsidR="00F23E87" w:rsidRPr="00820B5B" w:rsidRDefault="00F23E87" w:rsidP="00F23E87">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F23E87" w:rsidRPr="00820B5B" w:rsidRDefault="00F23E87" w:rsidP="00F23E87">
      <w:pPr>
        <w:pStyle w:val="a3"/>
        <w:numPr>
          <w:ilvl w:val="0"/>
          <w:numId w:val="27"/>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27"/>
        </w:numPr>
        <w:spacing w:line="276" w:lineRule="auto"/>
        <w:rPr>
          <w:color w:val="000000"/>
          <w:sz w:val="20"/>
        </w:rPr>
      </w:pPr>
      <w:r w:rsidRPr="00820B5B">
        <w:rPr>
          <w:color w:val="000000"/>
          <w:sz w:val="20"/>
        </w:rPr>
        <w:t>частично удовлетворен(а)</w:t>
      </w:r>
    </w:p>
    <w:p w:rsidR="00F23E87" w:rsidRPr="00820B5B" w:rsidRDefault="00F23E87" w:rsidP="00F23E87">
      <w:pPr>
        <w:pStyle w:val="a3"/>
        <w:numPr>
          <w:ilvl w:val="0"/>
          <w:numId w:val="27"/>
        </w:numPr>
        <w:spacing w:line="276" w:lineRule="auto"/>
        <w:rPr>
          <w:color w:val="000000"/>
          <w:sz w:val="20"/>
        </w:rPr>
      </w:pPr>
      <w:r w:rsidRPr="00820B5B">
        <w:rPr>
          <w:color w:val="000000"/>
          <w:sz w:val="20"/>
        </w:rPr>
        <w:t>не удовлетворен(а)</w:t>
      </w:r>
    </w:p>
    <w:p w:rsidR="00F23E87" w:rsidRPr="00820B5B" w:rsidRDefault="00F23E87" w:rsidP="00F23E87">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F23E87" w:rsidRPr="00820B5B" w:rsidRDefault="00F23E87" w:rsidP="00F23E87">
      <w:pPr>
        <w:pStyle w:val="a3"/>
        <w:numPr>
          <w:ilvl w:val="0"/>
          <w:numId w:val="28"/>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28"/>
        </w:numPr>
        <w:spacing w:line="276" w:lineRule="auto"/>
        <w:rPr>
          <w:color w:val="000000"/>
          <w:sz w:val="20"/>
        </w:rPr>
      </w:pPr>
      <w:r w:rsidRPr="00820B5B">
        <w:rPr>
          <w:color w:val="000000"/>
          <w:sz w:val="20"/>
        </w:rPr>
        <w:t>частично удовлетворен(а)</w:t>
      </w:r>
    </w:p>
    <w:p w:rsidR="00F23E87" w:rsidRPr="00820B5B" w:rsidRDefault="00F23E87" w:rsidP="00F23E87">
      <w:pPr>
        <w:pStyle w:val="a3"/>
        <w:numPr>
          <w:ilvl w:val="0"/>
          <w:numId w:val="28"/>
        </w:numPr>
        <w:spacing w:line="276" w:lineRule="auto"/>
        <w:rPr>
          <w:color w:val="000000"/>
          <w:sz w:val="20"/>
        </w:rPr>
      </w:pPr>
      <w:r w:rsidRPr="00820B5B">
        <w:rPr>
          <w:color w:val="000000"/>
          <w:sz w:val="20"/>
        </w:rPr>
        <w:t>не удовлетворен(а)</w:t>
      </w:r>
    </w:p>
    <w:p w:rsidR="00F23E87" w:rsidRPr="00820B5B" w:rsidRDefault="00F23E87" w:rsidP="00F23E87">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F23E87"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5939F3" w:rsidRDefault="00F23E87" w:rsidP="005F0ABF">
            <w:pPr>
              <w:jc w:val="center"/>
              <w:rPr>
                <w:color w:val="000000"/>
                <w:sz w:val="20"/>
                <w:szCs w:val="20"/>
              </w:rPr>
            </w:pPr>
            <w:r w:rsidRPr="005939F3">
              <w:rPr>
                <w:color w:val="000000"/>
                <w:sz w:val="20"/>
                <w:szCs w:val="20"/>
              </w:rPr>
              <w:t>Обеспечены</w:t>
            </w:r>
          </w:p>
          <w:p w:rsidR="00F23E87" w:rsidRPr="005939F3" w:rsidRDefault="00F23E87"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Default="00F23E87"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F23E87" w:rsidRPr="00820B5B" w:rsidRDefault="00F23E87"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5939F3" w:rsidRDefault="00F23E87" w:rsidP="005F0ABF">
            <w:pPr>
              <w:jc w:val="center"/>
              <w:rPr>
                <w:sz w:val="20"/>
                <w:szCs w:val="20"/>
              </w:rPr>
            </w:pPr>
            <w:r w:rsidRPr="005939F3">
              <w:rPr>
                <w:color w:val="000000"/>
                <w:sz w:val="20"/>
                <w:szCs w:val="20"/>
              </w:rPr>
              <w:t xml:space="preserve">Не обеспечены </w:t>
            </w: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r w:rsidR="00F23E87" w:rsidRPr="005939F3" w:rsidTr="005F0ABF">
        <w:tc>
          <w:tcPr>
            <w:tcW w:w="6237" w:type="dxa"/>
            <w:tcBorders>
              <w:top w:val="single" w:sz="4" w:space="0" w:color="000000"/>
              <w:left w:val="single" w:sz="4" w:space="0" w:color="000000"/>
              <w:bottom w:val="single" w:sz="4" w:space="0" w:color="000000"/>
            </w:tcBorders>
            <w:shd w:val="clear" w:color="auto" w:fill="auto"/>
          </w:tcPr>
          <w:p w:rsidR="00F23E87" w:rsidRPr="005939F3" w:rsidRDefault="00F23E87"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E87" w:rsidRPr="00820B5B" w:rsidRDefault="00F23E87" w:rsidP="005F0ABF">
            <w:pPr>
              <w:pStyle w:val="affa"/>
              <w:jc w:val="center"/>
              <w:rPr>
                <w:rFonts w:ascii="Times New Roman" w:hAnsi="Times New Roman" w:cs="Times New Roman"/>
                <w:sz w:val="20"/>
                <w:szCs w:val="20"/>
              </w:rPr>
            </w:pPr>
          </w:p>
        </w:tc>
      </w:tr>
    </w:tbl>
    <w:p w:rsidR="00F23E87" w:rsidRPr="004E1617" w:rsidRDefault="00F23E87" w:rsidP="00F23E87">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F23E87" w:rsidRPr="00820B5B" w:rsidRDefault="00F23E87" w:rsidP="00F23E87">
      <w:pPr>
        <w:pStyle w:val="a3"/>
        <w:numPr>
          <w:ilvl w:val="0"/>
          <w:numId w:val="29"/>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29"/>
        </w:numPr>
        <w:spacing w:line="276" w:lineRule="auto"/>
        <w:rPr>
          <w:color w:val="000000"/>
          <w:sz w:val="20"/>
        </w:rPr>
      </w:pPr>
      <w:r w:rsidRPr="00820B5B">
        <w:rPr>
          <w:color w:val="000000"/>
          <w:sz w:val="20"/>
        </w:rPr>
        <w:t>частично удовлетворен(а)</w:t>
      </w:r>
    </w:p>
    <w:p w:rsidR="00F23E87" w:rsidRPr="004E1617" w:rsidRDefault="00F23E87" w:rsidP="00F23E87">
      <w:pPr>
        <w:pStyle w:val="a3"/>
        <w:numPr>
          <w:ilvl w:val="0"/>
          <w:numId w:val="29"/>
        </w:numPr>
        <w:spacing w:line="276" w:lineRule="auto"/>
        <w:rPr>
          <w:color w:val="000000"/>
          <w:sz w:val="20"/>
        </w:rPr>
      </w:pPr>
      <w:r w:rsidRPr="00820B5B">
        <w:rPr>
          <w:color w:val="000000"/>
          <w:sz w:val="20"/>
        </w:rPr>
        <w:t>не удовлетворен(а)</w:t>
      </w:r>
    </w:p>
    <w:p w:rsidR="00F23E87" w:rsidRPr="00666331" w:rsidRDefault="00F23E87" w:rsidP="00F23E87">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w:t>
      </w:r>
      <w:proofErr w:type="spellStart"/>
      <w:r w:rsidRPr="0024292B">
        <w:rPr>
          <w:b/>
          <w:sz w:val="20"/>
          <w:szCs w:val="20"/>
        </w:rPr>
        <w:t>маломобильных</w:t>
      </w:r>
      <w:proofErr w:type="spellEnd"/>
      <w:r w:rsidRPr="0024292B">
        <w:rPr>
          <w:b/>
          <w:sz w:val="20"/>
          <w:szCs w:val="20"/>
        </w:rPr>
        <w:t xml:space="preserve">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F23E87" w:rsidRPr="005939F3" w:rsidTr="005F0ABF">
        <w:trPr>
          <w:trHeight w:val="470"/>
        </w:trPr>
        <w:tc>
          <w:tcPr>
            <w:tcW w:w="6946" w:type="dxa"/>
            <w:shd w:val="clear" w:color="auto" w:fill="auto"/>
          </w:tcPr>
          <w:p w:rsidR="00F23E87" w:rsidRPr="005939F3" w:rsidRDefault="00F23E87" w:rsidP="005F0ABF">
            <w:pPr>
              <w:rPr>
                <w:sz w:val="20"/>
                <w:szCs w:val="20"/>
              </w:rPr>
            </w:pPr>
          </w:p>
        </w:tc>
        <w:tc>
          <w:tcPr>
            <w:tcW w:w="851" w:type="dxa"/>
            <w:shd w:val="clear" w:color="auto" w:fill="auto"/>
          </w:tcPr>
          <w:p w:rsidR="00F23E87" w:rsidRPr="005939F3" w:rsidRDefault="00F23E87"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F23E87" w:rsidRPr="005939F3" w:rsidRDefault="00F23E87"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F23E87" w:rsidRPr="005939F3" w:rsidRDefault="00F23E87" w:rsidP="005F0ABF">
            <w:pPr>
              <w:jc w:val="center"/>
              <w:rPr>
                <w:sz w:val="20"/>
                <w:szCs w:val="20"/>
              </w:rPr>
            </w:pPr>
            <w:r w:rsidRPr="005939F3">
              <w:rPr>
                <w:sz w:val="20"/>
                <w:szCs w:val="20"/>
              </w:rPr>
              <w:t xml:space="preserve">3. </w:t>
            </w:r>
          </w:p>
          <w:p w:rsidR="00F23E87" w:rsidRPr="005939F3" w:rsidRDefault="00F23E87" w:rsidP="005F0ABF">
            <w:pPr>
              <w:jc w:val="center"/>
              <w:rPr>
                <w:sz w:val="20"/>
                <w:szCs w:val="20"/>
              </w:rPr>
            </w:pPr>
            <w:r w:rsidRPr="005939F3">
              <w:rPr>
                <w:sz w:val="20"/>
                <w:szCs w:val="20"/>
              </w:rPr>
              <w:t>Недоступны</w:t>
            </w:r>
          </w:p>
        </w:tc>
      </w:tr>
      <w:tr w:rsidR="00F23E87" w:rsidRPr="005939F3" w:rsidTr="005F0ABF">
        <w:trPr>
          <w:trHeight w:val="214"/>
        </w:trPr>
        <w:tc>
          <w:tcPr>
            <w:tcW w:w="6946" w:type="dxa"/>
            <w:shd w:val="clear" w:color="auto" w:fill="auto"/>
          </w:tcPr>
          <w:p w:rsidR="00F23E87" w:rsidRPr="005939F3" w:rsidRDefault="00F23E87" w:rsidP="005F0ABF">
            <w:pPr>
              <w:rPr>
                <w:sz w:val="20"/>
                <w:szCs w:val="20"/>
              </w:rPr>
            </w:pPr>
          </w:p>
          <w:p w:rsidR="00F23E87" w:rsidRPr="0050660C" w:rsidRDefault="00F23E87"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F23E87" w:rsidRPr="005939F3" w:rsidRDefault="00F23E87" w:rsidP="005F0ABF">
            <w:pPr>
              <w:rPr>
                <w:sz w:val="20"/>
                <w:szCs w:val="20"/>
              </w:rPr>
            </w:pP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470"/>
        </w:trPr>
        <w:tc>
          <w:tcPr>
            <w:tcW w:w="6946" w:type="dxa"/>
            <w:shd w:val="clear" w:color="auto" w:fill="auto"/>
          </w:tcPr>
          <w:p w:rsidR="00F23E87" w:rsidRPr="0050660C" w:rsidRDefault="00F23E87"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48"/>
        </w:trPr>
        <w:tc>
          <w:tcPr>
            <w:tcW w:w="6946" w:type="dxa"/>
            <w:shd w:val="clear" w:color="auto" w:fill="auto"/>
          </w:tcPr>
          <w:p w:rsidR="00F23E87" w:rsidRPr="0050660C" w:rsidRDefault="00F23E87"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35"/>
        </w:trPr>
        <w:tc>
          <w:tcPr>
            <w:tcW w:w="6946" w:type="dxa"/>
            <w:shd w:val="clear" w:color="auto" w:fill="auto"/>
          </w:tcPr>
          <w:p w:rsidR="00F23E87" w:rsidRPr="005939F3" w:rsidRDefault="00F23E87"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939F3" w:rsidRDefault="00F23E87"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939F3" w:rsidRDefault="00F23E87"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0660C" w:rsidRDefault="00F23E87"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939F3" w:rsidRDefault="00F23E87"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939F3" w:rsidRDefault="00F23E87"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0660C" w:rsidRDefault="00F23E87"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r w:rsidR="00F23E87" w:rsidRPr="005939F3" w:rsidTr="005F0ABF">
        <w:trPr>
          <w:trHeight w:val="256"/>
        </w:trPr>
        <w:tc>
          <w:tcPr>
            <w:tcW w:w="6946" w:type="dxa"/>
            <w:shd w:val="clear" w:color="auto" w:fill="auto"/>
          </w:tcPr>
          <w:p w:rsidR="00F23E87" w:rsidRPr="005939F3" w:rsidRDefault="00F23E87"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F23E87" w:rsidRPr="005939F3" w:rsidRDefault="00F23E87" w:rsidP="005F0ABF">
            <w:pPr>
              <w:jc w:val="center"/>
              <w:rPr>
                <w:sz w:val="20"/>
                <w:szCs w:val="20"/>
              </w:rPr>
            </w:pPr>
          </w:p>
        </w:tc>
        <w:tc>
          <w:tcPr>
            <w:tcW w:w="708" w:type="dxa"/>
            <w:shd w:val="clear" w:color="auto" w:fill="auto"/>
          </w:tcPr>
          <w:p w:rsidR="00F23E87" w:rsidRPr="005939F3" w:rsidRDefault="00F23E87" w:rsidP="005F0ABF">
            <w:pPr>
              <w:jc w:val="center"/>
              <w:rPr>
                <w:sz w:val="20"/>
                <w:szCs w:val="20"/>
              </w:rPr>
            </w:pPr>
          </w:p>
        </w:tc>
        <w:tc>
          <w:tcPr>
            <w:tcW w:w="993" w:type="dxa"/>
            <w:shd w:val="clear" w:color="auto" w:fill="auto"/>
          </w:tcPr>
          <w:p w:rsidR="00F23E87" w:rsidRPr="005939F3" w:rsidRDefault="00F23E87" w:rsidP="005F0ABF">
            <w:pPr>
              <w:jc w:val="center"/>
              <w:rPr>
                <w:sz w:val="20"/>
                <w:szCs w:val="20"/>
              </w:rPr>
            </w:pPr>
          </w:p>
        </w:tc>
      </w:tr>
    </w:tbl>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F23E87" w:rsidRPr="00820B5B" w:rsidRDefault="00F23E87" w:rsidP="00F23E87">
      <w:pPr>
        <w:pStyle w:val="a3"/>
        <w:numPr>
          <w:ilvl w:val="0"/>
          <w:numId w:val="30"/>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30"/>
        </w:numPr>
        <w:spacing w:line="276" w:lineRule="auto"/>
        <w:rPr>
          <w:color w:val="000000"/>
          <w:sz w:val="20"/>
        </w:rPr>
      </w:pPr>
      <w:r w:rsidRPr="00820B5B">
        <w:rPr>
          <w:color w:val="000000"/>
          <w:sz w:val="20"/>
        </w:rPr>
        <w:t xml:space="preserve">частично удовлетворен(а) </w:t>
      </w:r>
    </w:p>
    <w:p w:rsidR="00F23E87" w:rsidRPr="00820B5B" w:rsidRDefault="00F23E87" w:rsidP="00F23E87">
      <w:pPr>
        <w:pStyle w:val="a3"/>
        <w:numPr>
          <w:ilvl w:val="0"/>
          <w:numId w:val="30"/>
        </w:numPr>
        <w:spacing w:line="276" w:lineRule="auto"/>
        <w:rPr>
          <w:color w:val="000000"/>
          <w:sz w:val="20"/>
        </w:rPr>
      </w:pPr>
      <w:r w:rsidRPr="00820B5B">
        <w:rPr>
          <w:color w:val="000000"/>
          <w:sz w:val="20"/>
        </w:rPr>
        <w:t>не удовлетворен(а)</w:t>
      </w:r>
    </w:p>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F23E87" w:rsidRPr="00820B5B" w:rsidRDefault="00F23E87" w:rsidP="00F23E87">
      <w:pPr>
        <w:pStyle w:val="a3"/>
        <w:numPr>
          <w:ilvl w:val="0"/>
          <w:numId w:val="31"/>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31"/>
        </w:numPr>
        <w:spacing w:line="276" w:lineRule="auto"/>
        <w:rPr>
          <w:color w:val="000000"/>
          <w:sz w:val="20"/>
        </w:rPr>
      </w:pPr>
      <w:r w:rsidRPr="00820B5B">
        <w:rPr>
          <w:color w:val="000000"/>
          <w:sz w:val="20"/>
        </w:rPr>
        <w:t>частично удовлетворен(а)</w:t>
      </w:r>
    </w:p>
    <w:p w:rsidR="00F23E87" w:rsidRPr="00820B5B" w:rsidRDefault="00F23E87" w:rsidP="00F23E87">
      <w:pPr>
        <w:pStyle w:val="a3"/>
        <w:numPr>
          <w:ilvl w:val="0"/>
          <w:numId w:val="31"/>
        </w:numPr>
        <w:spacing w:line="276" w:lineRule="auto"/>
        <w:rPr>
          <w:color w:val="000000"/>
          <w:sz w:val="20"/>
        </w:rPr>
      </w:pPr>
      <w:r w:rsidRPr="00820B5B">
        <w:rPr>
          <w:color w:val="000000"/>
          <w:sz w:val="20"/>
        </w:rPr>
        <w:t>не удовлетворен(а)</w:t>
      </w:r>
    </w:p>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F23E87" w:rsidRPr="00820B5B" w:rsidRDefault="00F23E87" w:rsidP="00F23E87">
      <w:pPr>
        <w:pStyle w:val="a3"/>
        <w:numPr>
          <w:ilvl w:val="0"/>
          <w:numId w:val="32"/>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32"/>
        </w:numPr>
        <w:spacing w:line="276" w:lineRule="auto"/>
        <w:rPr>
          <w:color w:val="000000"/>
          <w:sz w:val="20"/>
        </w:rPr>
      </w:pPr>
      <w:r w:rsidRPr="00820B5B">
        <w:rPr>
          <w:color w:val="000000"/>
          <w:sz w:val="20"/>
        </w:rPr>
        <w:t>частично удовлетворен(а)</w:t>
      </w:r>
    </w:p>
    <w:p w:rsidR="00F23E87" w:rsidRPr="00820B5B" w:rsidRDefault="00F23E87" w:rsidP="00F23E87">
      <w:pPr>
        <w:pStyle w:val="a3"/>
        <w:numPr>
          <w:ilvl w:val="0"/>
          <w:numId w:val="32"/>
        </w:numPr>
        <w:spacing w:line="276" w:lineRule="auto"/>
        <w:rPr>
          <w:color w:val="000000"/>
          <w:sz w:val="20"/>
        </w:rPr>
      </w:pPr>
      <w:r w:rsidRPr="00820B5B">
        <w:rPr>
          <w:color w:val="000000"/>
          <w:sz w:val="20"/>
        </w:rPr>
        <w:t>не удовлетворен(а)</w:t>
      </w:r>
    </w:p>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F23E87" w:rsidRPr="00820B5B" w:rsidRDefault="00F23E87" w:rsidP="00F23E87">
      <w:pPr>
        <w:pStyle w:val="a3"/>
        <w:numPr>
          <w:ilvl w:val="0"/>
          <w:numId w:val="33"/>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33"/>
        </w:numPr>
        <w:spacing w:line="276" w:lineRule="auto"/>
        <w:rPr>
          <w:color w:val="000000"/>
          <w:sz w:val="20"/>
        </w:rPr>
      </w:pPr>
      <w:r w:rsidRPr="00820B5B">
        <w:rPr>
          <w:color w:val="000000"/>
          <w:sz w:val="20"/>
        </w:rPr>
        <w:t>частично удовлетворен(а)</w:t>
      </w:r>
    </w:p>
    <w:p w:rsidR="00F23E87" w:rsidRPr="00820B5B" w:rsidRDefault="00F23E87" w:rsidP="00F23E87">
      <w:pPr>
        <w:pStyle w:val="a3"/>
        <w:numPr>
          <w:ilvl w:val="0"/>
          <w:numId w:val="33"/>
        </w:numPr>
        <w:spacing w:line="276" w:lineRule="auto"/>
        <w:rPr>
          <w:color w:val="000000"/>
          <w:sz w:val="20"/>
        </w:rPr>
      </w:pPr>
      <w:r w:rsidRPr="00820B5B">
        <w:rPr>
          <w:color w:val="000000"/>
          <w:sz w:val="20"/>
        </w:rPr>
        <w:t>не удовлетворен(а)</w:t>
      </w:r>
    </w:p>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F23E87" w:rsidRPr="00820B5B" w:rsidRDefault="00F23E87" w:rsidP="00F23E87">
      <w:pPr>
        <w:pStyle w:val="a3"/>
        <w:numPr>
          <w:ilvl w:val="0"/>
          <w:numId w:val="34"/>
        </w:numPr>
        <w:spacing w:line="276" w:lineRule="auto"/>
        <w:rPr>
          <w:color w:val="000000"/>
          <w:sz w:val="20"/>
        </w:rPr>
      </w:pPr>
      <w:r w:rsidRPr="00820B5B">
        <w:rPr>
          <w:color w:val="000000"/>
          <w:sz w:val="20"/>
        </w:rPr>
        <w:t>да</w:t>
      </w:r>
    </w:p>
    <w:p w:rsidR="00F23E87" w:rsidRPr="00820B5B" w:rsidRDefault="00F23E87" w:rsidP="00F23E87">
      <w:pPr>
        <w:pStyle w:val="a3"/>
        <w:numPr>
          <w:ilvl w:val="0"/>
          <w:numId w:val="34"/>
        </w:numPr>
        <w:spacing w:line="276" w:lineRule="auto"/>
        <w:rPr>
          <w:color w:val="000000"/>
          <w:sz w:val="20"/>
        </w:rPr>
      </w:pPr>
      <w:r w:rsidRPr="00820B5B">
        <w:rPr>
          <w:color w:val="000000"/>
          <w:sz w:val="20"/>
        </w:rPr>
        <w:t>нет</w:t>
      </w:r>
    </w:p>
    <w:p w:rsidR="00F23E87" w:rsidRPr="00820B5B" w:rsidRDefault="00F23E87" w:rsidP="00F23E87">
      <w:pPr>
        <w:pStyle w:val="a3"/>
        <w:numPr>
          <w:ilvl w:val="0"/>
          <w:numId w:val="34"/>
        </w:numPr>
        <w:spacing w:line="276" w:lineRule="auto"/>
        <w:rPr>
          <w:color w:val="000000"/>
          <w:sz w:val="20"/>
        </w:rPr>
      </w:pPr>
      <w:r w:rsidRPr="00820B5B">
        <w:rPr>
          <w:color w:val="000000"/>
          <w:sz w:val="20"/>
        </w:rPr>
        <w:t>пока не знаю</w:t>
      </w:r>
    </w:p>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F23E87" w:rsidRPr="00820B5B" w:rsidRDefault="00F23E87" w:rsidP="00F23E87">
      <w:pPr>
        <w:pStyle w:val="a3"/>
        <w:numPr>
          <w:ilvl w:val="0"/>
          <w:numId w:val="35"/>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35"/>
        </w:numPr>
        <w:spacing w:line="276" w:lineRule="auto"/>
        <w:rPr>
          <w:color w:val="000000"/>
          <w:sz w:val="20"/>
        </w:rPr>
      </w:pPr>
      <w:r w:rsidRPr="00820B5B">
        <w:rPr>
          <w:color w:val="000000"/>
          <w:sz w:val="20"/>
        </w:rPr>
        <w:t xml:space="preserve">частично удовлетворен(а) </w:t>
      </w:r>
    </w:p>
    <w:p w:rsidR="00F23E87" w:rsidRPr="00820B5B" w:rsidRDefault="00F23E87" w:rsidP="00F23E87">
      <w:pPr>
        <w:pStyle w:val="a3"/>
        <w:numPr>
          <w:ilvl w:val="0"/>
          <w:numId w:val="35"/>
        </w:numPr>
        <w:spacing w:line="276" w:lineRule="auto"/>
        <w:rPr>
          <w:color w:val="000000"/>
          <w:sz w:val="20"/>
        </w:rPr>
      </w:pPr>
      <w:r w:rsidRPr="00820B5B">
        <w:rPr>
          <w:color w:val="000000"/>
          <w:sz w:val="20"/>
        </w:rPr>
        <w:lastRenderedPageBreak/>
        <w:t>не удовлетворен(а)</w:t>
      </w:r>
    </w:p>
    <w:p w:rsidR="00F23E87" w:rsidRPr="00820B5B" w:rsidRDefault="00F23E87" w:rsidP="00F23E87">
      <w:pPr>
        <w:rPr>
          <w:color w:val="000000"/>
          <w:sz w:val="20"/>
          <w:szCs w:val="20"/>
        </w:rPr>
      </w:pPr>
    </w:p>
    <w:p w:rsidR="00F23E87" w:rsidRPr="00820B5B" w:rsidRDefault="00F23E87" w:rsidP="00F23E87">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F23E87" w:rsidRPr="00820B5B" w:rsidRDefault="00F23E87" w:rsidP="00F23E87">
      <w:pPr>
        <w:pStyle w:val="a3"/>
        <w:numPr>
          <w:ilvl w:val="0"/>
          <w:numId w:val="36"/>
        </w:numPr>
        <w:spacing w:line="276" w:lineRule="auto"/>
        <w:rPr>
          <w:color w:val="000000"/>
          <w:sz w:val="20"/>
        </w:rPr>
      </w:pPr>
      <w:r w:rsidRPr="00820B5B">
        <w:rPr>
          <w:color w:val="000000"/>
          <w:sz w:val="20"/>
        </w:rPr>
        <w:t>полностью удовлетворен(а)</w:t>
      </w:r>
    </w:p>
    <w:p w:rsidR="00F23E87" w:rsidRPr="00820B5B" w:rsidRDefault="00F23E87" w:rsidP="00F23E87">
      <w:pPr>
        <w:pStyle w:val="a3"/>
        <w:numPr>
          <w:ilvl w:val="0"/>
          <w:numId w:val="36"/>
        </w:numPr>
        <w:spacing w:line="276" w:lineRule="auto"/>
        <w:rPr>
          <w:color w:val="000000"/>
          <w:sz w:val="20"/>
        </w:rPr>
      </w:pPr>
      <w:r w:rsidRPr="00820B5B">
        <w:rPr>
          <w:color w:val="000000"/>
          <w:sz w:val="20"/>
        </w:rPr>
        <w:t>частично удовлетворен(а)</w:t>
      </w:r>
    </w:p>
    <w:p w:rsidR="00F23E87" w:rsidRPr="00820B5B" w:rsidRDefault="00F23E87" w:rsidP="00F23E87">
      <w:pPr>
        <w:pStyle w:val="a3"/>
        <w:numPr>
          <w:ilvl w:val="0"/>
          <w:numId w:val="36"/>
        </w:numPr>
        <w:spacing w:line="276" w:lineRule="auto"/>
        <w:rPr>
          <w:color w:val="000000"/>
          <w:sz w:val="20"/>
        </w:rPr>
      </w:pPr>
      <w:r w:rsidRPr="00820B5B">
        <w:rPr>
          <w:color w:val="000000"/>
          <w:sz w:val="20"/>
        </w:rPr>
        <w:t>не удовлетворен(а)</w:t>
      </w:r>
    </w:p>
    <w:p w:rsidR="00F23E87" w:rsidRPr="00820B5B" w:rsidRDefault="00F23E87" w:rsidP="00F23E87">
      <w:pPr>
        <w:rPr>
          <w:sz w:val="20"/>
          <w:szCs w:val="20"/>
        </w:rPr>
      </w:pPr>
    </w:p>
    <w:p w:rsidR="00F23E87" w:rsidRPr="00820B5B" w:rsidRDefault="00F23E87" w:rsidP="00F23E87">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F23E87" w:rsidRPr="00820B5B" w:rsidRDefault="00F23E87" w:rsidP="00F23E87">
      <w:pPr>
        <w:rPr>
          <w:i/>
          <w:sz w:val="20"/>
          <w:szCs w:val="20"/>
        </w:rPr>
      </w:pPr>
    </w:p>
    <w:p w:rsidR="00F23E87" w:rsidRDefault="00F23E87" w:rsidP="00F23E87">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F23E87" w:rsidRPr="0055373F" w:rsidRDefault="00F23E87" w:rsidP="00F23E87">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F23E87" w:rsidRPr="00820B5B" w:rsidRDefault="00F23E87" w:rsidP="00F23E87">
      <w:pPr>
        <w:rPr>
          <w:i/>
          <w:sz w:val="20"/>
          <w:szCs w:val="20"/>
        </w:rPr>
      </w:pPr>
    </w:p>
    <w:p w:rsidR="00F23E87" w:rsidRPr="00AB6009" w:rsidRDefault="00F23E87" w:rsidP="00F23E87">
      <w:pPr>
        <w:jc w:val="center"/>
        <w:rPr>
          <w:b/>
          <w:szCs w:val="24"/>
        </w:rPr>
      </w:pPr>
      <w:r>
        <w:rPr>
          <w:b/>
          <w:szCs w:val="24"/>
        </w:rPr>
        <w:br w:type="page"/>
      </w:r>
      <w:r w:rsidRPr="00AB6009">
        <w:rPr>
          <w:b/>
          <w:szCs w:val="24"/>
        </w:rPr>
        <w:lastRenderedPageBreak/>
        <w:t>Вопросы и балльная оценка на ответы анкеты</w:t>
      </w:r>
    </w:p>
    <w:p w:rsidR="00F23E87" w:rsidRDefault="00F23E87" w:rsidP="00F23E87">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F23E87" w:rsidRPr="00AB6009" w:rsidRDefault="00F23E87" w:rsidP="00F23E87">
      <w:pPr>
        <w:jc w:val="center"/>
        <w:rPr>
          <w:szCs w:val="24"/>
        </w:rPr>
      </w:pPr>
    </w:p>
    <w:p w:rsidR="00F23E87" w:rsidRPr="00AB6009" w:rsidRDefault="00F23E87" w:rsidP="00F23E87">
      <w:pPr>
        <w:ind w:firstLine="709"/>
        <w:jc w:val="both"/>
        <w:rPr>
          <w:b/>
          <w:szCs w:val="24"/>
        </w:rPr>
      </w:pPr>
      <w:r w:rsidRPr="00AB6009">
        <w:rPr>
          <w:b/>
          <w:szCs w:val="24"/>
        </w:rPr>
        <w:t>1. Открытость и доступность информации об образовательной организации.</w:t>
      </w:r>
    </w:p>
    <w:p w:rsidR="00F23E87" w:rsidRPr="00AB6009" w:rsidRDefault="00F23E87" w:rsidP="00F23E87">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b/>
          <w:szCs w:val="24"/>
        </w:rPr>
      </w:pPr>
      <w:r w:rsidRPr="00AB6009">
        <w:rPr>
          <w:b/>
          <w:szCs w:val="24"/>
        </w:rPr>
        <w:t>2. Комфортность условий предоставления услуг.</w:t>
      </w:r>
    </w:p>
    <w:p w:rsidR="00F23E87" w:rsidRPr="00AB6009" w:rsidRDefault="00F23E87" w:rsidP="00F23E87">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Выберите один из вариантов ответа:</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неудовлетворительно, не устраивает</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удовлетворительно</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полностью устраивает</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b/>
          <w:szCs w:val="24"/>
        </w:rPr>
      </w:pPr>
      <w:r w:rsidRPr="00AB6009">
        <w:rPr>
          <w:b/>
          <w:szCs w:val="24"/>
        </w:rPr>
        <w:t>3. Доступность услуг для инвалидов.</w:t>
      </w:r>
    </w:p>
    <w:p w:rsidR="00F23E87" w:rsidRPr="00AB6009" w:rsidRDefault="00F23E87" w:rsidP="00F23E87">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F23E87" w:rsidRPr="005939F3" w:rsidRDefault="00F23E87" w:rsidP="005F0ABF">
            <w:pPr>
              <w:jc w:val="both"/>
              <w:rPr>
                <w:szCs w:val="24"/>
              </w:rPr>
            </w:pPr>
            <w:r w:rsidRPr="005939F3">
              <w:rPr>
                <w:szCs w:val="24"/>
              </w:rPr>
              <w:t>соответствуют потребностям)</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b/>
          <w:szCs w:val="24"/>
        </w:rPr>
      </w:pPr>
      <w:r w:rsidRPr="00AB6009">
        <w:rPr>
          <w:b/>
          <w:szCs w:val="24"/>
        </w:rPr>
        <w:t>4. Доброжелательность, вежливость работников организации.</w:t>
      </w:r>
    </w:p>
    <w:p w:rsidR="00F23E87" w:rsidRPr="00AB6009" w:rsidRDefault="00F23E87" w:rsidP="00F23E87">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Выберите один из вариантов ответа:</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неудовлетворительно, не устраивает</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удовлетворительно</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полностью устраивает </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удовлетворительно</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полностью устраивает </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p>
          <w:p w:rsidR="00F23E87" w:rsidRPr="005939F3" w:rsidRDefault="00F23E87" w:rsidP="005F0ABF">
            <w:pPr>
              <w:jc w:val="both"/>
              <w:rPr>
                <w:szCs w:val="24"/>
              </w:rPr>
            </w:pPr>
            <w:r w:rsidRPr="005939F3">
              <w:rPr>
                <w:szCs w:val="24"/>
              </w:rPr>
              <w:t>Выберите один из вариантов ответа:</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неудовлетворительно, не устраивает</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удовлетворительно</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lastRenderedPageBreak/>
              <w:t>полностью устраивает</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b/>
          <w:szCs w:val="24"/>
        </w:rPr>
      </w:pPr>
      <w:r w:rsidRPr="00AB6009">
        <w:rPr>
          <w:b/>
          <w:szCs w:val="24"/>
        </w:rPr>
        <w:t>5. Удовлетворенность условиями оказания услуг.</w:t>
      </w:r>
    </w:p>
    <w:p w:rsidR="00F23E87" w:rsidRPr="00AB6009" w:rsidRDefault="00F23E87" w:rsidP="00F23E87">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23E87" w:rsidRPr="005939F3" w:rsidRDefault="00F23E87" w:rsidP="005F0ABF">
            <w:pPr>
              <w:jc w:val="both"/>
              <w:rPr>
                <w:szCs w:val="24"/>
              </w:rPr>
            </w:pPr>
            <w:r w:rsidRPr="005939F3">
              <w:rPr>
                <w:szCs w:val="24"/>
              </w:rPr>
              <w:t>Балл</w:t>
            </w:r>
          </w:p>
          <w:p w:rsidR="00F23E87" w:rsidRPr="005939F3" w:rsidRDefault="00F23E87" w:rsidP="005F0ABF">
            <w:pPr>
              <w:jc w:val="both"/>
              <w:rPr>
                <w:szCs w:val="24"/>
              </w:rPr>
            </w:pP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 готов</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готов рекомендовать </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Выберите один из вариантов ответа:</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удовлетворительно </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полностью устраивает</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Выберите один из вариантов ответа:</w:t>
            </w:r>
          </w:p>
        </w:tc>
        <w:tc>
          <w:tcPr>
            <w:tcW w:w="1524" w:type="dxa"/>
            <w:shd w:val="clear" w:color="auto" w:fill="auto"/>
          </w:tcPr>
          <w:p w:rsidR="00F23E87" w:rsidRPr="005939F3" w:rsidRDefault="00F23E87" w:rsidP="005F0ABF">
            <w:pPr>
              <w:jc w:val="both"/>
              <w:rPr>
                <w:szCs w:val="24"/>
              </w:rPr>
            </w:pPr>
            <w:r w:rsidRPr="005939F3">
              <w:rPr>
                <w:szCs w:val="24"/>
              </w:rPr>
              <w:t>Балл</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неудовлетворительно, не устраивает</w:t>
            </w:r>
          </w:p>
        </w:tc>
        <w:tc>
          <w:tcPr>
            <w:tcW w:w="1524" w:type="dxa"/>
            <w:shd w:val="clear" w:color="auto" w:fill="auto"/>
          </w:tcPr>
          <w:p w:rsidR="00F23E87" w:rsidRPr="005939F3" w:rsidRDefault="00F23E87" w:rsidP="005F0ABF">
            <w:pPr>
              <w:jc w:val="both"/>
              <w:rPr>
                <w:szCs w:val="24"/>
              </w:rPr>
            </w:pPr>
            <w:r w:rsidRPr="005939F3">
              <w:rPr>
                <w:szCs w:val="24"/>
              </w:rPr>
              <w:t>0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удовлетворительно</w:t>
            </w:r>
          </w:p>
        </w:tc>
        <w:tc>
          <w:tcPr>
            <w:tcW w:w="1524" w:type="dxa"/>
            <w:shd w:val="clear" w:color="auto" w:fill="auto"/>
          </w:tcPr>
          <w:p w:rsidR="00F23E87" w:rsidRPr="005939F3" w:rsidRDefault="00F23E87" w:rsidP="005F0ABF">
            <w:pPr>
              <w:jc w:val="both"/>
              <w:rPr>
                <w:szCs w:val="24"/>
              </w:rPr>
            </w:pPr>
            <w:r w:rsidRPr="005939F3">
              <w:rPr>
                <w:szCs w:val="24"/>
              </w:rPr>
              <w:t>5 баллов</w:t>
            </w:r>
          </w:p>
        </w:tc>
      </w:tr>
      <w:tr w:rsidR="00F23E87" w:rsidRPr="005939F3" w:rsidTr="005F0ABF">
        <w:tc>
          <w:tcPr>
            <w:tcW w:w="8046" w:type="dxa"/>
            <w:shd w:val="clear" w:color="auto" w:fill="auto"/>
          </w:tcPr>
          <w:p w:rsidR="00F23E87" w:rsidRPr="005939F3" w:rsidRDefault="00F23E87" w:rsidP="005F0ABF">
            <w:pPr>
              <w:jc w:val="both"/>
              <w:rPr>
                <w:szCs w:val="24"/>
              </w:rPr>
            </w:pPr>
            <w:r w:rsidRPr="005939F3">
              <w:rPr>
                <w:szCs w:val="24"/>
              </w:rPr>
              <w:t xml:space="preserve">полностью устраивает </w:t>
            </w:r>
          </w:p>
        </w:tc>
        <w:tc>
          <w:tcPr>
            <w:tcW w:w="1524" w:type="dxa"/>
            <w:shd w:val="clear" w:color="auto" w:fill="auto"/>
          </w:tcPr>
          <w:p w:rsidR="00F23E87" w:rsidRPr="005939F3" w:rsidRDefault="00F23E87" w:rsidP="005F0ABF">
            <w:pPr>
              <w:jc w:val="both"/>
              <w:rPr>
                <w:szCs w:val="24"/>
              </w:rPr>
            </w:pPr>
            <w:r w:rsidRPr="005939F3">
              <w:rPr>
                <w:szCs w:val="24"/>
              </w:rPr>
              <w:t>10 баллов</w:t>
            </w:r>
          </w:p>
        </w:tc>
      </w:tr>
    </w:tbl>
    <w:p w:rsidR="00F23E87" w:rsidRPr="00AB6009" w:rsidRDefault="00F23E87" w:rsidP="00F23E87">
      <w:pPr>
        <w:ind w:firstLine="709"/>
        <w:jc w:val="both"/>
        <w:rPr>
          <w:szCs w:val="24"/>
        </w:rPr>
      </w:pPr>
    </w:p>
    <w:p w:rsidR="00F23E87" w:rsidRPr="00AB6009" w:rsidRDefault="00F23E87" w:rsidP="00F23E87">
      <w:pPr>
        <w:ind w:firstLine="709"/>
        <w:jc w:val="both"/>
        <w:rPr>
          <w:szCs w:val="24"/>
        </w:rPr>
      </w:pPr>
    </w:p>
    <w:p w:rsidR="00F23E87" w:rsidRDefault="00F23E87" w:rsidP="00F23E87">
      <w:pPr>
        <w:jc w:val="center"/>
        <w:rPr>
          <w:szCs w:val="24"/>
        </w:rPr>
      </w:pPr>
    </w:p>
    <w:p w:rsidR="00F23E87" w:rsidRPr="00C73C09" w:rsidRDefault="00F23E87" w:rsidP="00F23E87">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F23E87" w:rsidRPr="00BE1608" w:rsidRDefault="00F23E87" w:rsidP="00F23E87">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F23E87" w:rsidRDefault="00F23E87" w:rsidP="00F23E87">
      <w:pPr>
        <w:pStyle w:val="ConsPlusNormal"/>
        <w:jc w:val="center"/>
        <w:outlineLvl w:val="1"/>
        <w:rPr>
          <w:rFonts w:ascii="Times New Roman" w:hAnsi="Times New Roman" w:cs="Times New Roman"/>
          <w:sz w:val="24"/>
          <w:szCs w:val="24"/>
        </w:rPr>
      </w:pPr>
    </w:p>
    <w:p w:rsidR="00F23E87" w:rsidRPr="00713175" w:rsidRDefault="00F23E87" w:rsidP="00F23E87">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F23E87" w:rsidRPr="00713175" w:rsidRDefault="00F23E87" w:rsidP="00F23E87">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F23E87" w:rsidRPr="00631EAD" w:rsidRDefault="00F23E87" w:rsidP="00F23E87">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F23E87" w:rsidRPr="005939F3" w:rsidTr="005F0ABF">
        <w:tc>
          <w:tcPr>
            <w:tcW w:w="993"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23E87" w:rsidRPr="00631EAD" w:rsidRDefault="00F23E87" w:rsidP="005F0ABF">
            <w:pPr>
              <w:pStyle w:val="ConsPlusNormal"/>
              <w:rPr>
                <w:rFonts w:ascii="Times New Roman" w:hAnsi="Times New Roman" w:cs="Times New Roman"/>
                <w:sz w:val="16"/>
                <w:szCs w:val="16"/>
              </w:rPr>
            </w:pP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23E87" w:rsidRPr="00631EAD" w:rsidRDefault="00F23E87" w:rsidP="00F23E87">
      <w:pPr>
        <w:pStyle w:val="ConsPlusNormal"/>
        <w:jc w:val="both"/>
        <w:rPr>
          <w:rFonts w:ascii="Times New Roman" w:hAnsi="Times New Roman" w:cs="Times New Roman"/>
          <w:sz w:val="24"/>
          <w:szCs w:val="24"/>
        </w:rPr>
      </w:pPr>
    </w:p>
    <w:p w:rsidR="00F23E87" w:rsidRPr="00D26540" w:rsidRDefault="00F23E87" w:rsidP="00F23E87">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F23E87" w:rsidRPr="00D26540" w:rsidRDefault="00F23E87" w:rsidP="00F23E87">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F23E87" w:rsidRPr="00631EAD" w:rsidRDefault="00F23E87" w:rsidP="00F23E87">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993"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23E87" w:rsidRPr="00631EAD" w:rsidRDefault="00F23E87" w:rsidP="005F0ABF">
            <w:pPr>
              <w:pStyle w:val="ConsPlusNormal"/>
              <w:rPr>
                <w:rFonts w:ascii="Times New Roman" w:hAnsi="Times New Roman" w:cs="Times New Roman"/>
                <w:sz w:val="16"/>
                <w:szCs w:val="16"/>
              </w:rPr>
            </w:pP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jc w:val="center"/>
      </w:pPr>
      <w:r w:rsidRPr="00631EAD">
        <w:t>3. Показатели, характеризующие критерий</w:t>
      </w:r>
    </w:p>
    <w:p w:rsidR="00F23E87" w:rsidRPr="00631EAD" w:rsidRDefault="00F23E87" w:rsidP="00F23E87">
      <w:pPr>
        <w:jc w:val="center"/>
      </w:pPr>
      <w:r>
        <w:t>«</w:t>
      </w:r>
      <w:r w:rsidRPr="00631EAD">
        <w:t>Доступность услуг для инвалидов</w:t>
      </w:r>
      <w:r>
        <w:t>»</w:t>
      </w:r>
    </w:p>
    <w:p w:rsidR="00F23E87" w:rsidRPr="00631EAD" w:rsidRDefault="00F23E87" w:rsidP="00F23E87">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23E87" w:rsidRPr="00631EAD" w:rsidRDefault="00F23E87" w:rsidP="005F0ABF">
            <w:pPr>
              <w:pStyle w:val="ConsPlusNormal"/>
              <w:rPr>
                <w:rFonts w:ascii="Times New Roman" w:hAnsi="Times New Roman" w:cs="Times New Roman"/>
                <w:sz w:val="16"/>
                <w:szCs w:val="16"/>
              </w:rPr>
            </w:pP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16"/>
        <w:jc w:val="center"/>
      </w:pPr>
      <w:r w:rsidRPr="00631EAD">
        <w:t xml:space="preserve">4. Показатели, характеризующие критерий </w:t>
      </w:r>
      <w:r>
        <w:t>«</w:t>
      </w:r>
      <w:r w:rsidRPr="00631EAD">
        <w:t>Доброжелательность</w:t>
      </w:r>
    </w:p>
    <w:p w:rsidR="00F23E87" w:rsidRPr="00631EAD" w:rsidRDefault="00F23E87" w:rsidP="00F23E87">
      <w:pPr>
        <w:pStyle w:val="16"/>
        <w:jc w:val="center"/>
      </w:pPr>
      <w:r w:rsidRPr="00631EAD">
        <w:t>вежливость работников организации</w:t>
      </w:r>
      <w:r>
        <w:t>»</w:t>
      </w:r>
    </w:p>
    <w:p w:rsidR="00F23E87" w:rsidRPr="00631EAD" w:rsidRDefault="00F23E87" w:rsidP="00F23E87">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23E87" w:rsidRPr="00631EAD" w:rsidRDefault="00F23E87" w:rsidP="005F0ABF">
            <w:pPr>
              <w:pStyle w:val="ConsPlusNormal"/>
              <w:rPr>
                <w:rFonts w:ascii="Times New Roman" w:hAnsi="Times New Roman" w:cs="Times New Roman"/>
                <w:sz w:val="16"/>
                <w:szCs w:val="16"/>
              </w:rPr>
            </w:pP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jc w:val="center"/>
      </w:pPr>
      <w:r w:rsidRPr="00631EAD">
        <w:t>5. Показатели, характеризующие критерий</w:t>
      </w:r>
    </w:p>
    <w:p w:rsidR="00F23E87" w:rsidRPr="00631EAD" w:rsidRDefault="00F23E87" w:rsidP="00F23E87">
      <w:pPr>
        <w:jc w:val="center"/>
      </w:pPr>
      <w:r>
        <w:t>«</w:t>
      </w:r>
      <w:r w:rsidRPr="00631EAD">
        <w:t>Удовлетворенность условиями оказания услуг</w:t>
      </w:r>
      <w:r>
        <w:t>»</w:t>
      </w:r>
    </w:p>
    <w:p w:rsidR="00F23E87" w:rsidRPr="00631EAD" w:rsidRDefault="00F23E87" w:rsidP="00F23E87">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F23E87" w:rsidRPr="00631EAD" w:rsidRDefault="00F23E87"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F23E87" w:rsidRPr="005939F3" w:rsidTr="005F0ABF">
        <w:tc>
          <w:tcPr>
            <w:tcW w:w="113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23E87" w:rsidRPr="00631EAD" w:rsidRDefault="00F23E87" w:rsidP="005F0ABF">
            <w:pPr>
              <w:pStyle w:val="ConsPlusNormal"/>
              <w:rPr>
                <w:rFonts w:ascii="Times New Roman" w:hAnsi="Times New Roman" w:cs="Times New Roman"/>
                <w:sz w:val="16"/>
                <w:szCs w:val="16"/>
              </w:rPr>
            </w:pPr>
          </w:p>
        </w:tc>
        <w:tc>
          <w:tcPr>
            <w:tcW w:w="962"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23E87" w:rsidRPr="00631EAD" w:rsidRDefault="00F23E87"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23E87" w:rsidRDefault="00F23E87" w:rsidP="00F23E87">
      <w:pPr>
        <w:pStyle w:val="ConsPlusNormal"/>
        <w:jc w:val="both"/>
        <w:rPr>
          <w:rFonts w:ascii="Times New Roman" w:hAnsi="Times New Roman" w:cs="Times New Roman"/>
          <w:sz w:val="24"/>
          <w:szCs w:val="24"/>
        </w:rPr>
        <w:sectPr w:rsidR="00F23E87" w:rsidSect="00F85499">
          <w:footerReference w:type="default" r:id="rId11"/>
          <w:pgSz w:w="11906" w:h="16838"/>
          <w:pgMar w:top="1134" w:right="850" w:bottom="851" w:left="1418" w:header="708" w:footer="708" w:gutter="0"/>
          <w:cols w:space="708"/>
          <w:titlePg/>
          <w:docGrid w:linePitch="360"/>
        </w:sectPr>
      </w:pPr>
    </w:p>
    <w:p w:rsidR="00F23E87" w:rsidRPr="00C73C09" w:rsidRDefault="00F23E87" w:rsidP="00F23E87">
      <w:pPr>
        <w:pStyle w:val="1"/>
        <w:jc w:val="right"/>
        <w:rPr>
          <w:sz w:val="28"/>
        </w:rPr>
      </w:pPr>
      <w:bookmarkStart w:id="32" w:name="_Toc3466560"/>
      <w:r w:rsidRPr="00C73C09">
        <w:rPr>
          <w:sz w:val="28"/>
        </w:rPr>
        <w:lastRenderedPageBreak/>
        <w:t>Приложение 4</w:t>
      </w:r>
      <w:bookmarkEnd w:id="32"/>
    </w:p>
    <w:p w:rsidR="00F23E87" w:rsidRPr="00631EAD" w:rsidRDefault="00F23E87" w:rsidP="00F23E87">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F23E87" w:rsidRPr="00631EAD" w:rsidRDefault="00F23E87" w:rsidP="00F23E87">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F23E87" w:rsidRPr="00631EAD" w:rsidRDefault="00F23E87" w:rsidP="00F23E87">
      <w:pPr>
        <w:pStyle w:val="ConsPlusNormal"/>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F23E87" w:rsidRPr="00631EAD" w:rsidRDefault="00F23E87" w:rsidP="00F23E87">
      <w:pPr>
        <w:pStyle w:val="ConsPlusNormal"/>
        <w:ind w:firstLine="540"/>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порядковый номер параметра показателя оценки качества, </w:t>
      </w: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1...2;</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F23E87" w:rsidRPr="00631EAD" w:rsidRDefault="00F23E87" w:rsidP="00F23E87">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F23E87" w:rsidRPr="00631EAD" w:rsidRDefault="00F23E87" w:rsidP="00F23E87">
      <w:pPr>
        <w:pStyle w:val="ConsPlusNormal"/>
        <w:jc w:val="center"/>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F23E87" w:rsidRPr="00631EAD" w:rsidRDefault="00F23E87" w:rsidP="00F23E87">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F23E87" w:rsidRPr="00631EAD" w:rsidRDefault="00F23E87" w:rsidP="00F23E87">
      <w:pPr>
        <w:pStyle w:val="ConsPlusNormal"/>
        <w:ind w:firstLine="540"/>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F23E87" w:rsidRPr="00631EAD" w:rsidRDefault="00F23E87" w:rsidP="00F23E87">
      <w:pPr>
        <w:pStyle w:val="ConsPlusNormal"/>
        <w:ind w:firstLine="540"/>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F23E87" w:rsidRPr="00631EAD" w:rsidRDefault="00F23E87" w:rsidP="00F23E87">
      <w:pPr>
        <w:pStyle w:val="ConsPlusNormal"/>
        <w:ind w:firstLine="540"/>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23E87" w:rsidRPr="00631EAD" w:rsidRDefault="00F23E87" w:rsidP="00F23E87">
      <w:pPr>
        <w:pStyle w:val="ConsPlusNormal"/>
        <w:ind w:firstLine="540"/>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F23E87" w:rsidRPr="00631EAD" w:rsidRDefault="00F23E87" w:rsidP="00F23E87">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23E87" w:rsidRPr="00631EAD" w:rsidRDefault="00F23E87" w:rsidP="00F23E87">
      <w:pPr>
        <w:pStyle w:val="ConsPlusNormal"/>
        <w:jc w:val="center"/>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23E87" w:rsidRPr="00631EAD" w:rsidRDefault="00F23E87" w:rsidP="00F23E87">
      <w:pPr>
        <w:pStyle w:val="ConsPlusNormal"/>
        <w:jc w:val="center"/>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23E87" w:rsidRPr="00631EAD" w:rsidRDefault="00F23E87" w:rsidP="00F23E87">
      <w:pPr>
        <w:pStyle w:val="ConsPlusNormal"/>
        <w:jc w:val="center"/>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w:t>
      </w:r>
      <w:r w:rsidRPr="00631EAD">
        <w:rPr>
          <w:rFonts w:ascii="Times New Roman" w:hAnsi="Times New Roman" w:cs="Times New Roman"/>
          <w:sz w:val="24"/>
          <w:szCs w:val="24"/>
        </w:rPr>
        <w:lastRenderedPageBreak/>
        <w:t>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23E87" w:rsidRPr="00631EAD" w:rsidRDefault="00F23E87" w:rsidP="00F23E87">
      <w:pPr>
        <w:pStyle w:val="ConsPlusNormal"/>
        <w:ind w:firstLine="540"/>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23E87" w:rsidRPr="00631EAD" w:rsidRDefault="00F23E87" w:rsidP="00F23E87">
      <w:pPr>
        <w:pStyle w:val="ConsPlusNormal"/>
        <w:jc w:val="center"/>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F23E87" w:rsidRPr="00631EAD" w:rsidRDefault="00F23E87" w:rsidP="00F23E87">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F23E87" w:rsidRPr="00631EAD" w:rsidRDefault="00F23E87" w:rsidP="00F23E87">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lastRenderedPageBreak/>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F23E87" w:rsidRPr="00631EAD" w:rsidRDefault="00F23E87" w:rsidP="00F23E87">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3E87" w:rsidRPr="00631EAD" w:rsidRDefault="00F23E87" w:rsidP="00F23E87">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3E87" w:rsidRPr="00631EAD" w:rsidRDefault="00F23E87" w:rsidP="00F23E87">
      <w:pPr>
        <w:pStyle w:val="ConsPlusNormal"/>
        <w:jc w:val="center"/>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F23E87" w:rsidRPr="00631EAD" w:rsidRDefault="00F23E87" w:rsidP="00F23E87">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где:</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23E87" w:rsidRPr="00631EAD" w:rsidRDefault="00F23E87" w:rsidP="00F23E87">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F23E87" w:rsidRPr="00631EAD" w:rsidRDefault="00F23E87" w:rsidP="00F23E87">
      <w:pPr>
        <w:pStyle w:val="ConsPlusNormal"/>
        <w:jc w:val="both"/>
        <w:rPr>
          <w:rFonts w:ascii="Times New Roman" w:hAnsi="Times New Roman" w:cs="Times New Roman"/>
          <w:sz w:val="24"/>
          <w:szCs w:val="24"/>
        </w:rPr>
      </w:pP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23E87" w:rsidRPr="00631EAD" w:rsidRDefault="00F23E87" w:rsidP="00F23E87">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порядковый номер субъекта Российской Федерации, </w:t>
      </w: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1...R;</w:t>
      </w:r>
    </w:p>
    <w:p w:rsidR="00F23E87" w:rsidRPr="00631EAD" w:rsidRDefault="00F23E87" w:rsidP="00F23E87">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F23E87" w:rsidRDefault="00F23E87" w:rsidP="00F23E87">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w:t>
      </w:r>
      <w:proofErr w:type="spellStart"/>
      <w:r w:rsidRPr="00631EAD">
        <w:rPr>
          <w:rFonts w:ascii="Times New Roman" w:hAnsi="Times New Roman" w:cs="Times New Roman"/>
          <w:sz w:val="24"/>
          <w:szCs w:val="24"/>
        </w:rPr>
        <w:t>r-ом</w:t>
      </w:r>
      <w:proofErr w:type="spellEnd"/>
      <w:r w:rsidRPr="00631EAD">
        <w:rPr>
          <w:rFonts w:ascii="Times New Roman" w:hAnsi="Times New Roman" w:cs="Times New Roman"/>
          <w:sz w:val="24"/>
          <w:szCs w:val="24"/>
        </w:rPr>
        <w:t xml:space="preserve"> субъекте Российской Федерации по совокупности общих критериев, в баллах.</w:t>
      </w:r>
    </w:p>
    <w:p w:rsidR="00F23E87" w:rsidRPr="00893749" w:rsidRDefault="00F23E87" w:rsidP="00F23E87">
      <w:pPr>
        <w:pStyle w:val="1"/>
        <w:rPr>
          <w:lang w:val="ru-RU"/>
        </w:rPr>
      </w:pPr>
    </w:p>
    <w:p w:rsidR="00F23E87" w:rsidRDefault="00F23E87" w:rsidP="00F23E87"/>
    <w:p w:rsidR="00F23E87" w:rsidRDefault="00F23E87" w:rsidP="00F23E87"/>
    <w:p w:rsidR="00F23E87" w:rsidRDefault="00F23E87" w:rsidP="00F23E87"/>
    <w:p w:rsidR="00F23E87" w:rsidRDefault="00F23E87" w:rsidP="00F23E87"/>
    <w:p w:rsidR="00F23E87" w:rsidRDefault="00F23E87" w:rsidP="00F23E87"/>
    <w:p w:rsidR="00F23E87" w:rsidRDefault="00F23E87" w:rsidP="00F23E87"/>
    <w:p w:rsidR="00DB140E" w:rsidRDefault="00DB140E"/>
    <w:sectPr w:rsidR="00DB140E" w:rsidSect="000B150B">
      <w:pgSz w:w="11906" w:h="16838"/>
      <w:pgMar w:top="426" w:right="99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AA" w:rsidRDefault="005228AA" w:rsidP="002B47C7">
      <w:r>
        <w:separator/>
      </w:r>
    </w:p>
  </w:endnote>
  <w:endnote w:type="continuationSeparator" w:id="0">
    <w:p w:rsidR="005228AA" w:rsidRDefault="005228AA" w:rsidP="002B4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2B47C7">
    <w:pPr>
      <w:pStyle w:val="af4"/>
      <w:jc w:val="center"/>
    </w:pPr>
    <w:r>
      <w:fldChar w:fldCharType="begin"/>
    </w:r>
    <w:r w:rsidR="00F23E87">
      <w:instrText>PAGE   \* MERGEFORMAT</w:instrText>
    </w:r>
    <w:r>
      <w:fldChar w:fldCharType="separate"/>
    </w:r>
    <w:r w:rsidR="000B150B">
      <w:rPr>
        <w:noProof/>
      </w:rPr>
      <w:t>50</w:t>
    </w:r>
    <w:r>
      <w:rPr>
        <w:noProof/>
      </w:rPr>
      <w:fldChar w:fldCharType="end"/>
    </w:r>
  </w:p>
  <w:p w:rsidR="00F85499" w:rsidRDefault="005228A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AA" w:rsidRDefault="005228AA" w:rsidP="002B47C7">
      <w:r>
        <w:separator/>
      </w:r>
    </w:p>
  </w:footnote>
  <w:footnote w:type="continuationSeparator" w:id="0">
    <w:p w:rsidR="005228AA" w:rsidRDefault="005228AA" w:rsidP="002B4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F23E87"/>
    <w:rsid w:val="000B150B"/>
    <w:rsid w:val="002B47C7"/>
    <w:rsid w:val="005228AA"/>
    <w:rsid w:val="00DB140E"/>
    <w:rsid w:val="00F2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87"/>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F23E87"/>
    <w:pPr>
      <w:keepNext/>
      <w:keepLines/>
      <w:spacing w:before="240" w:after="240"/>
      <w:outlineLvl w:val="0"/>
    </w:pPr>
    <w:rPr>
      <w:b/>
      <w:bCs/>
      <w:szCs w:val="28"/>
      <w:lang/>
    </w:rPr>
  </w:style>
  <w:style w:type="paragraph" w:styleId="21">
    <w:name w:val="heading 2"/>
    <w:basedOn w:val="a"/>
    <w:link w:val="22"/>
    <w:uiPriority w:val="99"/>
    <w:qFormat/>
    <w:rsid w:val="00F23E87"/>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F23E87"/>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F23E87"/>
    <w:pPr>
      <w:keepNext/>
      <w:jc w:val="right"/>
      <w:outlineLvl w:val="3"/>
    </w:pPr>
    <w:rPr>
      <w:b/>
      <w:bCs/>
      <w:szCs w:val="20"/>
      <w:lang/>
    </w:rPr>
  </w:style>
  <w:style w:type="paragraph" w:styleId="5">
    <w:name w:val="heading 5"/>
    <w:basedOn w:val="a"/>
    <w:next w:val="a"/>
    <w:link w:val="50"/>
    <w:uiPriority w:val="99"/>
    <w:qFormat/>
    <w:rsid w:val="00F23E87"/>
    <w:pPr>
      <w:spacing w:before="240" w:after="60"/>
      <w:outlineLvl w:val="4"/>
    </w:pPr>
    <w:rPr>
      <w:b/>
      <w:bCs/>
      <w:i/>
      <w:iCs/>
      <w:sz w:val="26"/>
      <w:szCs w:val="26"/>
      <w:lang/>
    </w:rPr>
  </w:style>
  <w:style w:type="paragraph" w:styleId="6">
    <w:name w:val="heading 6"/>
    <w:basedOn w:val="a"/>
    <w:next w:val="a"/>
    <w:link w:val="60"/>
    <w:uiPriority w:val="99"/>
    <w:qFormat/>
    <w:rsid w:val="00F23E87"/>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F23E87"/>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E87"/>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3E8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F23E87"/>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F23E87"/>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F23E8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3E8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3E87"/>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F23E87"/>
    <w:pPr>
      <w:ind w:left="720"/>
      <w:contextualSpacing/>
    </w:pPr>
    <w:rPr>
      <w:szCs w:val="20"/>
      <w:lang/>
    </w:rPr>
  </w:style>
  <w:style w:type="table" w:customStyle="1" w:styleId="23">
    <w:name w:val="2"/>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F23E87"/>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F23E87"/>
    <w:pPr>
      <w:spacing w:after="100"/>
    </w:pPr>
  </w:style>
  <w:style w:type="character" w:styleId="a5">
    <w:name w:val="Hyperlink"/>
    <w:uiPriority w:val="99"/>
    <w:unhideWhenUsed/>
    <w:rsid w:val="00F23E87"/>
    <w:rPr>
      <w:color w:val="0000FF"/>
      <w:u w:val="single"/>
    </w:rPr>
  </w:style>
  <w:style w:type="paragraph" w:styleId="a6">
    <w:name w:val="Balloon Text"/>
    <w:basedOn w:val="a"/>
    <w:link w:val="a7"/>
    <w:uiPriority w:val="99"/>
    <w:semiHidden/>
    <w:unhideWhenUsed/>
    <w:rsid w:val="00F23E87"/>
    <w:rPr>
      <w:rFonts w:ascii="Tahoma" w:hAnsi="Tahoma"/>
      <w:sz w:val="16"/>
      <w:szCs w:val="16"/>
      <w:lang/>
    </w:rPr>
  </w:style>
  <w:style w:type="character" w:customStyle="1" w:styleId="a7">
    <w:name w:val="Текст выноски Знак"/>
    <w:basedOn w:val="a0"/>
    <w:link w:val="a6"/>
    <w:uiPriority w:val="99"/>
    <w:semiHidden/>
    <w:rsid w:val="00F23E87"/>
    <w:rPr>
      <w:rFonts w:ascii="Tahoma" w:eastAsia="Times New Roman" w:hAnsi="Tahoma" w:cs="Times New Roman"/>
      <w:sz w:val="16"/>
      <w:szCs w:val="16"/>
      <w:lang w:eastAsia="ru-RU"/>
    </w:rPr>
  </w:style>
  <w:style w:type="character" w:styleId="a8">
    <w:name w:val="Strong"/>
    <w:uiPriority w:val="22"/>
    <w:qFormat/>
    <w:rsid w:val="00F23E87"/>
    <w:rPr>
      <w:b/>
      <w:bCs/>
    </w:rPr>
  </w:style>
  <w:style w:type="paragraph" w:styleId="a9">
    <w:name w:val="Normal (Web)"/>
    <w:aliases w:val="Знак2,Обычный (Web)"/>
    <w:basedOn w:val="a"/>
    <w:unhideWhenUsed/>
    <w:rsid w:val="00F23E87"/>
    <w:pPr>
      <w:spacing w:before="100" w:beforeAutospacing="1" w:after="100" w:afterAutospacing="1"/>
    </w:pPr>
    <w:rPr>
      <w:szCs w:val="24"/>
    </w:rPr>
  </w:style>
  <w:style w:type="character" w:styleId="aa">
    <w:name w:val="Emphasis"/>
    <w:uiPriority w:val="99"/>
    <w:qFormat/>
    <w:rsid w:val="00F23E87"/>
    <w:rPr>
      <w:i/>
      <w:iCs/>
    </w:rPr>
  </w:style>
  <w:style w:type="paragraph" w:customStyle="1" w:styleId="western">
    <w:name w:val="western"/>
    <w:basedOn w:val="a"/>
    <w:rsid w:val="00F23E87"/>
    <w:pPr>
      <w:spacing w:before="100" w:beforeAutospacing="1" w:after="100" w:afterAutospacing="1"/>
    </w:pPr>
    <w:rPr>
      <w:szCs w:val="24"/>
    </w:rPr>
  </w:style>
  <w:style w:type="character" w:styleId="ab">
    <w:name w:val="Subtle Emphasis"/>
    <w:uiPriority w:val="19"/>
    <w:qFormat/>
    <w:rsid w:val="00F23E87"/>
    <w:rPr>
      <w:i/>
      <w:iCs/>
      <w:color w:val="808080"/>
    </w:rPr>
  </w:style>
  <w:style w:type="paragraph" w:styleId="ac">
    <w:name w:val="TOC Heading"/>
    <w:basedOn w:val="1"/>
    <w:next w:val="a"/>
    <w:uiPriority w:val="39"/>
    <w:semiHidden/>
    <w:unhideWhenUsed/>
    <w:qFormat/>
    <w:rsid w:val="00F23E87"/>
    <w:pPr>
      <w:outlineLvl w:val="9"/>
    </w:pPr>
  </w:style>
  <w:style w:type="table" w:styleId="ad">
    <w:name w:val="Table Grid"/>
    <w:basedOn w:val="a1"/>
    <w:uiPriority w:val="59"/>
    <w:rsid w:val="00F23E8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F23E87"/>
    <w:rPr>
      <w:sz w:val="20"/>
      <w:szCs w:val="20"/>
      <w:lang/>
    </w:rPr>
  </w:style>
  <w:style w:type="character" w:customStyle="1" w:styleId="af">
    <w:name w:val="Текст сноски Знак"/>
    <w:basedOn w:val="a0"/>
    <w:link w:val="ae"/>
    <w:uiPriority w:val="99"/>
    <w:semiHidden/>
    <w:rsid w:val="00F23E87"/>
    <w:rPr>
      <w:rFonts w:ascii="Times New Roman" w:eastAsia="Times New Roman" w:hAnsi="Times New Roman" w:cs="Times New Roman"/>
      <w:sz w:val="20"/>
      <w:szCs w:val="20"/>
      <w:lang w:eastAsia="ru-RU"/>
    </w:rPr>
  </w:style>
  <w:style w:type="character" w:styleId="af0">
    <w:name w:val="footnote reference"/>
    <w:unhideWhenUsed/>
    <w:rsid w:val="00F23E87"/>
    <w:rPr>
      <w:vertAlign w:val="superscript"/>
    </w:rPr>
  </w:style>
  <w:style w:type="character" w:customStyle="1" w:styleId="a4">
    <w:name w:val="Абзац списка Знак"/>
    <w:link w:val="a3"/>
    <w:uiPriority w:val="34"/>
    <w:locked/>
    <w:rsid w:val="00F23E87"/>
    <w:rPr>
      <w:rFonts w:ascii="Times New Roman" w:eastAsia="Times New Roman" w:hAnsi="Times New Roman" w:cs="Times New Roman"/>
      <w:sz w:val="24"/>
      <w:szCs w:val="20"/>
      <w:lang w:eastAsia="ru-RU"/>
    </w:rPr>
  </w:style>
  <w:style w:type="paragraph" w:customStyle="1" w:styleId="ConsNormal">
    <w:name w:val="ConsNormal"/>
    <w:link w:val="ConsNormal0"/>
    <w:qFormat/>
    <w:rsid w:val="00F23E87"/>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F23E87"/>
    <w:rPr>
      <w:rFonts w:ascii="Consultant" w:eastAsia="Arial" w:hAnsi="Consultant" w:cs="Times New Roman"/>
      <w:sz w:val="20"/>
      <w:szCs w:val="20"/>
      <w:lang w:eastAsia="ar-SA"/>
    </w:rPr>
  </w:style>
  <w:style w:type="character" w:customStyle="1" w:styleId="FontStyle33">
    <w:name w:val="Font Style33"/>
    <w:rsid w:val="00F23E87"/>
    <w:rPr>
      <w:rFonts w:ascii="Times New Roman" w:hAnsi="Times New Roman" w:cs="Times New Roman"/>
      <w:color w:val="000000"/>
      <w:sz w:val="18"/>
      <w:szCs w:val="18"/>
    </w:rPr>
  </w:style>
  <w:style w:type="character" w:customStyle="1" w:styleId="apple-converted-space">
    <w:name w:val="apple-converted-space"/>
    <w:basedOn w:val="a0"/>
    <w:uiPriority w:val="99"/>
    <w:rsid w:val="00F23E87"/>
  </w:style>
  <w:style w:type="character" w:customStyle="1" w:styleId="ConsPlusNormal0">
    <w:name w:val="ConsPlusNormal Знак"/>
    <w:link w:val="ConsPlusNormal"/>
    <w:rsid w:val="00F23E87"/>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F23E87"/>
  </w:style>
  <w:style w:type="character" w:styleId="af1">
    <w:name w:val="FollowedHyperlink"/>
    <w:uiPriority w:val="99"/>
    <w:unhideWhenUsed/>
    <w:rsid w:val="00F23E87"/>
    <w:rPr>
      <w:color w:val="800080"/>
      <w:u w:val="single"/>
    </w:rPr>
  </w:style>
  <w:style w:type="paragraph" w:customStyle="1" w:styleId="xl66">
    <w:name w:val="xl6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F23E87"/>
    <w:pPr>
      <w:spacing w:before="100" w:beforeAutospacing="1" w:after="100" w:afterAutospacing="1"/>
    </w:pPr>
    <w:rPr>
      <w:szCs w:val="24"/>
    </w:rPr>
  </w:style>
  <w:style w:type="paragraph" w:customStyle="1" w:styleId="xl73">
    <w:name w:val="xl73"/>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F23E87"/>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3E87"/>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F23E87"/>
    <w:pPr>
      <w:tabs>
        <w:tab w:val="center" w:pos="4677"/>
        <w:tab w:val="right" w:pos="9355"/>
      </w:tabs>
    </w:pPr>
    <w:rPr>
      <w:szCs w:val="20"/>
      <w:lang/>
    </w:rPr>
  </w:style>
  <w:style w:type="character" w:customStyle="1" w:styleId="af5">
    <w:name w:val="Нижний колонтитул Знак"/>
    <w:basedOn w:val="a0"/>
    <w:link w:val="af4"/>
    <w:uiPriority w:val="99"/>
    <w:rsid w:val="00F23E87"/>
    <w:rPr>
      <w:rFonts w:ascii="Times New Roman" w:eastAsia="Times New Roman" w:hAnsi="Times New Roman" w:cs="Times New Roman"/>
      <w:sz w:val="24"/>
      <w:szCs w:val="20"/>
      <w:lang w:eastAsia="ru-RU"/>
    </w:rPr>
  </w:style>
  <w:style w:type="character" w:styleId="af6">
    <w:name w:val="Placeholder Text"/>
    <w:uiPriority w:val="99"/>
    <w:semiHidden/>
    <w:rsid w:val="00F23E87"/>
    <w:rPr>
      <w:color w:val="808080"/>
    </w:rPr>
  </w:style>
  <w:style w:type="paragraph" w:customStyle="1" w:styleId="font5">
    <w:name w:val="font5"/>
    <w:basedOn w:val="a"/>
    <w:rsid w:val="00F23E87"/>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F23E87"/>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F23E87"/>
    <w:pPr>
      <w:spacing w:before="100" w:beforeAutospacing="1" w:after="100" w:afterAutospacing="1"/>
      <w:textAlignment w:val="center"/>
    </w:pPr>
    <w:rPr>
      <w:color w:val="0000FF"/>
      <w:szCs w:val="24"/>
      <w:u w:val="single"/>
    </w:rPr>
  </w:style>
  <w:style w:type="paragraph" w:customStyle="1" w:styleId="xl96">
    <w:name w:val="xl96"/>
    <w:basedOn w:val="a"/>
    <w:rsid w:val="00F23E87"/>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F23E8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F23E8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F23E87"/>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F23E8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F23E8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F23E8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F23E87"/>
    <w:rPr>
      <w:rFonts w:ascii="Arial" w:hAnsi="Arial" w:cs="Arial"/>
      <w:b/>
      <w:bCs/>
      <w:kern w:val="32"/>
      <w:sz w:val="32"/>
      <w:szCs w:val="32"/>
      <w:lang w:eastAsia="ru-RU"/>
    </w:rPr>
  </w:style>
  <w:style w:type="character" w:customStyle="1" w:styleId="Heading2Char">
    <w:name w:val="Heading 2 Char"/>
    <w:uiPriority w:val="99"/>
    <w:locked/>
    <w:rsid w:val="00F23E87"/>
    <w:rPr>
      <w:rFonts w:ascii="Times New Roman" w:hAnsi="Times New Roman" w:cs="Times New Roman"/>
      <w:b/>
      <w:bCs/>
      <w:sz w:val="28"/>
      <w:szCs w:val="28"/>
      <w:lang w:eastAsia="ru-RU"/>
    </w:rPr>
  </w:style>
  <w:style w:type="character" w:customStyle="1" w:styleId="Heading3Char">
    <w:name w:val="Heading 3 Char"/>
    <w:uiPriority w:val="99"/>
    <w:locked/>
    <w:rsid w:val="00F23E87"/>
    <w:rPr>
      <w:rFonts w:ascii="Arial" w:hAnsi="Arial" w:cs="Arial"/>
      <w:b/>
      <w:bCs/>
      <w:sz w:val="26"/>
      <w:szCs w:val="26"/>
      <w:lang w:eastAsia="ru-RU"/>
    </w:rPr>
  </w:style>
  <w:style w:type="paragraph" w:customStyle="1" w:styleId="52">
    <w:name w:val="Знак5"/>
    <w:basedOn w:val="a"/>
    <w:uiPriority w:val="99"/>
    <w:rsid w:val="00F23E87"/>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F23E87"/>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F23E8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F23E87"/>
    <w:rPr>
      <w:rFonts w:ascii="Times New Roman" w:hAnsi="Times New Roman" w:cs="Times New Roman"/>
      <w:sz w:val="24"/>
      <w:szCs w:val="24"/>
      <w:lang w:eastAsia="ru-RU"/>
    </w:rPr>
  </w:style>
  <w:style w:type="paragraph" w:styleId="24">
    <w:name w:val="Body Text 2"/>
    <w:basedOn w:val="a"/>
    <w:link w:val="25"/>
    <w:uiPriority w:val="99"/>
    <w:rsid w:val="00F23E87"/>
    <w:pPr>
      <w:spacing w:line="216" w:lineRule="auto"/>
      <w:jc w:val="both"/>
    </w:pPr>
    <w:rPr>
      <w:sz w:val="20"/>
      <w:szCs w:val="20"/>
      <w:lang/>
    </w:rPr>
  </w:style>
  <w:style w:type="character" w:customStyle="1" w:styleId="25">
    <w:name w:val="Основной текст 2 Знак"/>
    <w:basedOn w:val="a0"/>
    <w:link w:val="24"/>
    <w:uiPriority w:val="99"/>
    <w:rsid w:val="00F23E87"/>
    <w:rPr>
      <w:rFonts w:ascii="Times New Roman" w:eastAsia="Times New Roman" w:hAnsi="Times New Roman" w:cs="Times New Roman"/>
      <w:sz w:val="20"/>
      <w:szCs w:val="20"/>
      <w:lang w:eastAsia="ru-RU"/>
    </w:rPr>
  </w:style>
  <w:style w:type="paragraph" w:customStyle="1" w:styleId="xl24">
    <w:name w:val="xl24"/>
    <w:basedOn w:val="a"/>
    <w:uiPriority w:val="99"/>
    <w:rsid w:val="00F23E87"/>
    <w:pPr>
      <w:spacing w:before="100" w:after="100"/>
      <w:jc w:val="center"/>
    </w:pPr>
    <w:rPr>
      <w:szCs w:val="24"/>
    </w:rPr>
  </w:style>
  <w:style w:type="paragraph" w:styleId="af9">
    <w:name w:val="Subtitle"/>
    <w:basedOn w:val="a"/>
    <w:link w:val="afa"/>
    <w:uiPriority w:val="99"/>
    <w:qFormat/>
    <w:rsid w:val="00F23E87"/>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F23E87"/>
    <w:rPr>
      <w:rFonts w:ascii="Arial" w:eastAsia="Times New Roman" w:hAnsi="Arial" w:cs="Times New Roman"/>
      <w:sz w:val="24"/>
      <w:szCs w:val="24"/>
      <w:lang w:eastAsia="ru-RU"/>
    </w:rPr>
  </w:style>
  <w:style w:type="paragraph" w:styleId="afb">
    <w:name w:val="Date"/>
    <w:basedOn w:val="a"/>
    <w:next w:val="a"/>
    <w:link w:val="afc"/>
    <w:rsid w:val="00F23E87"/>
    <w:pPr>
      <w:spacing w:after="60"/>
      <w:jc w:val="both"/>
    </w:pPr>
    <w:rPr>
      <w:szCs w:val="24"/>
      <w:lang/>
    </w:rPr>
  </w:style>
  <w:style w:type="character" w:customStyle="1" w:styleId="afc">
    <w:name w:val="Дата Знак"/>
    <w:basedOn w:val="a0"/>
    <w:link w:val="afb"/>
    <w:rsid w:val="00F23E87"/>
    <w:rPr>
      <w:rFonts w:ascii="Times New Roman" w:eastAsia="Times New Roman" w:hAnsi="Times New Roman" w:cs="Times New Roman"/>
      <w:sz w:val="24"/>
      <w:szCs w:val="24"/>
      <w:lang w:eastAsia="ru-RU"/>
    </w:rPr>
  </w:style>
  <w:style w:type="paragraph" w:styleId="afd">
    <w:name w:val="Normal Indent"/>
    <w:basedOn w:val="a"/>
    <w:uiPriority w:val="99"/>
    <w:rsid w:val="00F23E87"/>
    <w:pPr>
      <w:spacing w:after="60"/>
      <w:ind w:left="708"/>
      <w:jc w:val="both"/>
    </w:pPr>
    <w:rPr>
      <w:szCs w:val="24"/>
    </w:rPr>
  </w:style>
  <w:style w:type="paragraph" w:customStyle="1" w:styleId="14">
    <w:name w:val="Стиль1"/>
    <w:basedOn w:val="a"/>
    <w:uiPriority w:val="99"/>
    <w:rsid w:val="00F23E87"/>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F23E87"/>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F23E87"/>
    <w:pPr>
      <w:widowControl w:val="0"/>
      <w:numPr>
        <w:ilvl w:val="2"/>
        <w:numId w:val="5"/>
      </w:numPr>
      <w:adjustRightInd w:val="0"/>
      <w:spacing w:after="0" w:line="240" w:lineRule="auto"/>
      <w:jc w:val="both"/>
    </w:pPr>
  </w:style>
  <w:style w:type="paragraph" w:styleId="20">
    <w:name w:val="List Number 2"/>
    <w:basedOn w:val="a"/>
    <w:uiPriority w:val="99"/>
    <w:rsid w:val="00F23E87"/>
    <w:pPr>
      <w:numPr>
        <w:numId w:val="5"/>
      </w:numPr>
    </w:pPr>
    <w:rPr>
      <w:szCs w:val="24"/>
    </w:rPr>
  </w:style>
  <w:style w:type="paragraph" w:styleId="26">
    <w:name w:val="Body Text Indent 2"/>
    <w:basedOn w:val="a"/>
    <w:link w:val="27"/>
    <w:uiPriority w:val="99"/>
    <w:rsid w:val="00F23E87"/>
    <w:pPr>
      <w:spacing w:after="120" w:line="480" w:lineRule="auto"/>
      <w:ind w:left="283"/>
    </w:pPr>
    <w:rPr>
      <w:szCs w:val="24"/>
      <w:lang/>
    </w:rPr>
  </w:style>
  <w:style w:type="character" w:customStyle="1" w:styleId="27">
    <w:name w:val="Основной текст с отступом 2 Знак"/>
    <w:basedOn w:val="a0"/>
    <w:link w:val="26"/>
    <w:uiPriority w:val="99"/>
    <w:rsid w:val="00F23E87"/>
    <w:rPr>
      <w:rFonts w:ascii="Times New Roman" w:eastAsia="Times New Roman" w:hAnsi="Times New Roman" w:cs="Times New Roman"/>
      <w:sz w:val="24"/>
      <w:szCs w:val="24"/>
      <w:lang w:eastAsia="ru-RU"/>
    </w:rPr>
  </w:style>
  <w:style w:type="paragraph" w:customStyle="1" w:styleId="15">
    <w:name w:val="Знак1"/>
    <w:basedOn w:val="a"/>
    <w:uiPriority w:val="99"/>
    <w:rsid w:val="00F23E87"/>
    <w:pPr>
      <w:spacing w:after="160" w:line="240" w:lineRule="exact"/>
    </w:pPr>
    <w:rPr>
      <w:rFonts w:ascii="Verdana" w:hAnsi="Verdana" w:cs="Verdana"/>
      <w:sz w:val="20"/>
      <w:szCs w:val="20"/>
      <w:lang w:val="en-US"/>
    </w:rPr>
  </w:style>
  <w:style w:type="paragraph" w:styleId="afe">
    <w:name w:val="Body Text Indent"/>
    <w:basedOn w:val="a"/>
    <w:link w:val="aff"/>
    <w:rsid w:val="00F23E87"/>
    <w:pPr>
      <w:spacing w:after="120"/>
      <w:ind w:left="283"/>
    </w:pPr>
    <w:rPr>
      <w:szCs w:val="24"/>
      <w:lang/>
    </w:rPr>
  </w:style>
  <w:style w:type="character" w:customStyle="1" w:styleId="aff">
    <w:name w:val="Основной текст с отступом Знак"/>
    <w:basedOn w:val="a0"/>
    <w:link w:val="afe"/>
    <w:rsid w:val="00F23E8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F23E87"/>
    <w:rPr>
      <w:rFonts w:ascii="Times New Roman" w:hAnsi="Times New Roman" w:cs="Times New Roman"/>
      <w:sz w:val="24"/>
      <w:szCs w:val="24"/>
      <w:lang w:eastAsia="ru-RU"/>
    </w:rPr>
  </w:style>
  <w:style w:type="paragraph" w:styleId="33">
    <w:name w:val="Body Text Indent 3"/>
    <w:basedOn w:val="a"/>
    <w:link w:val="34"/>
    <w:rsid w:val="00F23E87"/>
    <w:pPr>
      <w:spacing w:after="120"/>
      <w:ind w:left="283"/>
    </w:pPr>
    <w:rPr>
      <w:sz w:val="16"/>
      <w:szCs w:val="16"/>
      <w:lang/>
    </w:rPr>
  </w:style>
  <w:style w:type="character" w:customStyle="1" w:styleId="34">
    <w:name w:val="Основной текст с отступом 3 Знак"/>
    <w:basedOn w:val="a0"/>
    <w:link w:val="33"/>
    <w:rsid w:val="00F23E87"/>
    <w:rPr>
      <w:rFonts w:ascii="Times New Roman" w:eastAsia="Times New Roman" w:hAnsi="Times New Roman" w:cs="Times New Roman"/>
      <w:sz w:val="16"/>
      <w:szCs w:val="16"/>
      <w:lang w:eastAsia="ru-RU"/>
    </w:rPr>
  </w:style>
  <w:style w:type="paragraph" w:customStyle="1" w:styleId="16">
    <w:name w:val="Обычный1"/>
    <w:link w:val="17"/>
    <w:rsid w:val="00F23E87"/>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F23E87"/>
    <w:pPr>
      <w:widowControl w:val="0"/>
      <w:spacing w:line="320" w:lineRule="exact"/>
      <w:ind w:right="-46"/>
      <w:jc w:val="center"/>
    </w:pPr>
    <w:rPr>
      <w:b/>
      <w:bCs/>
      <w:noProof/>
      <w:szCs w:val="24"/>
      <w:lang/>
    </w:rPr>
  </w:style>
  <w:style w:type="character" w:customStyle="1" w:styleId="aff1">
    <w:name w:val="Название Знак"/>
    <w:basedOn w:val="a0"/>
    <w:link w:val="aff0"/>
    <w:rsid w:val="00F23E8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F23E87"/>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F23E87"/>
    <w:pPr>
      <w:spacing w:after="120"/>
      <w:ind w:left="1440" w:right="1440"/>
    </w:pPr>
    <w:rPr>
      <w:szCs w:val="24"/>
    </w:rPr>
  </w:style>
  <w:style w:type="paragraph" w:customStyle="1" w:styleId="aff5">
    <w:name w:val="Знак"/>
    <w:basedOn w:val="a"/>
    <w:uiPriority w:val="99"/>
    <w:rsid w:val="00F23E87"/>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F23E87"/>
    <w:pPr>
      <w:jc w:val="both"/>
    </w:pPr>
    <w:rPr>
      <w:szCs w:val="24"/>
    </w:rPr>
  </w:style>
  <w:style w:type="paragraph" w:customStyle="1" w:styleId="42">
    <w:name w:val="Знак Знак Знак Знак4"/>
    <w:basedOn w:val="a"/>
    <w:uiPriority w:val="99"/>
    <w:rsid w:val="00F23E87"/>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F23E87"/>
    <w:pPr>
      <w:spacing w:before="40" w:after="40"/>
      <w:ind w:left="57" w:right="57"/>
    </w:pPr>
  </w:style>
  <w:style w:type="character" w:customStyle="1" w:styleId="aff8">
    <w:name w:val="Схема документа Знак"/>
    <w:link w:val="aff9"/>
    <w:uiPriority w:val="99"/>
    <w:semiHidden/>
    <w:locked/>
    <w:rsid w:val="00F23E87"/>
    <w:rPr>
      <w:sz w:val="26"/>
      <w:szCs w:val="26"/>
      <w:lang w:eastAsia="ru-RU"/>
    </w:rPr>
  </w:style>
  <w:style w:type="paragraph" w:styleId="affa">
    <w:name w:val="No Spacing"/>
    <w:uiPriority w:val="1"/>
    <w:qFormat/>
    <w:rsid w:val="00F23E87"/>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F23E87"/>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F23E87"/>
    <w:rPr>
      <w:b/>
      <w:bCs/>
      <w:noProof/>
      <w:sz w:val="24"/>
      <w:szCs w:val="24"/>
      <w:lang w:val="ru-RU" w:eastAsia="ru-RU"/>
    </w:rPr>
  </w:style>
  <w:style w:type="character" w:customStyle="1" w:styleId="17">
    <w:name w:val="Обычный1 Знак"/>
    <w:link w:val="16"/>
    <w:locked/>
    <w:rsid w:val="00F23E8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3E87"/>
    <w:pPr>
      <w:suppressAutoHyphens/>
      <w:ind w:firstLine="567"/>
      <w:jc w:val="both"/>
    </w:pPr>
    <w:rPr>
      <w:szCs w:val="24"/>
      <w:lang w:eastAsia="ar-SA"/>
    </w:rPr>
  </w:style>
  <w:style w:type="character" w:styleId="affe">
    <w:name w:val="page number"/>
    <w:basedOn w:val="a0"/>
    <w:rsid w:val="00F23E87"/>
  </w:style>
  <w:style w:type="paragraph" w:customStyle="1" w:styleId="afff">
    <w:name w:val="Заголовок таблицы"/>
    <w:basedOn w:val="a"/>
    <w:uiPriority w:val="99"/>
    <w:rsid w:val="00F23E87"/>
    <w:pPr>
      <w:suppressLineNumbers/>
      <w:suppressAutoHyphens/>
      <w:jc w:val="center"/>
    </w:pPr>
    <w:rPr>
      <w:b/>
      <w:bCs/>
      <w:szCs w:val="24"/>
      <w:lang w:eastAsia="ar-SA"/>
    </w:rPr>
  </w:style>
  <w:style w:type="paragraph" w:customStyle="1" w:styleId="ConsNonformat">
    <w:name w:val="ConsNonformat"/>
    <w:rsid w:val="00F23E8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F23E87"/>
    <w:pPr>
      <w:suppressAutoHyphens/>
      <w:ind w:right="355" w:hanging="70"/>
    </w:pPr>
    <w:rPr>
      <w:lang w:eastAsia="ar-SA"/>
    </w:rPr>
  </w:style>
  <w:style w:type="paragraph" w:customStyle="1" w:styleId="130">
    <w:name w:val="Знак13"/>
    <w:basedOn w:val="a"/>
    <w:uiPriority w:val="99"/>
    <w:rsid w:val="00F23E87"/>
    <w:pPr>
      <w:spacing w:after="160" w:line="240" w:lineRule="exact"/>
    </w:pPr>
    <w:rPr>
      <w:rFonts w:ascii="Verdana" w:hAnsi="Verdana" w:cs="Verdana"/>
      <w:sz w:val="20"/>
      <w:szCs w:val="20"/>
      <w:lang w:val="en-US"/>
    </w:rPr>
  </w:style>
  <w:style w:type="paragraph" w:customStyle="1" w:styleId="FR1">
    <w:name w:val="FR1"/>
    <w:uiPriority w:val="99"/>
    <w:rsid w:val="00F23E8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3E87"/>
  </w:style>
  <w:style w:type="character" w:customStyle="1" w:styleId="19">
    <w:name w:val="Знак Знак1"/>
    <w:uiPriority w:val="99"/>
    <w:rsid w:val="00F23E87"/>
    <w:rPr>
      <w:rFonts w:ascii="Times New Roman" w:hAnsi="Times New Roman" w:cs="Times New Roman"/>
      <w:sz w:val="24"/>
      <w:szCs w:val="24"/>
    </w:rPr>
  </w:style>
  <w:style w:type="character" w:customStyle="1" w:styleId="Absatz-Standardschriftart">
    <w:name w:val="Absatz-Standardschriftart"/>
    <w:uiPriority w:val="99"/>
    <w:rsid w:val="00F23E87"/>
  </w:style>
  <w:style w:type="paragraph" w:styleId="35">
    <w:name w:val="Body Text 3"/>
    <w:basedOn w:val="a"/>
    <w:link w:val="36"/>
    <w:rsid w:val="00F23E87"/>
    <w:pPr>
      <w:shd w:val="clear" w:color="auto" w:fill="FFFFFF"/>
    </w:pPr>
    <w:rPr>
      <w:szCs w:val="20"/>
      <w:lang w:val="en-US"/>
    </w:rPr>
  </w:style>
  <w:style w:type="character" w:customStyle="1" w:styleId="36">
    <w:name w:val="Основной текст 3 Знак"/>
    <w:basedOn w:val="a0"/>
    <w:link w:val="35"/>
    <w:rsid w:val="00F23E87"/>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F23E87"/>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F23E87"/>
    <w:rPr>
      <w:sz w:val="24"/>
      <w:szCs w:val="24"/>
      <w:lang w:val="ru-RU" w:eastAsia="ru-RU"/>
    </w:rPr>
  </w:style>
  <w:style w:type="character" w:customStyle="1" w:styleId="82">
    <w:name w:val="Основной текст (8)_"/>
    <w:link w:val="83"/>
    <w:uiPriority w:val="99"/>
    <w:locked/>
    <w:rsid w:val="00F23E87"/>
    <w:rPr>
      <w:rFonts w:ascii="Arial" w:hAnsi="Arial" w:cs="Arial"/>
      <w:b/>
      <w:bCs/>
      <w:sz w:val="17"/>
      <w:szCs w:val="17"/>
      <w:shd w:val="clear" w:color="auto" w:fill="FFFFFF"/>
    </w:rPr>
  </w:style>
  <w:style w:type="paragraph" w:customStyle="1" w:styleId="83">
    <w:name w:val="Основной текст (8)"/>
    <w:basedOn w:val="a"/>
    <w:link w:val="82"/>
    <w:uiPriority w:val="99"/>
    <w:rsid w:val="00F23E8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F23E8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F23E87"/>
    <w:rPr>
      <w:rFonts w:ascii="Tahoma" w:hAnsi="Tahoma" w:cs="Tahoma"/>
      <w:spacing w:val="0"/>
      <w:w w:val="100"/>
      <w:sz w:val="12"/>
      <w:szCs w:val="12"/>
      <w:lang w:val="en-US" w:eastAsia="en-US"/>
    </w:rPr>
  </w:style>
  <w:style w:type="character" w:customStyle="1" w:styleId="1a">
    <w:name w:val="Заголовок №1_"/>
    <w:link w:val="1b"/>
    <w:uiPriority w:val="99"/>
    <w:locked/>
    <w:rsid w:val="00F23E87"/>
    <w:rPr>
      <w:rFonts w:ascii="Arial" w:hAnsi="Arial" w:cs="Arial"/>
      <w:b/>
      <w:bCs/>
      <w:shd w:val="clear" w:color="auto" w:fill="FFFFFF"/>
    </w:rPr>
  </w:style>
  <w:style w:type="character" w:customStyle="1" w:styleId="afff2">
    <w:name w:val="Подпись к таблице_"/>
    <w:link w:val="afff3"/>
    <w:uiPriority w:val="99"/>
    <w:locked/>
    <w:rsid w:val="00F23E87"/>
    <w:rPr>
      <w:rFonts w:ascii="Arial" w:hAnsi="Arial" w:cs="Arial"/>
      <w:b/>
      <w:bCs/>
      <w:sz w:val="17"/>
      <w:szCs w:val="17"/>
      <w:shd w:val="clear" w:color="auto" w:fill="FFFFFF"/>
    </w:rPr>
  </w:style>
  <w:style w:type="paragraph" w:customStyle="1" w:styleId="1b">
    <w:name w:val="Заголовок №1"/>
    <w:basedOn w:val="a"/>
    <w:link w:val="1a"/>
    <w:uiPriority w:val="99"/>
    <w:rsid w:val="00F23E8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F23E8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F23E87"/>
    <w:rPr>
      <w:rFonts w:ascii="Arial" w:hAnsi="Arial" w:cs="Arial"/>
      <w:b/>
      <w:bCs/>
      <w:spacing w:val="0"/>
      <w:sz w:val="17"/>
      <w:szCs w:val="17"/>
      <w:lang w:val="ru-RU" w:eastAsia="ru-RU"/>
    </w:rPr>
  </w:style>
  <w:style w:type="paragraph" w:customStyle="1" w:styleId="FR2">
    <w:name w:val="FR2"/>
    <w:uiPriority w:val="99"/>
    <w:rsid w:val="00F23E8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F23E87"/>
    <w:pPr>
      <w:ind w:firstLine="567"/>
      <w:jc w:val="both"/>
    </w:pPr>
    <w:rPr>
      <w:spacing w:val="6"/>
      <w:kern w:val="24"/>
      <w:szCs w:val="24"/>
    </w:rPr>
  </w:style>
  <w:style w:type="paragraph" w:customStyle="1" w:styleId="70">
    <w:name w:val="Знак7"/>
    <w:basedOn w:val="a"/>
    <w:uiPriority w:val="99"/>
    <w:rsid w:val="00F23E87"/>
    <w:pPr>
      <w:spacing w:after="160" w:line="240" w:lineRule="exact"/>
    </w:pPr>
    <w:rPr>
      <w:sz w:val="20"/>
      <w:szCs w:val="20"/>
      <w:lang w:eastAsia="zh-CN"/>
    </w:rPr>
  </w:style>
  <w:style w:type="character" w:customStyle="1" w:styleId="37">
    <w:name w:val="Основной шрифт абзаца3"/>
    <w:uiPriority w:val="99"/>
    <w:rsid w:val="00F23E87"/>
  </w:style>
  <w:style w:type="character" w:customStyle="1" w:styleId="WW-Absatz-Standardschriftart">
    <w:name w:val="WW-Absatz-Standardschriftart"/>
    <w:uiPriority w:val="99"/>
    <w:rsid w:val="00F23E87"/>
  </w:style>
  <w:style w:type="character" w:customStyle="1" w:styleId="WW-Absatz-Standardschriftart1">
    <w:name w:val="WW-Absatz-Standardschriftart1"/>
    <w:uiPriority w:val="99"/>
    <w:rsid w:val="00F23E87"/>
  </w:style>
  <w:style w:type="character" w:customStyle="1" w:styleId="WW-Absatz-Standardschriftart11">
    <w:name w:val="WW-Absatz-Standardschriftart11"/>
    <w:uiPriority w:val="99"/>
    <w:rsid w:val="00F23E87"/>
  </w:style>
  <w:style w:type="character" w:customStyle="1" w:styleId="28">
    <w:name w:val="Основной шрифт абзаца2"/>
    <w:uiPriority w:val="99"/>
    <w:rsid w:val="00F23E87"/>
  </w:style>
  <w:style w:type="character" w:customStyle="1" w:styleId="1d">
    <w:name w:val="Основной шрифт абзаца1"/>
    <w:uiPriority w:val="99"/>
    <w:rsid w:val="00F23E87"/>
  </w:style>
  <w:style w:type="character" w:customStyle="1" w:styleId="afff5">
    <w:name w:val="Символ нумерации"/>
    <w:uiPriority w:val="99"/>
    <w:rsid w:val="00F23E87"/>
  </w:style>
  <w:style w:type="character" w:customStyle="1" w:styleId="afff6">
    <w:name w:val="Маркеры списка"/>
    <w:uiPriority w:val="99"/>
    <w:rsid w:val="00F23E87"/>
    <w:rPr>
      <w:rFonts w:ascii="StarSymbol" w:eastAsia="StarSymbol" w:hAnsi="StarSymbol" w:cs="StarSymbol"/>
      <w:sz w:val="18"/>
      <w:szCs w:val="18"/>
    </w:rPr>
  </w:style>
  <w:style w:type="paragraph" w:customStyle="1" w:styleId="afff7">
    <w:name w:val="Заголовок"/>
    <w:basedOn w:val="a"/>
    <w:next w:val="af7"/>
    <w:uiPriority w:val="99"/>
    <w:rsid w:val="00F23E87"/>
    <w:pPr>
      <w:keepNext/>
      <w:suppressAutoHyphens/>
      <w:spacing w:before="240" w:after="120"/>
    </w:pPr>
    <w:rPr>
      <w:rFonts w:ascii="Arial" w:hAnsi="Arial" w:cs="Arial"/>
      <w:sz w:val="28"/>
      <w:szCs w:val="28"/>
      <w:lang w:eastAsia="ar-SA"/>
    </w:rPr>
  </w:style>
  <w:style w:type="paragraph" w:styleId="afff8">
    <w:name w:val="List"/>
    <w:basedOn w:val="af7"/>
    <w:uiPriority w:val="99"/>
    <w:rsid w:val="00F23E8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3E87"/>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F23E87"/>
    <w:pPr>
      <w:suppressLineNumbers/>
      <w:suppressAutoHyphens/>
    </w:pPr>
    <w:rPr>
      <w:rFonts w:ascii="Arial" w:hAnsi="Arial" w:cs="Arial"/>
      <w:szCs w:val="24"/>
      <w:lang w:eastAsia="ar-SA"/>
    </w:rPr>
  </w:style>
  <w:style w:type="paragraph" w:customStyle="1" w:styleId="29">
    <w:name w:val="Название2"/>
    <w:basedOn w:val="a"/>
    <w:uiPriority w:val="99"/>
    <w:rsid w:val="00F23E87"/>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F23E87"/>
    <w:pPr>
      <w:suppressLineNumbers/>
      <w:suppressAutoHyphens/>
    </w:pPr>
    <w:rPr>
      <w:rFonts w:ascii="Arial" w:hAnsi="Arial" w:cs="Arial"/>
      <w:szCs w:val="24"/>
      <w:lang w:eastAsia="ar-SA"/>
    </w:rPr>
  </w:style>
  <w:style w:type="paragraph" w:customStyle="1" w:styleId="1e">
    <w:name w:val="Название1"/>
    <w:basedOn w:val="a"/>
    <w:uiPriority w:val="99"/>
    <w:rsid w:val="00F23E87"/>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F23E87"/>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F23E87"/>
    <w:pPr>
      <w:suppressAutoHyphens/>
      <w:ind w:firstLine="567"/>
      <w:jc w:val="both"/>
    </w:pPr>
    <w:rPr>
      <w:szCs w:val="24"/>
      <w:lang w:eastAsia="ar-SA"/>
    </w:rPr>
  </w:style>
  <w:style w:type="paragraph" w:customStyle="1" w:styleId="afff9">
    <w:name w:val="Содержимое врезки"/>
    <w:basedOn w:val="af7"/>
    <w:uiPriority w:val="99"/>
    <w:rsid w:val="00F23E8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F23E87"/>
    <w:pPr>
      <w:suppressLineNumbers/>
      <w:suppressAutoHyphens/>
    </w:pPr>
    <w:rPr>
      <w:szCs w:val="24"/>
      <w:lang w:eastAsia="ar-SA"/>
    </w:rPr>
  </w:style>
  <w:style w:type="paragraph" w:customStyle="1" w:styleId="afffb">
    <w:name w:val="Заголовок статьи"/>
    <w:basedOn w:val="a"/>
    <w:next w:val="a"/>
    <w:uiPriority w:val="99"/>
    <w:rsid w:val="00F23E87"/>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F23E87"/>
    <w:rPr>
      <w:sz w:val="16"/>
      <w:szCs w:val="16"/>
    </w:rPr>
  </w:style>
  <w:style w:type="paragraph" w:styleId="afffd">
    <w:name w:val="annotation text"/>
    <w:basedOn w:val="a"/>
    <w:link w:val="afffe"/>
    <w:uiPriority w:val="99"/>
    <w:semiHidden/>
    <w:rsid w:val="00F23E87"/>
    <w:pPr>
      <w:suppressAutoHyphens/>
    </w:pPr>
    <w:rPr>
      <w:sz w:val="20"/>
      <w:szCs w:val="20"/>
      <w:lang w:eastAsia="ar-SA"/>
    </w:rPr>
  </w:style>
  <w:style w:type="character" w:customStyle="1" w:styleId="afffe">
    <w:name w:val="Текст примечания Знак"/>
    <w:basedOn w:val="a0"/>
    <w:link w:val="afffd"/>
    <w:uiPriority w:val="99"/>
    <w:semiHidden/>
    <w:rsid w:val="00F23E8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F23E87"/>
    <w:rPr>
      <w:b/>
      <w:bCs/>
    </w:rPr>
  </w:style>
  <w:style w:type="character" w:customStyle="1" w:styleId="affff0">
    <w:name w:val="Тема примечания Знак"/>
    <w:basedOn w:val="afffe"/>
    <w:link w:val="affff"/>
    <w:uiPriority w:val="99"/>
    <w:semiHidden/>
    <w:rsid w:val="00F23E87"/>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F23E87"/>
    <w:pPr>
      <w:ind w:left="720"/>
    </w:pPr>
    <w:rPr>
      <w:rFonts w:ascii="Calibri" w:hAnsi="Calibri" w:cs="Calibri"/>
    </w:rPr>
  </w:style>
  <w:style w:type="paragraph" w:styleId="affff1">
    <w:name w:val="caption"/>
    <w:basedOn w:val="a"/>
    <w:next w:val="a"/>
    <w:uiPriority w:val="99"/>
    <w:qFormat/>
    <w:rsid w:val="00F23E87"/>
    <w:pPr>
      <w:suppressAutoHyphens/>
    </w:pPr>
    <w:rPr>
      <w:b/>
      <w:bCs/>
      <w:sz w:val="20"/>
      <w:szCs w:val="20"/>
      <w:lang w:eastAsia="ar-SA"/>
    </w:rPr>
  </w:style>
  <w:style w:type="paragraph" w:customStyle="1" w:styleId="1f1">
    <w:name w:val="Знак Знак Знак Знак1"/>
    <w:basedOn w:val="a"/>
    <w:uiPriority w:val="99"/>
    <w:rsid w:val="00F23E87"/>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F23E87"/>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F23E87"/>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F23E87"/>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F23E87"/>
    <w:rPr>
      <w:b/>
      <w:bCs/>
      <w:sz w:val="24"/>
      <w:szCs w:val="24"/>
      <w:lang w:val="ru-RU" w:eastAsia="ar-SA" w:bidi="ar-SA"/>
    </w:rPr>
  </w:style>
  <w:style w:type="character" w:customStyle="1" w:styleId="90">
    <w:name w:val="Знак Знак9"/>
    <w:uiPriority w:val="99"/>
    <w:rsid w:val="00F23E87"/>
    <w:rPr>
      <w:sz w:val="22"/>
      <w:szCs w:val="22"/>
      <w:lang w:val="ru-RU" w:eastAsia="ar-SA" w:bidi="ar-SA"/>
    </w:rPr>
  </w:style>
  <w:style w:type="character" w:customStyle="1" w:styleId="84">
    <w:name w:val="Знак Знак8"/>
    <w:uiPriority w:val="99"/>
    <w:rsid w:val="00F23E87"/>
    <w:rPr>
      <w:b/>
      <w:bCs/>
      <w:sz w:val="24"/>
      <w:szCs w:val="24"/>
      <w:lang w:val="ru-RU" w:eastAsia="ar-SA" w:bidi="ar-SA"/>
    </w:rPr>
  </w:style>
  <w:style w:type="paragraph" w:customStyle="1" w:styleId="affff2">
    <w:name w:val="Знак Знак"/>
    <w:basedOn w:val="a"/>
    <w:uiPriority w:val="99"/>
    <w:rsid w:val="00F23E87"/>
    <w:pPr>
      <w:spacing w:after="160" w:line="240" w:lineRule="exact"/>
    </w:pPr>
    <w:rPr>
      <w:rFonts w:ascii="Verdana" w:hAnsi="Verdana" w:cs="Verdana"/>
      <w:sz w:val="20"/>
      <w:szCs w:val="20"/>
      <w:lang w:val="en-US"/>
    </w:rPr>
  </w:style>
  <w:style w:type="paragraph" w:customStyle="1" w:styleId="grey">
    <w:name w:val="grey"/>
    <w:basedOn w:val="a"/>
    <w:uiPriority w:val="99"/>
    <w:rsid w:val="00F23E87"/>
    <w:pPr>
      <w:spacing w:after="240"/>
    </w:pPr>
    <w:rPr>
      <w:szCs w:val="24"/>
    </w:rPr>
  </w:style>
  <w:style w:type="paragraph" w:customStyle="1" w:styleId="phNormal">
    <w:name w:val="ph_Normal"/>
    <w:basedOn w:val="a"/>
    <w:uiPriority w:val="99"/>
    <w:rsid w:val="00F23E87"/>
    <w:pPr>
      <w:suppressAutoHyphens/>
      <w:spacing w:line="360" w:lineRule="auto"/>
      <w:ind w:firstLine="851"/>
      <w:jc w:val="both"/>
    </w:pPr>
    <w:rPr>
      <w:szCs w:val="24"/>
      <w:lang w:eastAsia="ar-SA"/>
    </w:rPr>
  </w:style>
  <w:style w:type="paragraph" w:customStyle="1" w:styleId="phList">
    <w:name w:val="ph_List"/>
    <w:basedOn w:val="phNormal"/>
    <w:uiPriority w:val="99"/>
    <w:rsid w:val="00F23E87"/>
    <w:pPr>
      <w:numPr>
        <w:numId w:val="7"/>
      </w:numPr>
    </w:pPr>
    <w:rPr>
      <w:lang w:val="en-US"/>
    </w:rPr>
  </w:style>
  <w:style w:type="paragraph" w:customStyle="1" w:styleId="affff3">
    <w:name w:val="Знак Знак Знак 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customStyle="1" w:styleId="Default">
    <w:name w:val="Default"/>
    <w:rsid w:val="00F23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F23E87"/>
  </w:style>
  <w:style w:type="paragraph" w:customStyle="1" w:styleId="2c">
    <w:name w:val="Обычный2"/>
    <w:uiPriority w:val="99"/>
    <w:rsid w:val="00F23E87"/>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F23E8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F23E87"/>
    <w:pPr>
      <w:widowControl w:val="0"/>
      <w:adjustRightInd w:val="0"/>
      <w:spacing w:after="160" w:line="240" w:lineRule="exact"/>
      <w:jc w:val="right"/>
    </w:pPr>
    <w:rPr>
      <w:sz w:val="20"/>
      <w:szCs w:val="20"/>
      <w:lang w:val="en-GB"/>
    </w:rPr>
  </w:style>
  <w:style w:type="paragraph" w:customStyle="1" w:styleId="affff5">
    <w:name w:val="Îáû÷íûé"/>
    <w:uiPriority w:val="99"/>
    <w:rsid w:val="00F23E87"/>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F23E87"/>
    <w:rPr>
      <w:sz w:val="24"/>
      <w:szCs w:val="24"/>
      <w:lang w:val="ru-RU" w:eastAsia="ru-RU"/>
    </w:rPr>
  </w:style>
  <w:style w:type="paragraph" w:styleId="affff6">
    <w:name w:val="Plain Text"/>
    <w:basedOn w:val="a"/>
    <w:link w:val="affff7"/>
    <w:uiPriority w:val="99"/>
    <w:rsid w:val="00F23E87"/>
    <w:rPr>
      <w:rFonts w:ascii="Courier New" w:hAnsi="Courier New"/>
      <w:sz w:val="20"/>
      <w:szCs w:val="20"/>
      <w:lang/>
    </w:rPr>
  </w:style>
  <w:style w:type="character" w:customStyle="1" w:styleId="affff7">
    <w:name w:val="Текст Знак"/>
    <w:basedOn w:val="a0"/>
    <w:link w:val="affff6"/>
    <w:uiPriority w:val="99"/>
    <w:rsid w:val="00F23E87"/>
    <w:rPr>
      <w:rFonts w:ascii="Courier New" w:eastAsia="Times New Roman" w:hAnsi="Courier New" w:cs="Times New Roman"/>
      <w:sz w:val="20"/>
      <w:szCs w:val="20"/>
      <w:lang w:eastAsia="ru-RU"/>
    </w:rPr>
  </w:style>
  <w:style w:type="character" w:customStyle="1" w:styleId="71">
    <w:name w:val="Знак Знак7"/>
    <w:uiPriority w:val="99"/>
    <w:locked/>
    <w:rsid w:val="00F23E87"/>
    <w:rPr>
      <w:rFonts w:ascii="Arial" w:hAnsi="Arial" w:cs="Arial"/>
      <w:sz w:val="24"/>
      <w:szCs w:val="24"/>
      <w:lang w:val="ru-RU" w:eastAsia="ru-RU"/>
    </w:rPr>
  </w:style>
  <w:style w:type="paragraph" w:customStyle="1" w:styleId="510">
    <w:name w:val="Знак51"/>
    <w:basedOn w:val="a"/>
    <w:uiPriority w:val="99"/>
    <w:rsid w:val="00F23E87"/>
    <w:pPr>
      <w:spacing w:after="160" w:line="240" w:lineRule="exact"/>
    </w:pPr>
    <w:rPr>
      <w:sz w:val="20"/>
      <w:szCs w:val="20"/>
      <w:lang w:eastAsia="zh-CN"/>
    </w:rPr>
  </w:style>
  <w:style w:type="character" w:customStyle="1" w:styleId="st1">
    <w:name w:val="st1"/>
    <w:basedOn w:val="a0"/>
    <w:uiPriority w:val="99"/>
    <w:rsid w:val="00F23E87"/>
  </w:style>
  <w:style w:type="character" w:customStyle="1" w:styleId="211">
    <w:name w:val="Знак Знак21"/>
    <w:uiPriority w:val="99"/>
    <w:rsid w:val="00F23E87"/>
    <w:rPr>
      <w:rFonts w:ascii="Cambria" w:hAnsi="Cambria" w:cs="Cambria"/>
      <w:b/>
      <w:bCs/>
      <w:kern w:val="32"/>
      <w:sz w:val="32"/>
      <w:szCs w:val="32"/>
    </w:rPr>
  </w:style>
  <w:style w:type="character" w:customStyle="1" w:styleId="200">
    <w:name w:val="Знак Знак20"/>
    <w:uiPriority w:val="99"/>
    <w:rsid w:val="00F23E87"/>
    <w:rPr>
      <w:rFonts w:ascii="Times New Roman" w:hAnsi="Times New Roman" w:cs="Times New Roman"/>
      <w:b/>
      <w:bCs/>
      <w:sz w:val="24"/>
      <w:szCs w:val="24"/>
    </w:rPr>
  </w:style>
  <w:style w:type="character" w:customStyle="1" w:styleId="190">
    <w:name w:val="Знак Знак19"/>
    <w:uiPriority w:val="99"/>
    <w:rsid w:val="00F23E87"/>
    <w:rPr>
      <w:rFonts w:ascii="Times New Roman" w:hAnsi="Times New Roman" w:cs="Times New Roman"/>
      <w:b/>
      <w:bCs/>
      <w:sz w:val="28"/>
      <w:szCs w:val="28"/>
    </w:rPr>
  </w:style>
  <w:style w:type="character" w:customStyle="1" w:styleId="170">
    <w:name w:val="Знак Знак17"/>
    <w:uiPriority w:val="99"/>
    <w:locked/>
    <w:rsid w:val="00F23E87"/>
    <w:rPr>
      <w:rFonts w:eastAsia="Times New Roman"/>
      <w:b/>
      <w:bCs/>
      <w:i/>
      <w:iCs/>
      <w:sz w:val="26"/>
      <w:szCs w:val="26"/>
      <w:lang w:val="ru-RU" w:eastAsia="ru-RU"/>
    </w:rPr>
  </w:style>
  <w:style w:type="character" w:customStyle="1" w:styleId="140">
    <w:name w:val="Знак Знак14"/>
    <w:uiPriority w:val="99"/>
    <w:rsid w:val="00F23E87"/>
    <w:rPr>
      <w:rFonts w:ascii="Times New Roman" w:hAnsi="Times New Roman" w:cs="Times New Roman"/>
      <w:sz w:val="24"/>
      <w:szCs w:val="24"/>
    </w:rPr>
  </w:style>
  <w:style w:type="paragraph" w:customStyle="1" w:styleId="3b">
    <w:name w:val="Знак Знак Знак Знак3"/>
    <w:basedOn w:val="a"/>
    <w:uiPriority w:val="99"/>
    <w:rsid w:val="00F23E87"/>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F23E87"/>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F23E87"/>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F23E87"/>
    <w:pPr>
      <w:spacing w:after="160" w:line="240" w:lineRule="exact"/>
    </w:pPr>
    <w:rPr>
      <w:rFonts w:ascii="Verdana" w:hAnsi="Verdana" w:cs="Verdana"/>
      <w:sz w:val="20"/>
      <w:szCs w:val="20"/>
      <w:lang w:val="en-US"/>
    </w:rPr>
  </w:style>
  <w:style w:type="character" w:customStyle="1" w:styleId="113">
    <w:name w:val="Знак Знак11"/>
    <w:uiPriority w:val="99"/>
    <w:rsid w:val="00F23E87"/>
    <w:rPr>
      <w:rFonts w:ascii="Times New Roman" w:hAnsi="Times New Roman" w:cs="Times New Roman"/>
      <w:sz w:val="24"/>
      <w:szCs w:val="24"/>
    </w:rPr>
  </w:style>
  <w:style w:type="paragraph" w:customStyle="1" w:styleId="62">
    <w:name w:val="Знак6"/>
    <w:basedOn w:val="a"/>
    <w:uiPriority w:val="99"/>
    <w:rsid w:val="00F23E87"/>
    <w:pPr>
      <w:spacing w:after="160" w:line="240" w:lineRule="exact"/>
    </w:pPr>
    <w:rPr>
      <w:sz w:val="20"/>
      <w:szCs w:val="20"/>
      <w:lang w:eastAsia="zh-CN"/>
    </w:rPr>
  </w:style>
  <w:style w:type="paragraph" w:customStyle="1" w:styleId="114">
    <w:name w:val="Абзац списка11"/>
    <w:basedOn w:val="a"/>
    <w:uiPriority w:val="99"/>
    <w:rsid w:val="00F23E87"/>
    <w:pPr>
      <w:ind w:left="720"/>
    </w:pPr>
    <w:rPr>
      <w:rFonts w:ascii="Calibri" w:hAnsi="Calibri" w:cs="Calibri"/>
    </w:rPr>
  </w:style>
  <w:style w:type="character" w:customStyle="1" w:styleId="1210">
    <w:name w:val="Знак Знак121"/>
    <w:uiPriority w:val="99"/>
    <w:rsid w:val="00F23E87"/>
    <w:rPr>
      <w:b/>
      <w:bCs/>
      <w:sz w:val="24"/>
      <w:szCs w:val="24"/>
      <w:lang w:val="ru-RU" w:eastAsia="ar-SA" w:bidi="ar-SA"/>
    </w:rPr>
  </w:style>
  <w:style w:type="character" w:customStyle="1" w:styleId="91">
    <w:name w:val="Знак Знак91"/>
    <w:uiPriority w:val="99"/>
    <w:rsid w:val="00F23E87"/>
    <w:rPr>
      <w:sz w:val="22"/>
      <w:szCs w:val="22"/>
      <w:lang w:val="ru-RU" w:eastAsia="ar-SA" w:bidi="ar-SA"/>
    </w:rPr>
  </w:style>
  <w:style w:type="character" w:customStyle="1" w:styleId="810">
    <w:name w:val="Знак Знак81"/>
    <w:uiPriority w:val="99"/>
    <w:rsid w:val="00F23E87"/>
    <w:rPr>
      <w:b/>
      <w:bCs/>
      <w:sz w:val="24"/>
      <w:szCs w:val="24"/>
      <w:lang w:val="ru-RU" w:eastAsia="ar-SA" w:bidi="ar-SA"/>
    </w:rPr>
  </w:style>
  <w:style w:type="paragraph" w:customStyle="1" w:styleId="2d">
    <w:name w:val="Знак Знак2"/>
    <w:basedOn w:val="a"/>
    <w:uiPriority w:val="99"/>
    <w:rsid w:val="00F23E87"/>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F23E87"/>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F23E8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F23E8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F23E87"/>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F23E87"/>
    <w:rPr>
      <w:rFonts w:ascii="Tahoma" w:eastAsia="Times New Roman" w:hAnsi="Tahoma" w:cs="Tahoma"/>
      <w:sz w:val="16"/>
      <w:szCs w:val="16"/>
      <w:lang w:eastAsia="ru-RU"/>
    </w:rPr>
  </w:style>
  <w:style w:type="character" w:customStyle="1" w:styleId="DocumentMapChar1">
    <w:name w:val="Document Map Char1"/>
    <w:uiPriority w:val="99"/>
    <w:semiHidden/>
    <w:locked/>
    <w:rsid w:val="00F23E87"/>
    <w:rPr>
      <w:sz w:val="2"/>
      <w:szCs w:val="2"/>
    </w:rPr>
  </w:style>
  <w:style w:type="character" w:customStyle="1" w:styleId="head1">
    <w:name w:val="head_1"/>
    <w:uiPriority w:val="99"/>
    <w:rsid w:val="00F23E87"/>
  </w:style>
  <w:style w:type="paragraph" w:styleId="affff8">
    <w:name w:val="List Bullet"/>
    <w:basedOn w:val="a"/>
    <w:autoRedefine/>
    <w:uiPriority w:val="99"/>
    <w:rsid w:val="00F23E87"/>
    <w:pPr>
      <w:tabs>
        <w:tab w:val="num" w:pos="927"/>
      </w:tabs>
      <w:ind w:firstLine="567"/>
      <w:jc w:val="both"/>
    </w:pPr>
    <w:rPr>
      <w:szCs w:val="24"/>
    </w:rPr>
  </w:style>
  <w:style w:type="paragraph" w:customStyle="1" w:styleId="ConsPlusNonformat">
    <w:name w:val="ConsPlusNonformat"/>
    <w:uiPriority w:val="99"/>
    <w:rsid w:val="00F23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E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F23E87"/>
  </w:style>
  <w:style w:type="paragraph" w:customStyle="1" w:styleId="pbulletcmt">
    <w:name w:val="pbulletcmt"/>
    <w:basedOn w:val="a"/>
    <w:uiPriority w:val="99"/>
    <w:rsid w:val="00F23E87"/>
    <w:pPr>
      <w:spacing w:before="100" w:beforeAutospacing="1" w:after="100" w:afterAutospacing="1"/>
    </w:pPr>
    <w:rPr>
      <w:szCs w:val="24"/>
      <w:lang w:val="en-US"/>
    </w:rPr>
  </w:style>
  <w:style w:type="paragraph" w:customStyle="1" w:styleId="ListParagraph1">
    <w:name w:val="List Paragraph1"/>
    <w:basedOn w:val="a"/>
    <w:uiPriority w:val="99"/>
    <w:rsid w:val="00F23E87"/>
    <w:pPr>
      <w:ind w:left="720"/>
    </w:pPr>
    <w:rPr>
      <w:rFonts w:ascii="Calibri" w:hAnsi="Calibri" w:cs="Calibri"/>
    </w:rPr>
  </w:style>
  <w:style w:type="paragraph" w:customStyle="1" w:styleId="pbu1bullet1">
    <w:name w:val="pbu1_bullet1"/>
    <w:basedOn w:val="a"/>
    <w:uiPriority w:val="99"/>
    <w:rsid w:val="00F23E87"/>
    <w:pPr>
      <w:spacing w:before="100" w:beforeAutospacing="1" w:after="100" w:afterAutospacing="1"/>
    </w:pPr>
    <w:rPr>
      <w:szCs w:val="24"/>
      <w:lang w:val="en-US"/>
    </w:rPr>
  </w:style>
  <w:style w:type="paragraph" w:customStyle="1" w:styleId="pb1body1">
    <w:name w:val="pb1_body1"/>
    <w:basedOn w:val="a"/>
    <w:uiPriority w:val="99"/>
    <w:rsid w:val="00F23E87"/>
    <w:pPr>
      <w:spacing w:before="100" w:beforeAutospacing="1" w:after="100" w:afterAutospacing="1"/>
    </w:pPr>
    <w:rPr>
      <w:szCs w:val="24"/>
      <w:lang w:val="en-US"/>
    </w:rPr>
  </w:style>
  <w:style w:type="character" w:customStyle="1" w:styleId="cxrefcolor">
    <w:name w:val="cxref_color"/>
    <w:uiPriority w:val="99"/>
    <w:rsid w:val="00F23E87"/>
  </w:style>
  <w:style w:type="character" w:customStyle="1" w:styleId="apple-style-span">
    <w:name w:val="apple-style-span"/>
    <w:uiPriority w:val="99"/>
    <w:rsid w:val="00F23E87"/>
  </w:style>
  <w:style w:type="paragraph" w:customStyle="1" w:styleId="53">
    <w:name w:val="Знак5 Знак Знак"/>
    <w:basedOn w:val="a"/>
    <w:uiPriority w:val="99"/>
    <w:rsid w:val="00F23E87"/>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F23E87"/>
    <w:pPr>
      <w:spacing w:after="160" w:line="240" w:lineRule="exact"/>
    </w:pPr>
    <w:rPr>
      <w:sz w:val="20"/>
      <w:szCs w:val="20"/>
      <w:lang w:eastAsia="zh-CN"/>
    </w:rPr>
  </w:style>
  <w:style w:type="paragraph" w:customStyle="1" w:styleId="Number">
    <w:name w:val="Number"/>
    <w:basedOn w:val="a"/>
    <w:uiPriority w:val="99"/>
    <w:rsid w:val="00F23E87"/>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F23E87"/>
    <w:pPr>
      <w:widowControl w:val="0"/>
      <w:suppressAutoHyphens/>
      <w:spacing w:after="120" w:line="480" w:lineRule="auto"/>
    </w:pPr>
    <w:rPr>
      <w:kern w:val="1"/>
      <w:sz w:val="20"/>
      <w:szCs w:val="20"/>
      <w:lang w:eastAsia="hi-IN" w:bidi="hi-IN"/>
    </w:rPr>
  </w:style>
  <w:style w:type="character" w:customStyle="1" w:styleId="A14">
    <w:name w:val="A14"/>
    <w:uiPriority w:val="99"/>
    <w:rsid w:val="00F23E87"/>
    <w:rPr>
      <w:color w:val="000000"/>
      <w:sz w:val="23"/>
      <w:szCs w:val="23"/>
    </w:rPr>
  </w:style>
  <w:style w:type="paragraph" w:customStyle="1" w:styleId="affff9">
    <w:name w:val="Нормальный (таблица)"/>
    <w:basedOn w:val="a"/>
    <w:next w:val="a"/>
    <w:uiPriority w:val="99"/>
    <w:rsid w:val="00F23E87"/>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F23E87"/>
  </w:style>
  <w:style w:type="character" w:customStyle="1" w:styleId="part-title">
    <w:name w:val="part-title"/>
    <w:basedOn w:val="a0"/>
    <w:uiPriority w:val="99"/>
    <w:rsid w:val="00F23E87"/>
  </w:style>
  <w:style w:type="character" w:customStyle="1" w:styleId="part-count">
    <w:name w:val="part-count"/>
    <w:basedOn w:val="a0"/>
    <w:uiPriority w:val="99"/>
    <w:rsid w:val="00F23E87"/>
  </w:style>
  <w:style w:type="character" w:customStyle="1" w:styleId="google-src-text1">
    <w:name w:val="google-src-text1"/>
    <w:uiPriority w:val="99"/>
    <w:rsid w:val="00F23E87"/>
    <w:rPr>
      <w:vanish/>
    </w:rPr>
  </w:style>
  <w:style w:type="paragraph" w:customStyle="1" w:styleId="213">
    <w:name w:val="Основной текст с отступом 21"/>
    <w:basedOn w:val="a"/>
    <w:uiPriority w:val="99"/>
    <w:rsid w:val="00F23E87"/>
    <w:pPr>
      <w:suppressAutoHyphens/>
      <w:ind w:firstLine="851"/>
    </w:pPr>
    <w:rPr>
      <w:sz w:val="28"/>
      <w:szCs w:val="28"/>
      <w:lang w:eastAsia="ar-SA"/>
    </w:rPr>
  </w:style>
  <w:style w:type="paragraph" w:customStyle="1" w:styleId="2e">
    <w:name w:val="Без интервала2"/>
    <w:uiPriority w:val="99"/>
    <w:rsid w:val="00F23E87"/>
    <w:pPr>
      <w:spacing w:after="0" w:line="240" w:lineRule="auto"/>
    </w:pPr>
    <w:rPr>
      <w:rFonts w:ascii="Calibri" w:eastAsia="Times New Roman" w:hAnsi="Calibri" w:cs="Calibri"/>
      <w:lang w:eastAsia="ru-RU"/>
    </w:rPr>
  </w:style>
  <w:style w:type="character" w:customStyle="1" w:styleId="710">
    <w:name w:val="Знак Знак71"/>
    <w:uiPriority w:val="99"/>
    <w:rsid w:val="00F23E87"/>
    <w:rPr>
      <w:sz w:val="24"/>
      <w:szCs w:val="24"/>
      <w:lang w:val="ru-RU" w:eastAsia="ru-RU"/>
    </w:rPr>
  </w:style>
  <w:style w:type="character" w:customStyle="1" w:styleId="820">
    <w:name w:val="Знак Знак82"/>
    <w:uiPriority w:val="99"/>
    <w:rsid w:val="00F23E87"/>
    <w:rPr>
      <w:sz w:val="24"/>
      <w:szCs w:val="24"/>
      <w:lang w:val="ru-RU" w:eastAsia="ru-RU"/>
    </w:rPr>
  </w:style>
  <w:style w:type="character" w:customStyle="1" w:styleId="72">
    <w:name w:val="Знак Знак72"/>
    <w:uiPriority w:val="99"/>
    <w:rsid w:val="00F23E87"/>
    <w:rPr>
      <w:sz w:val="24"/>
      <w:szCs w:val="24"/>
      <w:lang w:val="ru-RU" w:eastAsia="ru-RU"/>
    </w:rPr>
  </w:style>
  <w:style w:type="character" w:customStyle="1" w:styleId="iceouttxt5">
    <w:name w:val="iceouttxt5"/>
    <w:rsid w:val="00F23E87"/>
    <w:rPr>
      <w:rFonts w:ascii="Arial" w:hAnsi="Arial" w:cs="Arial" w:hint="default"/>
      <w:color w:val="666666"/>
      <w:sz w:val="17"/>
      <w:szCs w:val="17"/>
    </w:rPr>
  </w:style>
  <w:style w:type="paragraph" w:customStyle="1" w:styleId="1f7">
    <w:name w:val="Основной текст с отступом1"/>
    <w:basedOn w:val="a"/>
    <w:rsid w:val="00F23E87"/>
    <w:pPr>
      <w:overflowPunct w:val="0"/>
      <w:autoSpaceDE w:val="0"/>
      <w:autoSpaceDN w:val="0"/>
      <w:adjustRightInd w:val="0"/>
      <w:ind w:firstLine="709"/>
      <w:jc w:val="both"/>
    </w:pPr>
    <w:rPr>
      <w:sz w:val="26"/>
      <w:szCs w:val="26"/>
    </w:rPr>
  </w:style>
  <w:style w:type="character" w:customStyle="1" w:styleId="blk">
    <w:name w:val="blk"/>
    <w:rsid w:val="00F23E87"/>
  </w:style>
  <w:style w:type="paragraph" w:customStyle="1" w:styleId="Style40">
    <w:name w:val="Style40"/>
    <w:basedOn w:val="a"/>
    <w:rsid w:val="00F23E87"/>
    <w:rPr>
      <w:sz w:val="20"/>
      <w:szCs w:val="20"/>
    </w:rPr>
  </w:style>
  <w:style w:type="paragraph" w:customStyle="1" w:styleId="Style88">
    <w:name w:val="Style88"/>
    <w:basedOn w:val="a"/>
    <w:rsid w:val="00F23E87"/>
    <w:pPr>
      <w:spacing w:line="250" w:lineRule="exact"/>
    </w:pPr>
    <w:rPr>
      <w:sz w:val="20"/>
      <w:szCs w:val="20"/>
    </w:rPr>
  </w:style>
  <w:style w:type="character" w:customStyle="1" w:styleId="CharStyle9">
    <w:name w:val="CharStyle9"/>
    <w:rsid w:val="00F23E8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F23E87"/>
    <w:pPr>
      <w:spacing w:before="60" w:after="60"/>
      <w:ind w:left="1171" w:hanging="720"/>
    </w:pPr>
    <w:rPr>
      <w:color w:val="000000"/>
      <w:szCs w:val="24"/>
    </w:rPr>
  </w:style>
  <w:style w:type="table" w:customStyle="1" w:styleId="1f8">
    <w:name w:val="Сетка таблицы1"/>
    <w:basedOn w:val="a1"/>
    <w:next w:val="ad"/>
    <w:rsid w:val="00F23E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F23E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F23E87"/>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F23E87"/>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F23E87"/>
    <w:pPr>
      <w:spacing w:before="100" w:beforeAutospacing="1" w:after="100" w:afterAutospacing="1"/>
      <w:jc w:val="right"/>
    </w:pPr>
    <w:rPr>
      <w:szCs w:val="24"/>
    </w:rPr>
  </w:style>
  <w:style w:type="paragraph" w:customStyle="1" w:styleId="xl111">
    <w:name w:val="xl111"/>
    <w:basedOn w:val="a"/>
    <w:rsid w:val="00F23E87"/>
    <w:pPr>
      <w:spacing w:before="100" w:beforeAutospacing="1" w:after="100" w:afterAutospacing="1"/>
      <w:jc w:val="center"/>
    </w:pPr>
    <w:rPr>
      <w:szCs w:val="24"/>
    </w:rPr>
  </w:style>
  <w:style w:type="paragraph" w:customStyle="1" w:styleId="xl112">
    <w:name w:val="xl112"/>
    <w:basedOn w:val="a"/>
    <w:rsid w:val="00F23E87"/>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F23E87"/>
    <w:pPr>
      <w:spacing w:before="100" w:beforeAutospacing="1" w:after="100" w:afterAutospacing="1"/>
    </w:pPr>
    <w:rPr>
      <w:sz w:val="14"/>
      <w:szCs w:val="14"/>
    </w:rPr>
  </w:style>
  <w:style w:type="paragraph" w:customStyle="1" w:styleId="xl114">
    <w:name w:val="xl114"/>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F23E87"/>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F23E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F23E87"/>
    <w:pPr>
      <w:spacing w:after="100"/>
      <w:ind w:left="440"/>
    </w:pPr>
  </w:style>
  <w:style w:type="paragraph" w:customStyle="1" w:styleId="ConsPlusTitle">
    <w:name w:val="ConsPlusTitle"/>
    <w:rsid w:val="00F23E8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F23E8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87"/>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F23E87"/>
    <w:pPr>
      <w:keepNext/>
      <w:keepLines/>
      <w:spacing w:before="240" w:after="240"/>
      <w:outlineLvl w:val="0"/>
    </w:pPr>
    <w:rPr>
      <w:b/>
      <w:bCs/>
      <w:szCs w:val="28"/>
      <w:lang w:val="x-none"/>
    </w:rPr>
  </w:style>
  <w:style w:type="paragraph" w:styleId="21">
    <w:name w:val="heading 2"/>
    <w:basedOn w:val="a"/>
    <w:link w:val="22"/>
    <w:uiPriority w:val="99"/>
    <w:qFormat/>
    <w:rsid w:val="00F23E87"/>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F23E87"/>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F23E87"/>
    <w:pPr>
      <w:keepNext/>
      <w:jc w:val="right"/>
      <w:outlineLvl w:val="3"/>
    </w:pPr>
    <w:rPr>
      <w:b/>
      <w:bCs/>
      <w:szCs w:val="20"/>
      <w:lang w:val="x-none"/>
    </w:rPr>
  </w:style>
  <w:style w:type="paragraph" w:styleId="5">
    <w:name w:val="heading 5"/>
    <w:basedOn w:val="a"/>
    <w:next w:val="a"/>
    <w:link w:val="50"/>
    <w:uiPriority w:val="99"/>
    <w:qFormat/>
    <w:rsid w:val="00F23E87"/>
    <w:pPr>
      <w:spacing w:before="240" w:after="60"/>
      <w:outlineLvl w:val="4"/>
    </w:pPr>
    <w:rPr>
      <w:b/>
      <w:bCs/>
      <w:i/>
      <w:iCs/>
      <w:sz w:val="26"/>
      <w:szCs w:val="26"/>
      <w:lang w:val="x-none"/>
    </w:rPr>
  </w:style>
  <w:style w:type="paragraph" w:styleId="6">
    <w:name w:val="heading 6"/>
    <w:basedOn w:val="a"/>
    <w:next w:val="a"/>
    <w:link w:val="60"/>
    <w:uiPriority w:val="99"/>
    <w:qFormat/>
    <w:rsid w:val="00F23E87"/>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F23E87"/>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E87"/>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F23E87"/>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F23E87"/>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F23E87"/>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F23E87"/>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F23E87"/>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F23E87"/>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F23E87"/>
    <w:pPr>
      <w:ind w:left="720"/>
      <w:contextualSpacing/>
    </w:pPr>
    <w:rPr>
      <w:szCs w:val="20"/>
      <w:lang w:val="x-none"/>
    </w:rPr>
  </w:style>
  <w:style w:type="table" w:customStyle="1" w:styleId="23">
    <w:name w:val="2"/>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F23E87"/>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F23E87"/>
    <w:pPr>
      <w:spacing w:after="100"/>
    </w:pPr>
  </w:style>
  <w:style w:type="character" w:styleId="a5">
    <w:name w:val="Hyperlink"/>
    <w:uiPriority w:val="99"/>
    <w:unhideWhenUsed/>
    <w:rsid w:val="00F23E87"/>
    <w:rPr>
      <w:color w:val="0000FF"/>
      <w:u w:val="single"/>
    </w:rPr>
  </w:style>
  <w:style w:type="paragraph" w:styleId="a6">
    <w:name w:val="Balloon Text"/>
    <w:basedOn w:val="a"/>
    <w:link w:val="a7"/>
    <w:uiPriority w:val="99"/>
    <w:semiHidden/>
    <w:unhideWhenUsed/>
    <w:rsid w:val="00F23E87"/>
    <w:rPr>
      <w:rFonts w:ascii="Tahoma" w:hAnsi="Tahoma"/>
      <w:sz w:val="16"/>
      <w:szCs w:val="16"/>
      <w:lang w:val="x-none"/>
    </w:rPr>
  </w:style>
  <w:style w:type="character" w:customStyle="1" w:styleId="a7">
    <w:name w:val="Текст выноски Знак"/>
    <w:basedOn w:val="a0"/>
    <w:link w:val="a6"/>
    <w:uiPriority w:val="99"/>
    <w:semiHidden/>
    <w:rsid w:val="00F23E87"/>
    <w:rPr>
      <w:rFonts w:ascii="Tahoma" w:eastAsia="Times New Roman" w:hAnsi="Tahoma" w:cs="Times New Roman"/>
      <w:sz w:val="16"/>
      <w:szCs w:val="16"/>
      <w:lang w:val="x-none" w:eastAsia="ru-RU"/>
    </w:rPr>
  </w:style>
  <w:style w:type="character" w:styleId="a8">
    <w:name w:val="Strong"/>
    <w:uiPriority w:val="22"/>
    <w:qFormat/>
    <w:rsid w:val="00F23E87"/>
    <w:rPr>
      <w:b/>
      <w:bCs/>
    </w:rPr>
  </w:style>
  <w:style w:type="paragraph" w:styleId="a9">
    <w:name w:val="Normal (Web)"/>
    <w:aliases w:val="Знак2,Обычный (Web)"/>
    <w:basedOn w:val="a"/>
    <w:unhideWhenUsed/>
    <w:rsid w:val="00F23E87"/>
    <w:pPr>
      <w:spacing w:before="100" w:beforeAutospacing="1" w:after="100" w:afterAutospacing="1"/>
    </w:pPr>
    <w:rPr>
      <w:szCs w:val="24"/>
    </w:rPr>
  </w:style>
  <w:style w:type="character" w:styleId="aa">
    <w:name w:val="Emphasis"/>
    <w:uiPriority w:val="99"/>
    <w:qFormat/>
    <w:rsid w:val="00F23E87"/>
    <w:rPr>
      <w:i/>
      <w:iCs/>
    </w:rPr>
  </w:style>
  <w:style w:type="paragraph" w:customStyle="1" w:styleId="western">
    <w:name w:val="western"/>
    <w:basedOn w:val="a"/>
    <w:rsid w:val="00F23E87"/>
    <w:pPr>
      <w:spacing w:before="100" w:beforeAutospacing="1" w:after="100" w:afterAutospacing="1"/>
    </w:pPr>
    <w:rPr>
      <w:szCs w:val="24"/>
    </w:rPr>
  </w:style>
  <w:style w:type="character" w:styleId="ab">
    <w:name w:val="Subtle Emphasis"/>
    <w:uiPriority w:val="19"/>
    <w:qFormat/>
    <w:rsid w:val="00F23E87"/>
    <w:rPr>
      <w:i/>
      <w:iCs/>
      <w:color w:val="808080"/>
    </w:rPr>
  </w:style>
  <w:style w:type="paragraph" w:styleId="ac">
    <w:name w:val="TOC Heading"/>
    <w:basedOn w:val="1"/>
    <w:next w:val="a"/>
    <w:uiPriority w:val="39"/>
    <w:semiHidden/>
    <w:unhideWhenUsed/>
    <w:qFormat/>
    <w:rsid w:val="00F23E87"/>
    <w:pPr>
      <w:outlineLvl w:val="9"/>
    </w:pPr>
  </w:style>
  <w:style w:type="table" w:styleId="ad">
    <w:name w:val="Table Grid"/>
    <w:basedOn w:val="a1"/>
    <w:uiPriority w:val="59"/>
    <w:rsid w:val="00F23E8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F23E87"/>
    <w:rPr>
      <w:sz w:val="20"/>
      <w:szCs w:val="20"/>
      <w:lang w:val="x-none"/>
    </w:rPr>
  </w:style>
  <w:style w:type="character" w:customStyle="1" w:styleId="af">
    <w:name w:val="Текст сноски Знак"/>
    <w:basedOn w:val="a0"/>
    <w:link w:val="ae"/>
    <w:uiPriority w:val="99"/>
    <w:semiHidden/>
    <w:rsid w:val="00F23E87"/>
    <w:rPr>
      <w:rFonts w:ascii="Times New Roman" w:eastAsia="Times New Roman" w:hAnsi="Times New Roman" w:cs="Times New Roman"/>
      <w:sz w:val="20"/>
      <w:szCs w:val="20"/>
      <w:lang w:val="x-none" w:eastAsia="ru-RU"/>
    </w:rPr>
  </w:style>
  <w:style w:type="character" w:styleId="af0">
    <w:name w:val="footnote reference"/>
    <w:unhideWhenUsed/>
    <w:rsid w:val="00F23E87"/>
    <w:rPr>
      <w:vertAlign w:val="superscript"/>
    </w:rPr>
  </w:style>
  <w:style w:type="character" w:customStyle="1" w:styleId="a4">
    <w:name w:val="Абзац списка Знак"/>
    <w:link w:val="a3"/>
    <w:uiPriority w:val="34"/>
    <w:locked/>
    <w:rsid w:val="00F23E87"/>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F23E87"/>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F23E87"/>
    <w:rPr>
      <w:rFonts w:ascii="Consultant" w:eastAsia="Arial" w:hAnsi="Consultant" w:cs="Times New Roman"/>
      <w:sz w:val="20"/>
      <w:szCs w:val="20"/>
      <w:lang w:eastAsia="ar-SA"/>
    </w:rPr>
  </w:style>
  <w:style w:type="character" w:customStyle="1" w:styleId="FontStyle33">
    <w:name w:val="Font Style33"/>
    <w:rsid w:val="00F23E87"/>
    <w:rPr>
      <w:rFonts w:ascii="Times New Roman" w:hAnsi="Times New Roman" w:cs="Times New Roman"/>
      <w:color w:val="000000"/>
      <w:sz w:val="18"/>
      <w:szCs w:val="18"/>
    </w:rPr>
  </w:style>
  <w:style w:type="character" w:customStyle="1" w:styleId="apple-converted-space">
    <w:name w:val="apple-converted-space"/>
    <w:basedOn w:val="a0"/>
    <w:uiPriority w:val="99"/>
    <w:rsid w:val="00F23E87"/>
  </w:style>
  <w:style w:type="character" w:customStyle="1" w:styleId="ConsPlusNormal0">
    <w:name w:val="ConsPlusNormal Знак"/>
    <w:link w:val="ConsPlusNormal"/>
    <w:rsid w:val="00F23E87"/>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F23E87"/>
  </w:style>
  <w:style w:type="character" w:styleId="af1">
    <w:name w:val="FollowedHyperlink"/>
    <w:uiPriority w:val="99"/>
    <w:unhideWhenUsed/>
    <w:rsid w:val="00F23E87"/>
    <w:rPr>
      <w:color w:val="800080"/>
      <w:u w:val="single"/>
    </w:rPr>
  </w:style>
  <w:style w:type="paragraph" w:customStyle="1" w:styleId="xl66">
    <w:name w:val="xl6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F23E87"/>
    <w:pPr>
      <w:spacing w:before="100" w:beforeAutospacing="1" w:after="100" w:afterAutospacing="1"/>
    </w:pPr>
    <w:rPr>
      <w:szCs w:val="24"/>
    </w:rPr>
  </w:style>
  <w:style w:type="paragraph" w:customStyle="1" w:styleId="xl73">
    <w:name w:val="xl73"/>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F23E8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F23E87"/>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3E87"/>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F23E87"/>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F23E87"/>
    <w:rPr>
      <w:rFonts w:ascii="Times New Roman" w:eastAsia="Times New Roman" w:hAnsi="Times New Roman" w:cs="Times New Roman"/>
      <w:sz w:val="24"/>
      <w:szCs w:val="20"/>
      <w:lang w:val="x-none" w:eastAsia="ru-RU"/>
    </w:rPr>
  </w:style>
  <w:style w:type="character" w:styleId="af6">
    <w:name w:val="Placeholder Text"/>
    <w:uiPriority w:val="99"/>
    <w:semiHidden/>
    <w:rsid w:val="00F23E87"/>
    <w:rPr>
      <w:color w:val="808080"/>
    </w:rPr>
  </w:style>
  <w:style w:type="paragraph" w:customStyle="1" w:styleId="font5">
    <w:name w:val="font5"/>
    <w:basedOn w:val="a"/>
    <w:rsid w:val="00F23E87"/>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F23E87"/>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F23E87"/>
    <w:pPr>
      <w:spacing w:before="100" w:beforeAutospacing="1" w:after="100" w:afterAutospacing="1"/>
      <w:textAlignment w:val="center"/>
    </w:pPr>
    <w:rPr>
      <w:color w:val="0000FF"/>
      <w:szCs w:val="24"/>
      <w:u w:val="single"/>
    </w:rPr>
  </w:style>
  <w:style w:type="paragraph" w:customStyle="1" w:styleId="xl96">
    <w:name w:val="xl96"/>
    <w:basedOn w:val="a"/>
    <w:rsid w:val="00F23E87"/>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F23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F23E8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F23E8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F23E87"/>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F23E8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F23E8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F23E8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F23E8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F23E87"/>
    <w:rPr>
      <w:rFonts w:ascii="Arial" w:hAnsi="Arial" w:cs="Arial"/>
      <w:b/>
      <w:bCs/>
      <w:kern w:val="32"/>
      <w:sz w:val="32"/>
      <w:szCs w:val="32"/>
      <w:lang w:eastAsia="ru-RU"/>
    </w:rPr>
  </w:style>
  <w:style w:type="character" w:customStyle="1" w:styleId="Heading2Char">
    <w:name w:val="Heading 2 Char"/>
    <w:uiPriority w:val="99"/>
    <w:locked/>
    <w:rsid w:val="00F23E87"/>
    <w:rPr>
      <w:rFonts w:ascii="Times New Roman" w:hAnsi="Times New Roman" w:cs="Times New Roman"/>
      <w:b/>
      <w:bCs/>
      <w:sz w:val="28"/>
      <w:szCs w:val="28"/>
      <w:lang w:eastAsia="ru-RU"/>
    </w:rPr>
  </w:style>
  <w:style w:type="character" w:customStyle="1" w:styleId="Heading3Char">
    <w:name w:val="Heading 3 Char"/>
    <w:uiPriority w:val="99"/>
    <w:locked/>
    <w:rsid w:val="00F23E87"/>
    <w:rPr>
      <w:rFonts w:ascii="Arial" w:hAnsi="Arial" w:cs="Arial"/>
      <w:b/>
      <w:bCs/>
      <w:sz w:val="26"/>
      <w:szCs w:val="26"/>
      <w:lang w:eastAsia="ru-RU"/>
    </w:rPr>
  </w:style>
  <w:style w:type="paragraph" w:customStyle="1" w:styleId="52">
    <w:name w:val="Знак5"/>
    <w:basedOn w:val="a"/>
    <w:uiPriority w:val="99"/>
    <w:rsid w:val="00F23E87"/>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F23E87"/>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F23E87"/>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F23E87"/>
    <w:rPr>
      <w:rFonts w:ascii="Times New Roman" w:hAnsi="Times New Roman" w:cs="Times New Roman"/>
      <w:sz w:val="24"/>
      <w:szCs w:val="24"/>
      <w:lang w:eastAsia="ru-RU"/>
    </w:rPr>
  </w:style>
  <w:style w:type="paragraph" w:styleId="24">
    <w:name w:val="Body Text 2"/>
    <w:basedOn w:val="a"/>
    <w:link w:val="25"/>
    <w:uiPriority w:val="99"/>
    <w:rsid w:val="00F23E87"/>
    <w:pPr>
      <w:spacing w:line="216" w:lineRule="auto"/>
      <w:jc w:val="both"/>
    </w:pPr>
    <w:rPr>
      <w:sz w:val="20"/>
      <w:szCs w:val="20"/>
      <w:lang w:val="x-none"/>
    </w:rPr>
  </w:style>
  <w:style w:type="character" w:customStyle="1" w:styleId="25">
    <w:name w:val="Основной текст 2 Знак"/>
    <w:basedOn w:val="a0"/>
    <w:link w:val="24"/>
    <w:uiPriority w:val="99"/>
    <w:rsid w:val="00F23E87"/>
    <w:rPr>
      <w:rFonts w:ascii="Times New Roman" w:eastAsia="Times New Roman" w:hAnsi="Times New Roman" w:cs="Times New Roman"/>
      <w:sz w:val="20"/>
      <w:szCs w:val="20"/>
      <w:lang w:val="x-none" w:eastAsia="ru-RU"/>
    </w:rPr>
  </w:style>
  <w:style w:type="paragraph" w:customStyle="1" w:styleId="xl24">
    <w:name w:val="xl24"/>
    <w:basedOn w:val="a"/>
    <w:uiPriority w:val="99"/>
    <w:rsid w:val="00F23E87"/>
    <w:pPr>
      <w:spacing w:before="100" w:after="100"/>
      <w:jc w:val="center"/>
    </w:pPr>
    <w:rPr>
      <w:szCs w:val="24"/>
    </w:rPr>
  </w:style>
  <w:style w:type="paragraph" w:styleId="af9">
    <w:name w:val="Subtitle"/>
    <w:basedOn w:val="a"/>
    <w:link w:val="afa"/>
    <w:uiPriority w:val="99"/>
    <w:qFormat/>
    <w:rsid w:val="00F23E87"/>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F23E87"/>
    <w:rPr>
      <w:rFonts w:ascii="Arial" w:eastAsia="Times New Roman" w:hAnsi="Arial" w:cs="Times New Roman"/>
      <w:sz w:val="24"/>
      <w:szCs w:val="24"/>
      <w:lang w:val="x-none" w:eastAsia="ru-RU"/>
    </w:rPr>
  </w:style>
  <w:style w:type="paragraph" w:styleId="afb">
    <w:name w:val="Date"/>
    <w:basedOn w:val="a"/>
    <w:next w:val="a"/>
    <w:link w:val="afc"/>
    <w:rsid w:val="00F23E87"/>
    <w:pPr>
      <w:spacing w:after="60"/>
      <w:jc w:val="both"/>
    </w:pPr>
    <w:rPr>
      <w:szCs w:val="24"/>
      <w:lang w:val="x-none"/>
    </w:rPr>
  </w:style>
  <w:style w:type="character" w:customStyle="1" w:styleId="afc">
    <w:name w:val="Дата Знак"/>
    <w:basedOn w:val="a0"/>
    <w:link w:val="afb"/>
    <w:rsid w:val="00F23E87"/>
    <w:rPr>
      <w:rFonts w:ascii="Times New Roman" w:eastAsia="Times New Roman" w:hAnsi="Times New Roman" w:cs="Times New Roman"/>
      <w:sz w:val="24"/>
      <w:szCs w:val="24"/>
      <w:lang w:val="x-none" w:eastAsia="ru-RU"/>
    </w:rPr>
  </w:style>
  <w:style w:type="paragraph" w:styleId="afd">
    <w:name w:val="Normal Indent"/>
    <w:basedOn w:val="a"/>
    <w:uiPriority w:val="99"/>
    <w:rsid w:val="00F23E87"/>
    <w:pPr>
      <w:spacing w:after="60"/>
      <w:ind w:left="708"/>
      <w:jc w:val="both"/>
    </w:pPr>
    <w:rPr>
      <w:szCs w:val="24"/>
    </w:rPr>
  </w:style>
  <w:style w:type="paragraph" w:customStyle="1" w:styleId="14">
    <w:name w:val="Стиль1"/>
    <w:basedOn w:val="a"/>
    <w:uiPriority w:val="99"/>
    <w:rsid w:val="00F23E87"/>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F23E87"/>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F23E87"/>
    <w:pPr>
      <w:widowControl w:val="0"/>
      <w:numPr>
        <w:ilvl w:val="2"/>
        <w:numId w:val="5"/>
      </w:numPr>
      <w:adjustRightInd w:val="0"/>
      <w:spacing w:after="0" w:line="240" w:lineRule="auto"/>
      <w:jc w:val="both"/>
    </w:pPr>
  </w:style>
  <w:style w:type="paragraph" w:styleId="20">
    <w:name w:val="List Number 2"/>
    <w:basedOn w:val="a"/>
    <w:uiPriority w:val="99"/>
    <w:rsid w:val="00F23E87"/>
    <w:pPr>
      <w:numPr>
        <w:numId w:val="5"/>
      </w:numPr>
    </w:pPr>
    <w:rPr>
      <w:szCs w:val="24"/>
    </w:rPr>
  </w:style>
  <w:style w:type="paragraph" w:styleId="26">
    <w:name w:val="Body Text Indent 2"/>
    <w:basedOn w:val="a"/>
    <w:link w:val="27"/>
    <w:uiPriority w:val="99"/>
    <w:rsid w:val="00F23E87"/>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F23E87"/>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F23E87"/>
    <w:pPr>
      <w:spacing w:after="160" w:line="240" w:lineRule="exact"/>
    </w:pPr>
    <w:rPr>
      <w:rFonts w:ascii="Verdana" w:hAnsi="Verdana" w:cs="Verdana"/>
      <w:sz w:val="20"/>
      <w:szCs w:val="20"/>
      <w:lang w:val="en-US"/>
    </w:rPr>
  </w:style>
  <w:style w:type="paragraph" w:styleId="afe">
    <w:name w:val="Body Text Indent"/>
    <w:basedOn w:val="a"/>
    <w:link w:val="aff"/>
    <w:rsid w:val="00F23E87"/>
    <w:pPr>
      <w:spacing w:after="120"/>
      <w:ind w:left="283"/>
    </w:pPr>
    <w:rPr>
      <w:szCs w:val="24"/>
      <w:lang w:val="x-none"/>
    </w:rPr>
  </w:style>
  <w:style w:type="character" w:customStyle="1" w:styleId="aff">
    <w:name w:val="Основной текст с отступом Знак"/>
    <w:basedOn w:val="a0"/>
    <w:link w:val="afe"/>
    <w:rsid w:val="00F23E87"/>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F23E87"/>
    <w:rPr>
      <w:rFonts w:ascii="Times New Roman" w:hAnsi="Times New Roman" w:cs="Times New Roman"/>
      <w:sz w:val="24"/>
      <w:szCs w:val="24"/>
      <w:lang w:eastAsia="ru-RU"/>
    </w:rPr>
  </w:style>
  <w:style w:type="paragraph" w:styleId="33">
    <w:name w:val="Body Text Indent 3"/>
    <w:basedOn w:val="a"/>
    <w:link w:val="34"/>
    <w:rsid w:val="00F23E87"/>
    <w:pPr>
      <w:spacing w:after="120"/>
      <w:ind w:left="283"/>
    </w:pPr>
    <w:rPr>
      <w:sz w:val="16"/>
      <w:szCs w:val="16"/>
      <w:lang w:val="x-none"/>
    </w:rPr>
  </w:style>
  <w:style w:type="character" w:customStyle="1" w:styleId="34">
    <w:name w:val="Основной текст с отступом 3 Знак"/>
    <w:basedOn w:val="a0"/>
    <w:link w:val="33"/>
    <w:rsid w:val="00F23E87"/>
    <w:rPr>
      <w:rFonts w:ascii="Times New Roman" w:eastAsia="Times New Roman" w:hAnsi="Times New Roman" w:cs="Times New Roman"/>
      <w:sz w:val="16"/>
      <w:szCs w:val="16"/>
      <w:lang w:val="x-none" w:eastAsia="ru-RU"/>
    </w:rPr>
  </w:style>
  <w:style w:type="paragraph" w:customStyle="1" w:styleId="16">
    <w:name w:val="Обычный1"/>
    <w:link w:val="17"/>
    <w:rsid w:val="00F23E87"/>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F23E87"/>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F23E87"/>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F2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F23E87"/>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F23E87"/>
    <w:pPr>
      <w:spacing w:after="120"/>
      <w:ind w:left="1440" w:right="1440"/>
    </w:pPr>
    <w:rPr>
      <w:szCs w:val="24"/>
    </w:rPr>
  </w:style>
  <w:style w:type="paragraph" w:customStyle="1" w:styleId="aff5">
    <w:name w:val="Знак"/>
    <w:basedOn w:val="a"/>
    <w:uiPriority w:val="99"/>
    <w:rsid w:val="00F23E87"/>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F23E87"/>
    <w:pPr>
      <w:jc w:val="both"/>
    </w:pPr>
    <w:rPr>
      <w:szCs w:val="24"/>
    </w:rPr>
  </w:style>
  <w:style w:type="paragraph" w:customStyle="1" w:styleId="42">
    <w:name w:val="Знак Знак Знак Знак4"/>
    <w:basedOn w:val="a"/>
    <w:uiPriority w:val="99"/>
    <w:rsid w:val="00F23E87"/>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F23E87"/>
    <w:pPr>
      <w:spacing w:before="40" w:after="40"/>
      <w:ind w:left="57" w:right="57"/>
    </w:pPr>
  </w:style>
  <w:style w:type="character" w:customStyle="1" w:styleId="aff8">
    <w:name w:val="Схема документа Знак"/>
    <w:link w:val="aff9"/>
    <w:uiPriority w:val="99"/>
    <w:semiHidden/>
    <w:locked/>
    <w:rsid w:val="00F23E87"/>
    <w:rPr>
      <w:sz w:val="26"/>
      <w:szCs w:val="26"/>
      <w:lang w:eastAsia="ru-RU"/>
    </w:rPr>
  </w:style>
  <w:style w:type="paragraph" w:styleId="affa">
    <w:name w:val="No Spacing"/>
    <w:uiPriority w:val="1"/>
    <w:qFormat/>
    <w:rsid w:val="00F23E87"/>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F23E87"/>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F23E87"/>
    <w:rPr>
      <w:b/>
      <w:bCs/>
      <w:noProof/>
      <w:sz w:val="24"/>
      <w:szCs w:val="24"/>
      <w:lang w:val="ru-RU" w:eastAsia="ru-RU"/>
    </w:rPr>
  </w:style>
  <w:style w:type="character" w:customStyle="1" w:styleId="17">
    <w:name w:val="Обычный1 Знак"/>
    <w:link w:val="16"/>
    <w:locked/>
    <w:rsid w:val="00F23E8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3E87"/>
    <w:pPr>
      <w:suppressAutoHyphens/>
      <w:ind w:firstLine="567"/>
      <w:jc w:val="both"/>
    </w:pPr>
    <w:rPr>
      <w:szCs w:val="24"/>
      <w:lang w:eastAsia="ar-SA"/>
    </w:rPr>
  </w:style>
  <w:style w:type="character" w:styleId="affe">
    <w:name w:val="page number"/>
    <w:basedOn w:val="a0"/>
    <w:rsid w:val="00F23E87"/>
  </w:style>
  <w:style w:type="paragraph" w:customStyle="1" w:styleId="afff">
    <w:name w:val="Заголовок таблицы"/>
    <w:basedOn w:val="a"/>
    <w:uiPriority w:val="99"/>
    <w:rsid w:val="00F23E87"/>
    <w:pPr>
      <w:suppressLineNumbers/>
      <w:suppressAutoHyphens/>
      <w:jc w:val="center"/>
    </w:pPr>
    <w:rPr>
      <w:b/>
      <w:bCs/>
      <w:szCs w:val="24"/>
      <w:lang w:eastAsia="ar-SA"/>
    </w:rPr>
  </w:style>
  <w:style w:type="paragraph" w:customStyle="1" w:styleId="ConsNonformat">
    <w:name w:val="ConsNonformat"/>
    <w:rsid w:val="00F23E8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F23E87"/>
    <w:pPr>
      <w:suppressAutoHyphens/>
      <w:ind w:right="355" w:hanging="70"/>
    </w:pPr>
    <w:rPr>
      <w:lang w:eastAsia="ar-SA"/>
    </w:rPr>
  </w:style>
  <w:style w:type="paragraph" w:customStyle="1" w:styleId="130">
    <w:name w:val="Знак13"/>
    <w:basedOn w:val="a"/>
    <w:uiPriority w:val="99"/>
    <w:rsid w:val="00F23E87"/>
    <w:pPr>
      <w:spacing w:after="160" w:line="240" w:lineRule="exact"/>
    </w:pPr>
    <w:rPr>
      <w:rFonts w:ascii="Verdana" w:hAnsi="Verdana" w:cs="Verdana"/>
      <w:sz w:val="20"/>
      <w:szCs w:val="20"/>
      <w:lang w:val="en-US"/>
    </w:rPr>
  </w:style>
  <w:style w:type="paragraph" w:customStyle="1" w:styleId="FR1">
    <w:name w:val="FR1"/>
    <w:uiPriority w:val="99"/>
    <w:rsid w:val="00F23E8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3E87"/>
  </w:style>
  <w:style w:type="character" w:customStyle="1" w:styleId="19">
    <w:name w:val="Знак Знак1"/>
    <w:uiPriority w:val="99"/>
    <w:rsid w:val="00F23E87"/>
    <w:rPr>
      <w:rFonts w:ascii="Times New Roman" w:hAnsi="Times New Roman" w:cs="Times New Roman"/>
      <w:sz w:val="24"/>
      <w:szCs w:val="24"/>
    </w:rPr>
  </w:style>
  <w:style w:type="character" w:customStyle="1" w:styleId="Absatz-Standardschriftart">
    <w:name w:val="Absatz-Standardschriftart"/>
    <w:uiPriority w:val="99"/>
    <w:rsid w:val="00F23E87"/>
  </w:style>
  <w:style w:type="paragraph" w:styleId="35">
    <w:name w:val="Body Text 3"/>
    <w:basedOn w:val="a"/>
    <w:link w:val="36"/>
    <w:rsid w:val="00F23E87"/>
    <w:pPr>
      <w:shd w:val="clear" w:color="auto" w:fill="FFFFFF"/>
    </w:pPr>
    <w:rPr>
      <w:szCs w:val="20"/>
      <w:lang w:val="en-US"/>
    </w:rPr>
  </w:style>
  <w:style w:type="character" w:customStyle="1" w:styleId="36">
    <w:name w:val="Основной текст 3 Знак"/>
    <w:basedOn w:val="a0"/>
    <w:link w:val="35"/>
    <w:rsid w:val="00F23E87"/>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F23E87"/>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F23E87"/>
    <w:rPr>
      <w:sz w:val="24"/>
      <w:szCs w:val="24"/>
      <w:lang w:val="ru-RU" w:eastAsia="ru-RU"/>
    </w:rPr>
  </w:style>
  <w:style w:type="character" w:customStyle="1" w:styleId="82">
    <w:name w:val="Основной текст (8)_"/>
    <w:link w:val="83"/>
    <w:uiPriority w:val="99"/>
    <w:locked/>
    <w:rsid w:val="00F23E87"/>
    <w:rPr>
      <w:rFonts w:ascii="Arial" w:hAnsi="Arial" w:cs="Arial"/>
      <w:b/>
      <w:bCs/>
      <w:sz w:val="17"/>
      <w:szCs w:val="17"/>
      <w:shd w:val="clear" w:color="auto" w:fill="FFFFFF"/>
    </w:rPr>
  </w:style>
  <w:style w:type="paragraph" w:customStyle="1" w:styleId="83">
    <w:name w:val="Основной текст (8)"/>
    <w:basedOn w:val="a"/>
    <w:link w:val="82"/>
    <w:uiPriority w:val="99"/>
    <w:rsid w:val="00F23E8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F23E8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F23E87"/>
    <w:rPr>
      <w:rFonts w:ascii="Tahoma" w:hAnsi="Tahoma" w:cs="Tahoma"/>
      <w:spacing w:val="0"/>
      <w:w w:val="100"/>
      <w:sz w:val="12"/>
      <w:szCs w:val="12"/>
      <w:lang w:val="en-US" w:eastAsia="en-US"/>
    </w:rPr>
  </w:style>
  <w:style w:type="character" w:customStyle="1" w:styleId="1a">
    <w:name w:val="Заголовок №1_"/>
    <w:link w:val="1b"/>
    <w:uiPriority w:val="99"/>
    <w:locked/>
    <w:rsid w:val="00F23E87"/>
    <w:rPr>
      <w:rFonts w:ascii="Arial" w:hAnsi="Arial" w:cs="Arial"/>
      <w:b/>
      <w:bCs/>
      <w:shd w:val="clear" w:color="auto" w:fill="FFFFFF"/>
    </w:rPr>
  </w:style>
  <w:style w:type="character" w:customStyle="1" w:styleId="afff2">
    <w:name w:val="Подпись к таблице_"/>
    <w:link w:val="afff3"/>
    <w:uiPriority w:val="99"/>
    <w:locked/>
    <w:rsid w:val="00F23E87"/>
    <w:rPr>
      <w:rFonts w:ascii="Arial" w:hAnsi="Arial" w:cs="Arial"/>
      <w:b/>
      <w:bCs/>
      <w:sz w:val="17"/>
      <w:szCs w:val="17"/>
      <w:shd w:val="clear" w:color="auto" w:fill="FFFFFF"/>
    </w:rPr>
  </w:style>
  <w:style w:type="paragraph" w:customStyle="1" w:styleId="1b">
    <w:name w:val="Заголовок №1"/>
    <w:basedOn w:val="a"/>
    <w:link w:val="1a"/>
    <w:uiPriority w:val="99"/>
    <w:rsid w:val="00F23E8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F23E8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F23E87"/>
    <w:rPr>
      <w:rFonts w:ascii="Arial" w:hAnsi="Arial" w:cs="Arial"/>
      <w:b/>
      <w:bCs/>
      <w:spacing w:val="0"/>
      <w:sz w:val="17"/>
      <w:szCs w:val="17"/>
      <w:lang w:val="ru-RU" w:eastAsia="ru-RU"/>
    </w:rPr>
  </w:style>
  <w:style w:type="paragraph" w:customStyle="1" w:styleId="FR2">
    <w:name w:val="FR2"/>
    <w:uiPriority w:val="99"/>
    <w:rsid w:val="00F23E8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F23E87"/>
    <w:pPr>
      <w:ind w:firstLine="567"/>
      <w:jc w:val="both"/>
    </w:pPr>
    <w:rPr>
      <w:spacing w:val="6"/>
      <w:kern w:val="24"/>
      <w:szCs w:val="24"/>
    </w:rPr>
  </w:style>
  <w:style w:type="paragraph" w:customStyle="1" w:styleId="70">
    <w:name w:val="Знак7"/>
    <w:basedOn w:val="a"/>
    <w:uiPriority w:val="99"/>
    <w:rsid w:val="00F23E87"/>
    <w:pPr>
      <w:spacing w:after="160" w:line="240" w:lineRule="exact"/>
    </w:pPr>
    <w:rPr>
      <w:sz w:val="20"/>
      <w:szCs w:val="20"/>
      <w:lang w:eastAsia="zh-CN"/>
    </w:rPr>
  </w:style>
  <w:style w:type="character" w:customStyle="1" w:styleId="37">
    <w:name w:val="Основной шрифт абзаца3"/>
    <w:uiPriority w:val="99"/>
    <w:rsid w:val="00F23E87"/>
  </w:style>
  <w:style w:type="character" w:customStyle="1" w:styleId="WW-Absatz-Standardschriftart">
    <w:name w:val="WW-Absatz-Standardschriftart"/>
    <w:uiPriority w:val="99"/>
    <w:rsid w:val="00F23E87"/>
  </w:style>
  <w:style w:type="character" w:customStyle="1" w:styleId="WW-Absatz-Standardschriftart1">
    <w:name w:val="WW-Absatz-Standardschriftart1"/>
    <w:uiPriority w:val="99"/>
    <w:rsid w:val="00F23E87"/>
  </w:style>
  <w:style w:type="character" w:customStyle="1" w:styleId="WW-Absatz-Standardschriftart11">
    <w:name w:val="WW-Absatz-Standardschriftart11"/>
    <w:uiPriority w:val="99"/>
    <w:rsid w:val="00F23E87"/>
  </w:style>
  <w:style w:type="character" w:customStyle="1" w:styleId="28">
    <w:name w:val="Основной шрифт абзаца2"/>
    <w:uiPriority w:val="99"/>
    <w:rsid w:val="00F23E87"/>
  </w:style>
  <w:style w:type="character" w:customStyle="1" w:styleId="1d">
    <w:name w:val="Основной шрифт абзаца1"/>
    <w:uiPriority w:val="99"/>
    <w:rsid w:val="00F23E87"/>
  </w:style>
  <w:style w:type="character" w:customStyle="1" w:styleId="afff5">
    <w:name w:val="Символ нумерации"/>
    <w:uiPriority w:val="99"/>
    <w:rsid w:val="00F23E87"/>
  </w:style>
  <w:style w:type="character" w:customStyle="1" w:styleId="afff6">
    <w:name w:val="Маркеры списка"/>
    <w:uiPriority w:val="99"/>
    <w:rsid w:val="00F23E87"/>
    <w:rPr>
      <w:rFonts w:ascii="StarSymbol" w:eastAsia="StarSymbol" w:hAnsi="StarSymbol" w:cs="StarSymbol"/>
      <w:sz w:val="18"/>
      <w:szCs w:val="18"/>
    </w:rPr>
  </w:style>
  <w:style w:type="paragraph" w:customStyle="1" w:styleId="afff7">
    <w:name w:val="Заголовок"/>
    <w:basedOn w:val="a"/>
    <w:next w:val="af7"/>
    <w:uiPriority w:val="99"/>
    <w:rsid w:val="00F23E87"/>
    <w:pPr>
      <w:keepNext/>
      <w:suppressAutoHyphens/>
      <w:spacing w:before="240" w:after="120"/>
    </w:pPr>
    <w:rPr>
      <w:rFonts w:ascii="Arial" w:hAnsi="Arial" w:cs="Arial"/>
      <w:sz w:val="28"/>
      <w:szCs w:val="28"/>
      <w:lang w:eastAsia="ar-SA"/>
    </w:rPr>
  </w:style>
  <w:style w:type="paragraph" w:styleId="afff8">
    <w:name w:val="List"/>
    <w:basedOn w:val="af7"/>
    <w:uiPriority w:val="99"/>
    <w:rsid w:val="00F23E8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3E87"/>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F23E87"/>
    <w:pPr>
      <w:suppressLineNumbers/>
      <w:suppressAutoHyphens/>
    </w:pPr>
    <w:rPr>
      <w:rFonts w:ascii="Arial" w:hAnsi="Arial" w:cs="Arial"/>
      <w:szCs w:val="24"/>
      <w:lang w:eastAsia="ar-SA"/>
    </w:rPr>
  </w:style>
  <w:style w:type="paragraph" w:customStyle="1" w:styleId="29">
    <w:name w:val="Название2"/>
    <w:basedOn w:val="a"/>
    <w:uiPriority w:val="99"/>
    <w:rsid w:val="00F23E87"/>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F23E87"/>
    <w:pPr>
      <w:suppressLineNumbers/>
      <w:suppressAutoHyphens/>
    </w:pPr>
    <w:rPr>
      <w:rFonts w:ascii="Arial" w:hAnsi="Arial" w:cs="Arial"/>
      <w:szCs w:val="24"/>
      <w:lang w:eastAsia="ar-SA"/>
    </w:rPr>
  </w:style>
  <w:style w:type="paragraph" w:customStyle="1" w:styleId="1e">
    <w:name w:val="Название1"/>
    <w:basedOn w:val="a"/>
    <w:uiPriority w:val="99"/>
    <w:rsid w:val="00F23E87"/>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F23E87"/>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F23E87"/>
    <w:pPr>
      <w:suppressAutoHyphens/>
      <w:ind w:firstLine="567"/>
      <w:jc w:val="both"/>
    </w:pPr>
    <w:rPr>
      <w:szCs w:val="24"/>
      <w:lang w:eastAsia="ar-SA"/>
    </w:rPr>
  </w:style>
  <w:style w:type="paragraph" w:customStyle="1" w:styleId="afff9">
    <w:name w:val="Содержимое врезки"/>
    <w:basedOn w:val="af7"/>
    <w:uiPriority w:val="99"/>
    <w:rsid w:val="00F23E8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F23E87"/>
    <w:pPr>
      <w:suppressLineNumbers/>
      <w:suppressAutoHyphens/>
    </w:pPr>
    <w:rPr>
      <w:szCs w:val="24"/>
      <w:lang w:eastAsia="ar-SA"/>
    </w:rPr>
  </w:style>
  <w:style w:type="paragraph" w:customStyle="1" w:styleId="afffb">
    <w:name w:val="Заголовок статьи"/>
    <w:basedOn w:val="a"/>
    <w:next w:val="a"/>
    <w:uiPriority w:val="99"/>
    <w:rsid w:val="00F23E87"/>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F23E87"/>
    <w:rPr>
      <w:sz w:val="16"/>
      <w:szCs w:val="16"/>
    </w:rPr>
  </w:style>
  <w:style w:type="paragraph" w:styleId="afffd">
    <w:name w:val="annotation text"/>
    <w:basedOn w:val="a"/>
    <w:link w:val="afffe"/>
    <w:uiPriority w:val="99"/>
    <w:semiHidden/>
    <w:rsid w:val="00F23E87"/>
    <w:pPr>
      <w:suppressAutoHyphens/>
    </w:pPr>
    <w:rPr>
      <w:sz w:val="20"/>
      <w:szCs w:val="20"/>
      <w:lang w:val="x-none" w:eastAsia="ar-SA"/>
    </w:rPr>
  </w:style>
  <w:style w:type="character" w:customStyle="1" w:styleId="afffe">
    <w:name w:val="Текст примечания Знак"/>
    <w:basedOn w:val="a0"/>
    <w:link w:val="afffd"/>
    <w:uiPriority w:val="99"/>
    <w:semiHidden/>
    <w:rsid w:val="00F23E87"/>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F23E87"/>
    <w:rPr>
      <w:b/>
      <w:bCs/>
    </w:rPr>
  </w:style>
  <w:style w:type="character" w:customStyle="1" w:styleId="affff0">
    <w:name w:val="Тема примечания Знак"/>
    <w:basedOn w:val="afffe"/>
    <w:link w:val="affff"/>
    <w:uiPriority w:val="99"/>
    <w:semiHidden/>
    <w:rsid w:val="00F23E87"/>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F23E87"/>
    <w:pPr>
      <w:ind w:left="720"/>
    </w:pPr>
    <w:rPr>
      <w:rFonts w:ascii="Calibri" w:hAnsi="Calibri" w:cs="Calibri"/>
    </w:rPr>
  </w:style>
  <w:style w:type="paragraph" w:styleId="affff1">
    <w:name w:val="caption"/>
    <w:basedOn w:val="a"/>
    <w:next w:val="a"/>
    <w:uiPriority w:val="99"/>
    <w:qFormat/>
    <w:rsid w:val="00F23E87"/>
    <w:pPr>
      <w:suppressAutoHyphens/>
    </w:pPr>
    <w:rPr>
      <w:b/>
      <w:bCs/>
      <w:sz w:val="20"/>
      <w:szCs w:val="20"/>
      <w:lang w:eastAsia="ar-SA"/>
    </w:rPr>
  </w:style>
  <w:style w:type="paragraph" w:customStyle="1" w:styleId="1f1">
    <w:name w:val="Знак Знак Знак Знак1"/>
    <w:basedOn w:val="a"/>
    <w:uiPriority w:val="99"/>
    <w:rsid w:val="00F23E87"/>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F23E87"/>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F23E87"/>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F23E87"/>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F23E87"/>
    <w:rPr>
      <w:b/>
      <w:bCs/>
      <w:sz w:val="24"/>
      <w:szCs w:val="24"/>
      <w:lang w:val="ru-RU" w:eastAsia="ar-SA" w:bidi="ar-SA"/>
    </w:rPr>
  </w:style>
  <w:style w:type="character" w:customStyle="1" w:styleId="90">
    <w:name w:val="Знак Знак9"/>
    <w:uiPriority w:val="99"/>
    <w:rsid w:val="00F23E87"/>
    <w:rPr>
      <w:sz w:val="22"/>
      <w:szCs w:val="22"/>
      <w:lang w:val="ru-RU" w:eastAsia="ar-SA" w:bidi="ar-SA"/>
    </w:rPr>
  </w:style>
  <w:style w:type="character" w:customStyle="1" w:styleId="84">
    <w:name w:val="Знак Знак8"/>
    <w:uiPriority w:val="99"/>
    <w:rsid w:val="00F23E87"/>
    <w:rPr>
      <w:b/>
      <w:bCs/>
      <w:sz w:val="24"/>
      <w:szCs w:val="24"/>
      <w:lang w:val="ru-RU" w:eastAsia="ar-SA" w:bidi="ar-SA"/>
    </w:rPr>
  </w:style>
  <w:style w:type="paragraph" w:customStyle="1" w:styleId="affff2">
    <w:name w:val="Знак Знак"/>
    <w:basedOn w:val="a"/>
    <w:uiPriority w:val="99"/>
    <w:rsid w:val="00F23E87"/>
    <w:pPr>
      <w:spacing w:after="160" w:line="240" w:lineRule="exact"/>
    </w:pPr>
    <w:rPr>
      <w:rFonts w:ascii="Verdana" w:hAnsi="Verdana" w:cs="Verdana"/>
      <w:sz w:val="20"/>
      <w:szCs w:val="20"/>
      <w:lang w:val="en-US"/>
    </w:rPr>
  </w:style>
  <w:style w:type="paragraph" w:customStyle="1" w:styleId="grey">
    <w:name w:val="grey"/>
    <w:basedOn w:val="a"/>
    <w:uiPriority w:val="99"/>
    <w:rsid w:val="00F23E87"/>
    <w:pPr>
      <w:spacing w:after="240"/>
    </w:pPr>
    <w:rPr>
      <w:szCs w:val="24"/>
    </w:rPr>
  </w:style>
  <w:style w:type="paragraph" w:customStyle="1" w:styleId="phNormal">
    <w:name w:val="ph_Normal"/>
    <w:basedOn w:val="a"/>
    <w:uiPriority w:val="99"/>
    <w:rsid w:val="00F23E87"/>
    <w:pPr>
      <w:suppressAutoHyphens/>
      <w:spacing w:line="360" w:lineRule="auto"/>
      <w:ind w:firstLine="851"/>
      <w:jc w:val="both"/>
    </w:pPr>
    <w:rPr>
      <w:szCs w:val="24"/>
      <w:lang w:eastAsia="ar-SA"/>
    </w:rPr>
  </w:style>
  <w:style w:type="paragraph" w:customStyle="1" w:styleId="phList">
    <w:name w:val="ph_List"/>
    <w:basedOn w:val="phNormal"/>
    <w:uiPriority w:val="99"/>
    <w:rsid w:val="00F23E87"/>
    <w:pPr>
      <w:numPr>
        <w:numId w:val="7"/>
      </w:numPr>
    </w:pPr>
    <w:rPr>
      <w:lang w:val="en-US"/>
    </w:rPr>
  </w:style>
  <w:style w:type="paragraph" w:customStyle="1" w:styleId="affff3">
    <w:name w:val="Знак Знак Знак Знак Знак Знак Знак Знак Знак Знак"/>
    <w:basedOn w:val="a"/>
    <w:uiPriority w:val="99"/>
    <w:rsid w:val="00F23E87"/>
    <w:pPr>
      <w:spacing w:before="100" w:beforeAutospacing="1" w:after="100" w:afterAutospacing="1"/>
    </w:pPr>
    <w:rPr>
      <w:rFonts w:ascii="Tahoma" w:hAnsi="Tahoma" w:cs="Tahoma"/>
      <w:sz w:val="20"/>
      <w:szCs w:val="20"/>
      <w:lang w:val="en-US"/>
    </w:rPr>
  </w:style>
  <w:style w:type="paragraph" w:customStyle="1" w:styleId="Default">
    <w:name w:val="Default"/>
    <w:rsid w:val="00F23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F23E87"/>
  </w:style>
  <w:style w:type="paragraph" w:customStyle="1" w:styleId="2c">
    <w:name w:val="Обычный2"/>
    <w:uiPriority w:val="99"/>
    <w:rsid w:val="00F23E87"/>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F23E8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F23E87"/>
    <w:pPr>
      <w:widowControl w:val="0"/>
      <w:adjustRightInd w:val="0"/>
      <w:spacing w:after="160" w:line="240" w:lineRule="exact"/>
      <w:jc w:val="right"/>
    </w:pPr>
    <w:rPr>
      <w:sz w:val="20"/>
      <w:szCs w:val="20"/>
      <w:lang w:val="en-GB"/>
    </w:rPr>
  </w:style>
  <w:style w:type="paragraph" w:customStyle="1" w:styleId="affff5">
    <w:name w:val="Îáû÷íûé"/>
    <w:uiPriority w:val="99"/>
    <w:rsid w:val="00F23E87"/>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F23E87"/>
    <w:rPr>
      <w:sz w:val="24"/>
      <w:szCs w:val="24"/>
      <w:lang w:val="ru-RU" w:eastAsia="ru-RU"/>
    </w:rPr>
  </w:style>
  <w:style w:type="paragraph" w:styleId="affff6">
    <w:name w:val="Plain Text"/>
    <w:basedOn w:val="a"/>
    <w:link w:val="affff7"/>
    <w:uiPriority w:val="99"/>
    <w:rsid w:val="00F23E87"/>
    <w:rPr>
      <w:rFonts w:ascii="Courier New" w:hAnsi="Courier New"/>
      <w:sz w:val="20"/>
      <w:szCs w:val="20"/>
      <w:lang w:val="x-none"/>
    </w:rPr>
  </w:style>
  <w:style w:type="character" w:customStyle="1" w:styleId="affff7">
    <w:name w:val="Текст Знак"/>
    <w:basedOn w:val="a0"/>
    <w:link w:val="affff6"/>
    <w:uiPriority w:val="99"/>
    <w:rsid w:val="00F23E87"/>
    <w:rPr>
      <w:rFonts w:ascii="Courier New" w:eastAsia="Times New Roman" w:hAnsi="Courier New" w:cs="Times New Roman"/>
      <w:sz w:val="20"/>
      <w:szCs w:val="20"/>
      <w:lang w:val="x-none" w:eastAsia="ru-RU"/>
    </w:rPr>
  </w:style>
  <w:style w:type="character" w:customStyle="1" w:styleId="71">
    <w:name w:val="Знак Знак7"/>
    <w:uiPriority w:val="99"/>
    <w:locked/>
    <w:rsid w:val="00F23E87"/>
    <w:rPr>
      <w:rFonts w:ascii="Arial" w:hAnsi="Arial" w:cs="Arial"/>
      <w:sz w:val="24"/>
      <w:szCs w:val="24"/>
      <w:lang w:val="ru-RU" w:eastAsia="ru-RU"/>
    </w:rPr>
  </w:style>
  <w:style w:type="paragraph" w:customStyle="1" w:styleId="510">
    <w:name w:val="Знак51"/>
    <w:basedOn w:val="a"/>
    <w:uiPriority w:val="99"/>
    <w:rsid w:val="00F23E87"/>
    <w:pPr>
      <w:spacing w:after="160" w:line="240" w:lineRule="exact"/>
    </w:pPr>
    <w:rPr>
      <w:sz w:val="20"/>
      <w:szCs w:val="20"/>
      <w:lang w:eastAsia="zh-CN"/>
    </w:rPr>
  </w:style>
  <w:style w:type="character" w:customStyle="1" w:styleId="st1">
    <w:name w:val="st1"/>
    <w:basedOn w:val="a0"/>
    <w:uiPriority w:val="99"/>
    <w:rsid w:val="00F23E87"/>
  </w:style>
  <w:style w:type="character" w:customStyle="1" w:styleId="211">
    <w:name w:val="Знак Знак21"/>
    <w:uiPriority w:val="99"/>
    <w:rsid w:val="00F23E87"/>
    <w:rPr>
      <w:rFonts w:ascii="Cambria" w:hAnsi="Cambria" w:cs="Cambria"/>
      <w:b/>
      <w:bCs/>
      <w:kern w:val="32"/>
      <w:sz w:val="32"/>
      <w:szCs w:val="32"/>
    </w:rPr>
  </w:style>
  <w:style w:type="character" w:customStyle="1" w:styleId="200">
    <w:name w:val="Знак Знак20"/>
    <w:uiPriority w:val="99"/>
    <w:rsid w:val="00F23E87"/>
    <w:rPr>
      <w:rFonts w:ascii="Times New Roman" w:hAnsi="Times New Roman" w:cs="Times New Roman"/>
      <w:b/>
      <w:bCs/>
      <w:sz w:val="24"/>
      <w:szCs w:val="24"/>
    </w:rPr>
  </w:style>
  <w:style w:type="character" w:customStyle="1" w:styleId="190">
    <w:name w:val="Знак Знак19"/>
    <w:uiPriority w:val="99"/>
    <w:rsid w:val="00F23E87"/>
    <w:rPr>
      <w:rFonts w:ascii="Times New Roman" w:hAnsi="Times New Roman" w:cs="Times New Roman"/>
      <w:b/>
      <w:bCs/>
      <w:sz w:val="28"/>
      <w:szCs w:val="28"/>
    </w:rPr>
  </w:style>
  <w:style w:type="character" w:customStyle="1" w:styleId="170">
    <w:name w:val="Знак Знак17"/>
    <w:uiPriority w:val="99"/>
    <w:locked/>
    <w:rsid w:val="00F23E87"/>
    <w:rPr>
      <w:rFonts w:eastAsia="Times New Roman"/>
      <w:b/>
      <w:bCs/>
      <w:i/>
      <w:iCs/>
      <w:sz w:val="26"/>
      <w:szCs w:val="26"/>
      <w:lang w:val="ru-RU" w:eastAsia="ru-RU"/>
    </w:rPr>
  </w:style>
  <w:style w:type="character" w:customStyle="1" w:styleId="140">
    <w:name w:val="Знак Знак14"/>
    <w:uiPriority w:val="99"/>
    <w:rsid w:val="00F23E87"/>
    <w:rPr>
      <w:rFonts w:ascii="Times New Roman" w:hAnsi="Times New Roman" w:cs="Times New Roman"/>
      <w:sz w:val="24"/>
      <w:szCs w:val="24"/>
    </w:rPr>
  </w:style>
  <w:style w:type="paragraph" w:customStyle="1" w:styleId="3b">
    <w:name w:val="Знак Знак Знак Знак3"/>
    <w:basedOn w:val="a"/>
    <w:uiPriority w:val="99"/>
    <w:rsid w:val="00F23E87"/>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F23E87"/>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F23E87"/>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F23E87"/>
    <w:pPr>
      <w:spacing w:after="160" w:line="240" w:lineRule="exact"/>
    </w:pPr>
    <w:rPr>
      <w:rFonts w:ascii="Verdana" w:hAnsi="Verdana" w:cs="Verdana"/>
      <w:sz w:val="20"/>
      <w:szCs w:val="20"/>
      <w:lang w:val="en-US"/>
    </w:rPr>
  </w:style>
  <w:style w:type="character" w:customStyle="1" w:styleId="113">
    <w:name w:val="Знак Знак11"/>
    <w:uiPriority w:val="99"/>
    <w:rsid w:val="00F23E87"/>
    <w:rPr>
      <w:rFonts w:ascii="Times New Roman" w:hAnsi="Times New Roman" w:cs="Times New Roman"/>
      <w:sz w:val="24"/>
      <w:szCs w:val="24"/>
    </w:rPr>
  </w:style>
  <w:style w:type="paragraph" w:customStyle="1" w:styleId="62">
    <w:name w:val="Знак6"/>
    <w:basedOn w:val="a"/>
    <w:uiPriority w:val="99"/>
    <w:rsid w:val="00F23E87"/>
    <w:pPr>
      <w:spacing w:after="160" w:line="240" w:lineRule="exact"/>
    </w:pPr>
    <w:rPr>
      <w:sz w:val="20"/>
      <w:szCs w:val="20"/>
      <w:lang w:eastAsia="zh-CN"/>
    </w:rPr>
  </w:style>
  <w:style w:type="paragraph" w:customStyle="1" w:styleId="114">
    <w:name w:val="Абзац списка11"/>
    <w:basedOn w:val="a"/>
    <w:uiPriority w:val="99"/>
    <w:rsid w:val="00F23E87"/>
    <w:pPr>
      <w:ind w:left="720"/>
    </w:pPr>
    <w:rPr>
      <w:rFonts w:ascii="Calibri" w:hAnsi="Calibri" w:cs="Calibri"/>
    </w:rPr>
  </w:style>
  <w:style w:type="character" w:customStyle="1" w:styleId="1210">
    <w:name w:val="Знак Знак121"/>
    <w:uiPriority w:val="99"/>
    <w:rsid w:val="00F23E87"/>
    <w:rPr>
      <w:b/>
      <w:bCs/>
      <w:sz w:val="24"/>
      <w:szCs w:val="24"/>
      <w:lang w:val="ru-RU" w:eastAsia="ar-SA" w:bidi="ar-SA"/>
    </w:rPr>
  </w:style>
  <w:style w:type="character" w:customStyle="1" w:styleId="91">
    <w:name w:val="Знак Знак91"/>
    <w:uiPriority w:val="99"/>
    <w:rsid w:val="00F23E87"/>
    <w:rPr>
      <w:sz w:val="22"/>
      <w:szCs w:val="22"/>
      <w:lang w:val="ru-RU" w:eastAsia="ar-SA" w:bidi="ar-SA"/>
    </w:rPr>
  </w:style>
  <w:style w:type="character" w:customStyle="1" w:styleId="810">
    <w:name w:val="Знак Знак81"/>
    <w:uiPriority w:val="99"/>
    <w:rsid w:val="00F23E87"/>
    <w:rPr>
      <w:b/>
      <w:bCs/>
      <w:sz w:val="24"/>
      <w:szCs w:val="24"/>
      <w:lang w:val="ru-RU" w:eastAsia="ar-SA" w:bidi="ar-SA"/>
    </w:rPr>
  </w:style>
  <w:style w:type="paragraph" w:customStyle="1" w:styleId="2d">
    <w:name w:val="Знак Знак2"/>
    <w:basedOn w:val="a"/>
    <w:uiPriority w:val="99"/>
    <w:rsid w:val="00F23E87"/>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F23E87"/>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F23E8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F23E8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F23E87"/>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F23E87"/>
    <w:rPr>
      <w:rFonts w:ascii="Tahoma" w:eastAsia="Times New Roman" w:hAnsi="Tahoma" w:cs="Tahoma"/>
      <w:sz w:val="16"/>
      <w:szCs w:val="16"/>
      <w:lang w:eastAsia="ru-RU"/>
    </w:rPr>
  </w:style>
  <w:style w:type="character" w:customStyle="1" w:styleId="DocumentMapChar1">
    <w:name w:val="Document Map Char1"/>
    <w:uiPriority w:val="99"/>
    <w:semiHidden/>
    <w:locked/>
    <w:rsid w:val="00F23E87"/>
    <w:rPr>
      <w:sz w:val="2"/>
      <w:szCs w:val="2"/>
    </w:rPr>
  </w:style>
  <w:style w:type="character" w:customStyle="1" w:styleId="head1">
    <w:name w:val="head_1"/>
    <w:uiPriority w:val="99"/>
    <w:rsid w:val="00F23E87"/>
  </w:style>
  <w:style w:type="paragraph" w:styleId="affff8">
    <w:name w:val="List Bullet"/>
    <w:basedOn w:val="a"/>
    <w:autoRedefine/>
    <w:uiPriority w:val="99"/>
    <w:rsid w:val="00F23E87"/>
    <w:pPr>
      <w:tabs>
        <w:tab w:val="num" w:pos="927"/>
      </w:tabs>
      <w:ind w:firstLine="567"/>
      <w:jc w:val="both"/>
    </w:pPr>
    <w:rPr>
      <w:szCs w:val="24"/>
    </w:rPr>
  </w:style>
  <w:style w:type="paragraph" w:customStyle="1" w:styleId="ConsPlusNonformat">
    <w:name w:val="ConsPlusNonformat"/>
    <w:uiPriority w:val="99"/>
    <w:rsid w:val="00F23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E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F23E87"/>
  </w:style>
  <w:style w:type="paragraph" w:customStyle="1" w:styleId="pbulletcmt">
    <w:name w:val="pbulletcmt"/>
    <w:basedOn w:val="a"/>
    <w:uiPriority w:val="99"/>
    <w:rsid w:val="00F23E87"/>
    <w:pPr>
      <w:spacing w:before="100" w:beforeAutospacing="1" w:after="100" w:afterAutospacing="1"/>
    </w:pPr>
    <w:rPr>
      <w:szCs w:val="24"/>
      <w:lang w:val="en-US"/>
    </w:rPr>
  </w:style>
  <w:style w:type="paragraph" w:customStyle="1" w:styleId="ListParagraph1">
    <w:name w:val="List Paragraph1"/>
    <w:basedOn w:val="a"/>
    <w:uiPriority w:val="99"/>
    <w:rsid w:val="00F23E87"/>
    <w:pPr>
      <w:ind w:left="720"/>
    </w:pPr>
    <w:rPr>
      <w:rFonts w:ascii="Calibri" w:hAnsi="Calibri" w:cs="Calibri"/>
    </w:rPr>
  </w:style>
  <w:style w:type="paragraph" w:customStyle="1" w:styleId="pbu1bullet1">
    <w:name w:val="pbu1_bullet1"/>
    <w:basedOn w:val="a"/>
    <w:uiPriority w:val="99"/>
    <w:rsid w:val="00F23E87"/>
    <w:pPr>
      <w:spacing w:before="100" w:beforeAutospacing="1" w:after="100" w:afterAutospacing="1"/>
    </w:pPr>
    <w:rPr>
      <w:szCs w:val="24"/>
      <w:lang w:val="en-US"/>
    </w:rPr>
  </w:style>
  <w:style w:type="paragraph" w:customStyle="1" w:styleId="pb1body1">
    <w:name w:val="pb1_body1"/>
    <w:basedOn w:val="a"/>
    <w:uiPriority w:val="99"/>
    <w:rsid w:val="00F23E87"/>
    <w:pPr>
      <w:spacing w:before="100" w:beforeAutospacing="1" w:after="100" w:afterAutospacing="1"/>
    </w:pPr>
    <w:rPr>
      <w:szCs w:val="24"/>
      <w:lang w:val="en-US"/>
    </w:rPr>
  </w:style>
  <w:style w:type="character" w:customStyle="1" w:styleId="cxrefcolor">
    <w:name w:val="cxref_color"/>
    <w:uiPriority w:val="99"/>
    <w:rsid w:val="00F23E87"/>
  </w:style>
  <w:style w:type="character" w:customStyle="1" w:styleId="apple-style-span">
    <w:name w:val="apple-style-span"/>
    <w:uiPriority w:val="99"/>
    <w:rsid w:val="00F23E87"/>
  </w:style>
  <w:style w:type="paragraph" w:customStyle="1" w:styleId="53">
    <w:name w:val="Знак5 Знак Знак"/>
    <w:basedOn w:val="a"/>
    <w:uiPriority w:val="99"/>
    <w:rsid w:val="00F23E87"/>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F23E87"/>
    <w:pPr>
      <w:spacing w:after="160" w:line="240" w:lineRule="exact"/>
    </w:pPr>
    <w:rPr>
      <w:sz w:val="20"/>
      <w:szCs w:val="20"/>
      <w:lang w:eastAsia="zh-CN"/>
    </w:rPr>
  </w:style>
  <w:style w:type="paragraph" w:customStyle="1" w:styleId="Number">
    <w:name w:val="Number"/>
    <w:basedOn w:val="a"/>
    <w:uiPriority w:val="99"/>
    <w:rsid w:val="00F23E87"/>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F23E87"/>
    <w:pPr>
      <w:widowControl w:val="0"/>
      <w:suppressAutoHyphens/>
      <w:spacing w:after="120" w:line="480" w:lineRule="auto"/>
    </w:pPr>
    <w:rPr>
      <w:kern w:val="1"/>
      <w:sz w:val="20"/>
      <w:szCs w:val="20"/>
      <w:lang w:eastAsia="hi-IN" w:bidi="hi-IN"/>
    </w:rPr>
  </w:style>
  <w:style w:type="character" w:customStyle="1" w:styleId="A14">
    <w:name w:val="A14"/>
    <w:uiPriority w:val="99"/>
    <w:rsid w:val="00F23E87"/>
    <w:rPr>
      <w:color w:val="000000"/>
      <w:sz w:val="23"/>
      <w:szCs w:val="23"/>
    </w:rPr>
  </w:style>
  <w:style w:type="paragraph" w:customStyle="1" w:styleId="affff9">
    <w:name w:val="Нормальный (таблица)"/>
    <w:basedOn w:val="a"/>
    <w:next w:val="a"/>
    <w:uiPriority w:val="99"/>
    <w:rsid w:val="00F23E87"/>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F23E87"/>
  </w:style>
  <w:style w:type="character" w:customStyle="1" w:styleId="part-title">
    <w:name w:val="part-title"/>
    <w:basedOn w:val="a0"/>
    <w:uiPriority w:val="99"/>
    <w:rsid w:val="00F23E87"/>
  </w:style>
  <w:style w:type="character" w:customStyle="1" w:styleId="part-count">
    <w:name w:val="part-count"/>
    <w:basedOn w:val="a0"/>
    <w:uiPriority w:val="99"/>
    <w:rsid w:val="00F23E87"/>
  </w:style>
  <w:style w:type="character" w:customStyle="1" w:styleId="google-src-text1">
    <w:name w:val="google-src-text1"/>
    <w:uiPriority w:val="99"/>
    <w:rsid w:val="00F23E87"/>
    <w:rPr>
      <w:vanish/>
    </w:rPr>
  </w:style>
  <w:style w:type="paragraph" w:customStyle="1" w:styleId="213">
    <w:name w:val="Основной текст с отступом 21"/>
    <w:basedOn w:val="a"/>
    <w:uiPriority w:val="99"/>
    <w:rsid w:val="00F23E87"/>
    <w:pPr>
      <w:suppressAutoHyphens/>
      <w:ind w:firstLine="851"/>
    </w:pPr>
    <w:rPr>
      <w:sz w:val="28"/>
      <w:szCs w:val="28"/>
      <w:lang w:eastAsia="ar-SA"/>
    </w:rPr>
  </w:style>
  <w:style w:type="paragraph" w:customStyle="1" w:styleId="2e">
    <w:name w:val="Без интервала2"/>
    <w:uiPriority w:val="99"/>
    <w:rsid w:val="00F23E87"/>
    <w:pPr>
      <w:spacing w:after="0" w:line="240" w:lineRule="auto"/>
    </w:pPr>
    <w:rPr>
      <w:rFonts w:ascii="Calibri" w:eastAsia="Times New Roman" w:hAnsi="Calibri" w:cs="Calibri"/>
      <w:lang w:eastAsia="ru-RU"/>
    </w:rPr>
  </w:style>
  <w:style w:type="character" w:customStyle="1" w:styleId="710">
    <w:name w:val="Знак Знак71"/>
    <w:uiPriority w:val="99"/>
    <w:rsid w:val="00F23E87"/>
    <w:rPr>
      <w:sz w:val="24"/>
      <w:szCs w:val="24"/>
      <w:lang w:val="ru-RU" w:eastAsia="ru-RU"/>
    </w:rPr>
  </w:style>
  <w:style w:type="character" w:customStyle="1" w:styleId="820">
    <w:name w:val="Знак Знак82"/>
    <w:uiPriority w:val="99"/>
    <w:rsid w:val="00F23E87"/>
    <w:rPr>
      <w:sz w:val="24"/>
      <w:szCs w:val="24"/>
      <w:lang w:val="ru-RU" w:eastAsia="ru-RU"/>
    </w:rPr>
  </w:style>
  <w:style w:type="character" w:customStyle="1" w:styleId="72">
    <w:name w:val="Знак Знак72"/>
    <w:uiPriority w:val="99"/>
    <w:rsid w:val="00F23E87"/>
    <w:rPr>
      <w:sz w:val="24"/>
      <w:szCs w:val="24"/>
      <w:lang w:val="ru-RU" w:eastAsia="ru-RU"/>
    </w:rPr>
  </w:style>
  <w:style w:type="character" w:customStyle="1" w:styleId="iceouttxt5">
    <w:name w:val="iceouttxt5"/>
    <w:rsid w:val="00F23E87"/>
    <w:rPr>
      <w:rFonts w:ascii="Arial" w:hAnsi="Arial" w:cs="Arial" w:hint="default"/>
      <w:color w:val="666666"/>
      <w:sz w:val="17"/>
      <w:szCs w:val="17"/>
    </w:rPr>
  </w:style>
  <w:style w:type="paragraph" w:customStyle="1" w:styleId="1f7">
    <w:name w:val="Основной текст с отступом1"/>
    <w:basedOn w:val="a"/>
    <w:rsid w:val="00F23E87"/>
    <w:pPr>
      <w:overflowPunct w:val="0"/>
      <w:autoSpaceDE w:val="0"/>
      <w:autoSpaceDN w:val="0"/>
      <w:adjustRightInd w:val="0"/>
      <w:ind w:firstLine="709"/>
      <w:jc w:val="both"/>
    </w:pPr>
    <w:rPr>
      <w:sz w:val="26"/>
      <w:szCs w:val="26"/>
    </w:rPr>
  </w:style>
  <w:style w:type="character" w:customStyle="1" w:styleId="blk">
    <w:name w:val="blk"/>
    <w:rsid w:val="00F23E87"/>
  </w:style>
  <w:style w:type="paragraph" w:customStyle="1" w:styleId="Style40">
    <w:name w:val="Style40"/>
    <w:basedOn w:val="a"/>
    <w:rsid w:val="00F23E87"/>
    <w:rPr>
      <w:sz w:val="20"/>
      <w:szCs w:val="20"/>
    </w:rPr>
  </w:style>
  <w:style w:type="paragraph" w:customStyle="1" w:styleId="Style88">
    <w:name w:val="Style88"/>
    <w:basedOn w:val="a"/>
    <w:rsid w:val="00F23E87"/>
    <w:pPr>
      <w:spacing w:line="250" w:lineRule="exact"/>
    </w:pPr>
    <w:rPr>
      <w:sz w:val="20"/>
      <w:szCs w:val="20"/>
    </w:rPr>
  </w:style>
  <w:style w:type="character" w:customStyle="1" w:styleId="CharStyle9">
    <w:name w:val="CharStyle9"/>
    <w:rsid w:val="00F23E8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F23E87"/>
    <w:pPr>
      <w:spacing w:before="60" w:after="60"/>
      <w:ind w:left="1171" w:hanging="720"/>
    </w:pPr>
    <w:rPr>
      <w:color w:val="000000"/>
      <w:szCs w:val="24"/>
    </w:rPr>
  </w:style>
  <w:style w:type="table" w:customStyle="1" w:styleId="1f8">
    <w:name w:val="Сетка таблицы1"/>
    <w:basedOn w:val="a1"/>
    <w:next w:val="ad"/>
    <w:rsid w:val="00F23E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F23E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F23E87"/>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F23E87"/>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F23E87"/>
    <w:pPr>
      <w:spacing w:before="100" w:beforeAutospacing="1" w:after="100" w:afterAutospacing="1"/>
      <w:jc w:val="right"/>
    </w:pPr>
    <w:rPr>
      <w:szCs w:val="24"/>
    </w:rPr>
  </w:style>
  <w:style w:type="paragraph" w:customStyle="1" w:styleId="xl111">
    <w:name w:val="xl111"/>
    <w:basedOn w:val="a"/>
    <w:rsid w:val="00F23E87"/>
    <w:pPr>
      <w:spacing w:before="100" w:beforeAutospacing="1" w:after="100" w:afterAutospacing="1"/>
      <w:jc w:val="center"/>
    </w:pPr>
    <w:rPr>
      <w:szCs w:val="24"/>
    </w:rPr>
  </w:style>
  <w:style w:type="paragraph" w:customStyle="1" w:styleId="xl112">
    <w:name w:val="xl112"/>
    <w:basedOn w:val="a"/>
    <w:rsid w:val="00F23E87"/>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F23E87"/>
    <w:pPr>
      <w:spacing w:before="100" w:beforeAutospacing="1" w:after="100" w:afterAutospacing="1"/>
    </w:pPr>
    <w:rPr>
      <w:sz w:val="14"/>
      <w:szCs w:val="14"/>
    </w:rPr>
  </w:style>
  <w:style w:type="paragraph" w:customStyle="1" w:styleId="xl114">
    <w:name w:val="xl114"/>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F23E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F23E87"/>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F23E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F23E87"/>
    <w:pPr>
      <w:spacing w:after="100"/>
      <w:ind w:left="440"/>
    </w:pPr>
  </w:style>
  <w:style w:type="paragraph" w:customStyle="1" w:styleId="ConsPlusTitle">
    <w:name w:val="ConsPlusTitle"/>
    <w:rsid w:val="00F23E8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F23E87"/>
    <w:pPr>
      <w:spacing w:after="100"/>
      <w:ind w:left="240"/>
    </w:pPr>
  </w:style>
</w:styles>
</file>

<file path=word/webSettings.xml><?xml version="1.0" encoding="utf-8"?>
<w:webSettings xmlns:r="http://schemas.openxmlformats.org/officeDocument/2006/relationships" xmlns:w="http://schemas.openxmlformats.org/wordprocessingml/2006/main">
  <w:divs>
    <w:div w:id="4407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14774</Words>
  <Characters>84215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dcterms:created xsi:type="dcterms:W3CDTF">2019-12-17T07:53:00Z</dcterms:created>
  <dcterms:modified xsi:type="dcterms:W3CDTF">2019-12-20T11:05:00Z</dcterms:modified>
</cp:coreProperties>
</file>