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2D" w:rsidRPr="0048572D" w:rsidRDefault="0048572D" w:rsidP="0048572D">
      <w:pPr>
        <w:spacing w:after="0"/>
        <w:jc w:val="center"/>
        <w:rPr>
          <w:b/>
        </w:rPr>
      </w:pPr>
      <w:proofErr w:type="spellStart"/>
      <w:r w:rsidRPr="0048572D">
        <w:rPr>
          <w:b/>
        </w:rPr>
        <w:t>Стригачева</w:t>
      </w:r>
      <w:proofErr w:type="spellEnd"/>
      <w:r w:rsidRPr="0048572D">
        <w:rPr>
          <w:b/>
        </w:rPr>
        <w:t xml:space="preserve"> Татьяна Николаевна</w:t>
      </w:r>
    </w:p>
    <w:p w:rsidR="0048572D" w:rsidRPr="0048572D" w:rsidRDefault="0048572D" w:rsidP="0048572D">
      <w:pPr>
        <w:spacing w:after="0"/>
        <w:jc w:val="center"/>
        <w:rPr>
          <w:b/>
        </w:rPr>
      </w:pPr>
      <w:r w:rsidRPr="0048572D">
        <w:rPr>
          <w:b/>
        </w:rPr>
        <w:t>МБОУ «</w:t>
      </w:r>
      <w:proofErr w:type="spellStart"/>
      <w:r w:rsidRPr="0048572D">
        <w:rPr>
          <w:b/>
        </w:rPr>
        <w:t>Тюшинская</w:t>
      </w:r>
      <w:proofErr w:type="spellEnd"/>
      <w:r w:rsidRPr="0048572D">
        <w:rPr>
          <w:b/>
        </w:rPr>
        <w:t xml:space="preserve"> СШ»</w:t>
      </w:r>
    </w:p>
    <w:p w:rsidR="0048572D" w:rsidRDefault="0048572D" w:rsidP="0048572D">
      <w:pPr>
        <w:spacing w:after="0"/>
        <w:jc w:val="center"/>
        <w:rPr>
          <w:b/>
          <w:u w:val="single"/>
        </w:rPr>
      </w:pPr>
    </w:p>
    <w:p w:rsidR="0048572D" w:rsidRDefault="0048572D" w:rsidP="0048572D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Конспект открытого урока литературы в 10 классе</w:t>
      </w:r>
    </w:p>
    <w:p w:rsidR="0048572D" w:rsidRDefault="0048572D" w:rsidP="0048572D">
      <w:pPr>
        <w:spacing w:after="0"/>
        <w:rPr>
          <w:b/>
          <w:u w:val="single"/>
        </w:rPr>
      </w:pPr>
      <w:r>
        <w:rPr>
          <w:b/>
          <w:u w:val="single"/>
        </w:rPr>
        <w:t xml:space="preserve">Тема урока: </w:t>
      </w:r>
      <w:r w:rsidRPr="00722936">
        <w:rPr>
          <w:b/>
          <w:u w:val="single"/>
        </w:rPr>
        <w:t xml:space="preserve">Споры вокруг романа </w:t>
      </w:r>
      <w:r>
        <w:rPr>
          <w:b/>
          <w:u w:val="single"/>
        </w:rPr>
        <w:t xml:space="preserve">«Отцы и дети» </w:t>
      </w:r>
      <w:r w:rsidRPr="00722936">
        <w:rPr>
          <w:b/>
          <w:u w:val="single"/>
        </w:rPr>
        <w:t xml:space="preserve">и авторская позиция </w:t>
      </w:r>
      <w:r>
        <w:rPr>
          <w:b/>
          <w:u w:val="single"/>
        </w:rPr>
        <w:t xml:space="preserve">И.С. </w:t>
      </w:r>
      <w:r w:rsidRPr="00722936">
        <w:rPr>
          <w:b/>
          <w:u w:val="single"/>
        </w:rPr>
        <w:t>Тургенева</w:t>
      </w:r>
    </w:p>
    <w:p w:rsidR="0048572D" w:rsidRPr="0048572D" w:rsidRDefault="0048572D" w:rsidP="0048572D">
      <w:pPr>
        <w:spacing w:after="0"/>
        <w:rPr>
          <w:b/>
          <w:u w:val="single"/>
        </w:rPr>
      </w:pPr>
      <w:r w:rsidRPr="0048572D">
        <w:rPr>
          <w:b/>
          <w:u w:val="single"/>
        </w:rPr>
        <w:t>Цели:</w:t>
      </w:r>
    </w:p>
    <w:p w:rsidR="0048572D" w:rsidRPr="00524D08" w:rsidRDefault="0048572D" w:rsidP="0048572D">
      <w:pPr>
        <w:spacing w:after="0" w:line="240" w:lineRule="auto"/>
      </w:pPr>
      <w:r w:rsidRPr="00524D08">
        <w:t>1) Осознать главную идею романа и авторскую позицию Тургенева;</w:t>
      </w:r>
    </w:p>
    <w:p w:rsidR="0048572D" w:rsidRPr="00524D08" w:rsidRDefault="0048572D" w:rsidP="0048572D">
      <w:pPr>
        <w:spacing w:after="0" w:line="240" w:lineRule="auto"/>
      </w:pPr>
      <w:r w:rsidRPr="00524D08">
        <w:t>2) развивать умение выражать идею романа в образах и словесно;</w:t>
      </w:r>
    </w:p>
    <w:p w:rsidR="0048572D" w:rsidRPr="00524D08" w:rsidRDefault="0048572D" w:rsidP="0048572D">
      <w:pPr>
        <w:spacing w:after="0" w:line="240" w:lineRule="auto"/>
      </w:pPr>
      <w:r w:rsidRPr="00524D08">
        <w:t xml:space="preserve">3) развивать умение анализировать высказывания о романе, </w:t>
      </w:r>
    </w:p>
    <w:p w:rsidR="0048572D" w:rsidRPr="00524D08" w:rsidRDefault="0048572D" w:rsidP="0048572D">
      <w:pPr>
        <w:spacing w:after="0" w:line="240" w:lineRule="auto"/>
      </w:pPr>
      <w:r w:rsidRPr="00524D08">
        <w:t>4) развивать умение определять идеи схожих по проблематике литературных произведений и произведений искусства;</w:t>
      </w:r>
    </w:p>
    <w:p w:rsidR="0048572D" w:rsidRDefault="0048572D" w:rsidP="0048572D">
      <w:pPr>
        <w:spacing w:after="0" w:line="240" w:lineRule="auto"/>
      </w:pPr>
      <w:r w:rsidRPr="00524D08">
        <w:t xml:space="preserve">5) создать условия для формирования ценностных отношений к природе и культурно-историческому наследию. </w:t>
      </w:r>
    </w:p>
    <w:p w:rsidR="0048572D" w:rsidRDefault="0048572D" w:rsidP="0048572D">
      <w:pPr>
        <w:spacing w:after="0" w:line="240" w:lineRule="auto"/>
      </w:pPr>
      <w:r w:rsidRPr="0048572D">
        <w:rPr>
          <w:b/>
          <w:u w:val="single"/>
        </w:rPr>
        <w:t xml:space="preserve">Тип: </w:t>
      </w:r>
      <w:r w:rsidRPr="0048572D">
        <w:t>обобщающий</w:t>
      </w:r>
    </w:p>
    <w:p w:rsidR="0048572D" w:rsidRPr="0048572D" w:rsidRDefault="0048572D" w:rsidP="0048572D">
      <w:pPr>
        <w:spacing w:after="0" w:line="240" w:lineRule="auto"/>
      </w:pPr>
      <w:r w:rsidRPr="0048572D">
        <w:rPr>
          <w:b/>
          <w:u w:val="single"/>
        </w:rPr>
        <w:t>Дата проведения</w:t>
      </w:r>
      <w:r>
        <w:t>: 21.11.2015</w:t>
      </w:r>
    </w:p>
    <w:p w:rsidR="0048572D" w:rsidRPr="00524D08" w:rsidRDefault="0048572D" w:rsidP="0048572D">
      <w:pPr>
        <w:spacing w:line="240" w:lineRule="auto"/>
        <w:jc w:val="center"/>
      </w:pPr>
      <w:r>
        <w:t>Ход</w:t>
      </w:r>
      <w:r w:rsidRPr="00524D08">
        <w:t xml:space="preserve"> урока</w:t>
      </w:r>
    </w:p>
    <w:tbl>
      <w:tblPr>
        <w:tblStyle w:val="a3"/>
        <w:tblW w:w="0" w:type="auto"/>
        <w:tblLook w:val="04A0"/>
      </w:tblPr>
      <w:tblGrid>
        <w:gridCol w:w="8625"/>
        <w:gridCol w:w="945"/>
      </w:tblGrid>
      <w:tr w:rsidR="0048572D" w:rsidTr="00F62045">
        <w:tc>
          <w:tcPr>
            <w:tcW w:w="9889" w:type="dxa"/>
          </w:tcPr>
          <w:p w:rsidR="0048572D" w:rsidRDefault="0048572D" w:rsidP="00F62045">
            <w:r w:rsidRPr="00072DDC">
              <w:t xml:space="preserve">1) </w:t>
            </w:r>
            <w:r w:rsidRPr="00524D08">
              <w:rPr>
                <w:b/>
              </w:rPr>
              <w:t>Реализация домашнего задания</w:t>
            </w:r>
            <w:r>
              <w:t xml:space="preserve">: </w:t>
            </w:r>
          </w:p>
          <w:p w:rsidR="0048572D" w:rsidRDefault="0048572D" w:rsidP="00F62045"/>
          <w:p w:rsidR="0048572D" w:rsidRDefault="0048572D" w:rsidP="00F62045">
            <w:r>
              <w:t>Презентация ученических обложек к роману, формулировка основной идеи произведения.</w:t>
            </w:r>
          </w:p>
          <w:p w:rsidR="0048572D" w:rsidRDefault="0048572D" w:rsidP="00F62045">
            <w:pPr>
              <w:jc w:val="center"/>
            </w:pPr>
          </w:p>
          <w:p w:rsidR="0048572D" w:rsidRDefault="0048572D" w:rsidP="00F62045">
            <w:r>
              <w:t xml:space="preserve">2) </w:t>
            </w:r>
            <w:r w:rsidRPr="00524D08">
              <w:rPr>
                <w:b/>
              </w:rPr>
              <w:t>Постановка темы и целей урока</w:t>
            </w:r>
          </w:p>
          <w:p w:rsidR="0048572D" w:rsidRDefault="0048572D" w:rsidP="00F62045"/>
          <w:p w:rsidR="0048572D" w:rsidRDefault="0048572D" w:rsidP="00F62045">
            <w:r>
              <w:t xml:space="preserve">- Вы представили своё понимание романа. А наш сегодняшний урок, я надеюсь, углубит ваши представления об основной идее этого замечательного творения. </w:t>
            </w:r>
          </w:p>
          <w:p w:rsidR="0048572D" w:rsidRDefault="0048572D" w:rsidP="00F62045"/>
          <w:p w:rsidR="0048572D" w:rsidRDefault="0048572D" w:rsidP="00F62045">
            <w:r>
              <w:t>- Тургенев  писал: «У меня по поводу «Отцов и детей» составилась довольно любопытная коллекция писем и прочих документов. Сопоставление их не лишено некоторого интереса. В то время как одни обвиняют меня в оскорблении молодого поколения, в отсталости, в мракобесии, извещают меня, что «с хохотом пре</w:t>
            </w:r>
            <w:r>
              <w:softHyphen/>
              <w:t>зрения сжигают мои фотографические карточки», — другие, напротив, с негодованием упрекают меня в низкопоклонстве перед самым этим молодым по</w:t>
            </w:r>
            <w:r>
              <w:softHyphen/>
              <w:t xml:space="preserve">колением». </w:t>
            </w:r>
          </w:p>
          <w:p w:rsidR="0048572D" w:rsidRDefault="0048572D" w:rsidP="00F62045"/>
          <w:p w:rsidR="0048572D" w:rsidRDefault="0048572D" w:rsidP="00F62045">
            <w:r>
              <w:t xml:space="preserve">- Итак, сегодня мы поговорим о главном персонаже произведения – Евгении Базарове – вызвавшем столько споров в критике, об отношении автора к своему герою, иными словами, определим идею романа. </w:t>
            </w:r>
          </w:p>
          <w:p w:rsidR="0048572D" w:rsidRDefault="0048572D" w:rsidP="00F62045"/>
          <w:p w:rsidR="0048572D" w:rsidRDefault="0048572D" w:rsidP="00F62045">
            <w:r>
              <w:rPr>
                <w:b/>
              </w:rPr>
              <w:t xml:space="preserve">3) </w:t>
            </w:r>
            <w:r w:rsidRPr="00524D08">
              <w:rPr>
                <w:b/>
              </w:rPr>
              <w:t>Обобщение и углубление представлений об образе Базарова и идее романа</w:t>
            </w:r>
          </w:p>
          <w:p w:rsidR="0048572D" w:rsidRDefault="0048572D" w:rsidP="00F62045">
            <w:pPr>
              <w:jc w:val="center"/>
            </w:pPr>
          </w:p>
          <w:p w:rsidR="0048572D" w:rsidRDefault="0048572D" w:rsidP="00F62045">
            <w:r>
              <w:rPr>
                <w:b/>
              </w:rPr>
              <w:t xml:space="preserve">-  </w:t>
            </w:r>
            <w:r w:rsidRPr="00072332">
              <w:t>После выхода романа в свет появились две статьи, посвящённые центральному образу романа. М. Антонович</w:t>
            </w:r>
            <w:r>
              <w:t xml:space="preserve"> в</w:t>
            </w:r>
            <w:r w:rsidRPr="00072332">
              <w:t xml:space="preserve"> </w:t>
            </w:r>
            <w:r>
              <w:t xml:space="preserve">статье </w:t>
            </w:r>
            <w:r w:rsidRPr="00072332">
              <w:t>«</w:t>
            </w:r>
            <w:proofErr w:type="spellStart"/>
            <w:r w:rsidRPr="00072332">
              <w:t>Асмодей</w:t>
            </w:r>
            <w:proofErr w:type="spellEnd"/>
            <w:r w:rsidRPr="00072332">
              <w:t xml:space="preserve"> нашего времени</w:t>
            </w:r>
            <w:r>
              <w:t xml:space="preserve">» </w:t>
            </w:r>
            <w:r w:rsidRPr="00072332">
              <w:t xml:space="preserve"> толковал образ героя как карикатуру на современную молодежь в облике </w:t>
            </w:r>
            <w:proofErr w:type="spellStart"/>
            <w:r w:rsidRPr="00072332">
              <w:t>обжоры</w:t>
            </w:r>
            <w:proofErr w:type="spellEnd"/>
            <w:r w:rsidRPr="00072332">
              <w:t>, болтуна и циника. Прямо противоположную оценку дал в своих работах Д. Писарев. В</w:t>
            </w:r>
            <w:r>
              <w:t xml:space="preserve"> </w:t>
            </w:r>
            <w:r w:rsidRPr="00072332">
              <w:t>статье «Базаров» критик</w:t>
            </w:r>
            <w:r>
              <w:t xml:space="preserve"> пишет</w:t>
            </w:r>
            <w:r w:rsidRPr="00072332">
              <w:t xml:space="preserve">, что России на данном этапе требуются именно такие люди, как Базаров: они критически относятся ко </w:t>
            </w:r>
            <w:r>
              <w:t>в</w:t>
            </w:r>
            <w:r w:rsidRPr="00072332">
              <w:t>сему, что не проверено их личным опытом, привыкли полагаться только на себя, обладают одновременно знанием и волей.</w:t>
            </w:r>
            <w:r>
              <w:t xml:space="preserve"> Две противоположные оценки. Какая из них вам ближе?</w:t>
            </w:r>
          </w:p>
          <w:p w:rsidR="0048572D" w:rsidRDefault="0048572D" w:rsidP="00F62045"/>
          <w:p w:rsidR="0048572D" w:rsidRDefault="0048572D" w:rsidP="00F62045">
            <w:r>
              <w:t xml:space="preserve">- Вспомним, в чём заключались основные положения теории нигилизма, которой придерживался Базаров.  </w:t>
            </w:r>
          </w:p>
          <w:p w:rsidR="0048572D" w:rsidRDefault="0048572D" w:rsidP="00F62045"/>
          <w:p w:rsidR="0048572D" w:rsidRDefault="0048572D" w:rsidP="00F62045">
            <w:r>
              <w:t>- Вот как об этой теории сказано в романе:</w:t>
            </w:r>
          </w:p>
          <w:p w:rsidR="0048572D" w:rsidRDefault="0048572D" w:rsidP="00F62045">
            <w:r>
              <w:lastRenderedPageBreak/>
              <w:t>« – Гм!.. Действовать, ломать… – продолжал он. – Но как же это ломать, не зная даже почему?</w:t>
            </w:r>
          </w:p>
          <w:p w:rsidR="0048572D" w:rsidRDefault="0048572D" w:rsidP="00F62045">
            <w:r>
              <w:t>– Мы ломаем, потому что мы сила, – заметил Аркадий. Павел Петрович посмотрел на своего племянника и усмехнулся.</w:t>
            </w:r>
          </w:p>
          <w:p w:rsidR="0048572D" w:rsidRDefault="0048572D" w:rsidP="00F62045">
            <w:r>
              <w:t>– Да, сила – так и не дает отчета, – проговорил Аркадий и выпрямился.</w:t>
            </w:r>
          </w:p>
          <w:p w:rsidR="0048572D" w:rsidRDefault="0048572D" w:rsidP="00F62045">
            <w:r>
              <w:t>--  … Сила! И в диком калмыке и в монголе есть сила – да на что нам она? Нам дорога цивилизация, да-с, да-с, милостивый государь; нам дороги ее плоды»</w:t>
            </w:r>
          </w:p>
          <w:p w:rsidR="0048572D" w:rsidRDefault="0048572D" w:rsidP="00F62045"/>
          <w:p w:rsidR="0048572D" w:rsidRDefault="0048572D" w:rsidP="00F62045">
            <w:r>
              <w:t xml:space="preserve">- Как вы относитесь к этой теории? </w:t>
            </w:r>
          </w:p>
          <w:p w:rsidR="0048572D" w:rsidRDefault="0048572D" w:rsidP="00F62045"/>
          <w:p w:rsidR="0048572D" w:rsidRDefault="0048572D" w:rsidP="00F62045">
            <w:r>
              <w:t xml:space="preserve">- Под нигилистами Тургенев понимал следующее:  «И если он называется нигилистом, то надо читать: революционером» (Письмо И. С. Тургенева К. К. Случевскому) Посмотрите на картину </w:t>
            </w:r>
            <w:proofErr w:type="spellStart"/>
            <w:r>
              <w:t>Б.Кустодиева</w:t>
            </w:r>
            <w:proofErr w:type="spellEnd"/>
            <w:r>
              <w:t xml:space="preserve"> «Большевик» (1919г.) Какие размышления она у вас вызывает? Запишите кратко свои размышления.</w:t>
            </w:r>
          </w:p>
          <w:p w:rsidR="0048572D" w:rsidRDefault="0048572D" w:rsidP="00F62045"/>
          <w:p w:rsidR="0048572D" w:rsidRDefault="0048572D" w:rsidP="00F62045">
            <w:r>
              <w:t xml:space="preserve">- Сила личности Базарова велика: его идеи способны увлечь за собой массы людей. Эта сила отрицания сметает всё на своём пути: людей с другими взглядами, культуру и цивилизацию, даже веру в Бога. История нашей страны показала: как только время Базаровых наступило, эта сила смогла почти до основания «расчистить место».  </w:t>
            </w:r>
          </w:p>
          <w:p w:rsidR="0048572D" w:rsidRDefault="0048572D" w:rsidP="00F62045"/>
          <w:p w:rsidR="0048572D" w:rsidRDefault="0048572D" w:rsidP="00F62045">
            <w:r>
              <w:t>- На что же опиралась теория нигилизма? На естественные науки. Вспомним высказывания Базарова о природе и человеке:</w:t>
            </w:r>
          </w:p>
          <w:p w:rsidR="0048572D" w:rsidRDefault="0048572D" w:rsidP="00F62045">
            <w:r>
              <w:t>«И природа пустяки в том значении, в каком ты ее понимаешь. Природа не храм, а мастерская, и человек в ней работник»</w:t>
            </w:r>
          </w:p>
          <w:p w:rsidR="0048572D" w:rsidRDefault="0048572D" w:rsidP="00F62045">
            <w:r>
              <w:t>« …изучать отдельные личности не стоит труда. Все люди друг на друга похожи как телом, так и душой; у каждого из нас мозг, селезенка, сердце, легкие одинаково устроены; и так называемые нравственные качества одни и те же у всех: небольшие видоизменения ничего не значат. Достаточно одного человеческого экземпляра, чтобы судить обо всех других. Люди, что деревья в лесу; ни один ботаник не станет заниматься каждою отдельною березой»</w:t>
            </w:r>
          </w:p>
          <w:p w:rsidR="0048572D" w:rsidRDefault="0048572D" w:rsidP="00F62045"/>
          <w:p w:rsidR="0048572D" w:rsidRDefault="0048572D" w:rsidP="00F62045">
            <w:r>
              <w:t>- В чём смысл этих высказываний? Как вы к ним относитесь? Современник Тургенева поэт В.С.Курочкин вот как описал Базарова:</w:t>
            </w:r>
          </w:p>
          <w:p w:rsidR="0048572D" w:rsidRDefault="0048572D" w:rsidP="00F62045"/>
          <w:p w:rsidR="0048572D" w:rsidRDefault="0048572D" w:rsidP="00F62045">
            <w:r>
              <w:t>Внёс с собою он цинический,</w:t>
            </w:r>
          </w:p>
          <w:p w:rsidR="0048572D" w:rsidRDefault="0048572D" w:rsidP="00F62045">
            <w:r>
              <w:t>Некий запах хирургический.</w:t>
            </w:r>
          </w:p>
          <w:p w:rsidR="0048572D" w:rsidRDefault="0048572D" w:rsidP="00F62045">
            <w:r>
              <w:t>И лягушку за лягушкой</w:t>
            </w:r>
          </w:p>
          <w:p w:rsidR="0048572D" w:rsidRDefault="0048572D" w:rsidP="00F62045">
            <w:r>
              <w:t>Истреблять пошёл в селенье</w:t>
            </w:r>
          </w:p>
          <w:p w:rsidR="0048572D" w:rsidRDefault="0048572D" w:rsidP="00F62045">
            <w:proofErr w:type="gramStart"/>
            <w:r>
              <w:t>Полон</w:t>
            </w:r>
            <w:proofErr w:type="gramEnd"/>
            <w:r>
              <w:t xml:space="preserve"> духа разрушенья.</w:t>
            </w:r>
          </w:p>
          <w:p w:rsidR="0048572D" w:rsidRDefault="0048572D" w:rsidP="00F62045"/>
          <w:p w:rsidR="0048572D" w:rsidRDefault="0048572D" w:rsidP="00F62045">
            <w:r>
              <w:t xml:space="preserve">- Каково отношение Курочкина к Базарову? </w:t>
            </w:r>
          </w:p>
          <w:p w:rsidR="0048572D" w:rsidRDefault="0048572D" w:rsidP="00F62045"/>
          <w:p w:rsidR="0048572D" w:rsidRDefault="0048572D" w:rsidP="00F62045">
            <w:r>
              <w:t>- В 19 веке люди ещё не представляли, каких масштабов может достигнуть  сила науки. Давайте прочитаем стихотворение Ю.П.Кузнецова «Атомная сказка». Как вы его понимаете? Запишите кратко свои размышления.</w:t>
            </w:r>
          </w:p>
          <w:p w:rsidR="0048572D" w:rsidRDefault="0048572D" w:rsidP="00F62045"/>
          <w:bookmarkStart w:id="0" w:name="atomnaya"/>
          <w:p w:rsidR="0048572D" w:rsidRPr="009F1223" w:rsidRDefault="0048572D" w:rsidP="00F62045">
            <w:pPr>
              <w:spacing w:before="100" w:beforeAutospacing="1" w:after="100" w:afterAutospacing="1"/>
              <w:ind w:left="3540" w:firstLine="708"/>
              <w:outlineLvl w:val="2"/>
              <w:rPr>
                <w:rFonts w:eastAsia="Times New Roman" w:cs="Times New Roman"/>
                <w:b/>
                <w:bCs/>
                <w:lang w:eastAsia="ru-RU"/>
              </w:rPr>
            </w:pPr>
            <w:r w:rsidRPr="009F1223">
              <w:rPr>
                <w:rFonts w:eastAsia="Times New Roman" w:cs="Times New Roman"/>
                <w:b/>
                <w:bCs/>
                <w:lang w:eastAsia="ru-RU"/>
              </w:rPr>
              <w:fldChar w:fldCharType="begin"/>
            </w:r>
            <w:r w:rsidRPr="009F1223">
              <w:rPr>
                <w:rFonts w:eastAsia="Times New Roman" w:cs="Times New Roman"/>
                <w:b/>
                <w:bCs/>
                <w:lang w:eastAsia="ru-RU"/>
              </w:rPr>
              <w:instrText xml:space="preserve"> HYPERLINK "http://er3ed.qrz.ru/kuznetsov.htm" \l "t-atomnaya" </w:instrText>
            </w:r>
            <w:r w:rsidRPr="009F1223">
              <w:rPr>
                <w:rFonts w:eastAsia="Times New Roman" w:cs="Times New Roman"/>
                <w:b/>
                <w:bCs/>
                <w:lang w:eastAsia="ru-RU"/>
              </w:rPr>
              <w:fldChar w:fldCharType="separate"/>
            </w:r>
            <w:r w:rsidRPr="00337A39">
              <w:rPr>
                <w:rFonts w:eastAsia="Times New Roman" w:cs="Times New Roman"/>
                <w:b/>
                <w:bCs/>
                <w:u w:val="single"/>
                <w:lang w:eastAsia="ru-RU"/>
              </w:rPr>
              <w:t>Атомная сказка</w:t>
            </w:r>
            <w:r w:rsidRPr="009F1223">
              <w:rPr>
                <w:rFonts w:eastAsia="Times New Roman" w:cs="Times New Roman"/>
                <w:b/>
                <w:bCs/>
                <w:lang w:eastAsia="ru-RU"/>
              </w:rPr>
              <w:fldChar w:fldCharType="end"/>
            </w:r>
            <w:bookmarkEnd w:id="0"/>
          </w:p>
          <w:p w:rsidR="0048572D" w:rsidRPr="009F1223" w:rsidRDefault="0048572D" w:rsidP="00F62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40"/>
              <w:rPr>
                <w:rFonts w:eastAsia="Times New Roman" w:cs="Courier New"/>
                <w:lang w:eastAsia="ru-RU"/>
              </w:rPr>
            </w:pPr>
            <w:r w:rsidRPr="009F1223">
              <w:rPr>
                <w:rFonts w:eastAsia="Times New Roman" w:cs="Courier New"/>
                <w:lang w:eastAsia="ru-RU"/>
              </w:rPr>
              <w:t xml:space="preserve">Эту сказку счастливую слышал </w:t>
            </w:r>
          </w:p>
          <w:p w:rsidR="0048572D" w:rsidRPr="009F1223" w:rsidRDefault="0048572D" w:rsidP="00F62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40"/>
              <w:rPr>
                <w:rFonts w:eastAsia="Times New Roman" w:cs="Courier New"/>
                <w:lang w:eastAsia="ru-RU"/>
              </w:rPr>
            </w:pPr>
            <w:r w:rsidRPr="009F1223">
              <w:rPr>
                <w:rFonts w:eastAsia="Times New Roman" w:cs="Courier New"/>
                <w:lang w:eastAsia="ru-RU"/>
              </w:rPr>
              <w:t xml:space="preserve">Я уже на теперешний лад, </w:t>
            </w:r>
          </w:p>
          <w:p w:rsidR="0048572D" w:rsidRPr="009F1223" w:rsidRDefault="0048572D" w:rsidP="00F62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40"/>
              <w:rPr>
                <w:rFonts w:eastAsia="Times New Roman" w:cs="Courier New"/>
                <w:lang w:eastAsia="ru-RU"/>
              </w:rPr>
            </w:pPr>
            <w:r w:rsidRPr="009F1223">
              <w:rPr>
                <w:rFonts w:eastAsia="Times New Roman" w:cs="Courier New"/>
                <w:lang w:eastAsia="ru-RU"/>
              </w:rPr>
              <w:t xml:space="preserve">Как Иванушка во поле вышел </w:t>
            </w:r>
          </w:p>
          <w:p w:rsidR="0048572D" w:rsidRPr="009F1223" w:rsidRDefault="0048572D" w:rsidP="00F62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40"/>
              <w:rPr>
                <w:rFonts w:eastAsia="Times New Roman" w:cs="Courier New"/>
                <w:lang w:eastAsia="ru-RU"/>
              </w:rPr>
            </w:pPr>
            <w:r w:rsidRPr="009F1223">
              <w:rPr>
                <w:rFonts w:eastAsia="Times New Roman" w:cs="Courier New"/>
                <w:lang w:eastAsia="ru-RU"/>
              </w:rPr>
              <w:t xml:space="preserve">И стрелу запустил наугад. </w:t>
            </w:r>
          </w:p>
          <w:p w:rsidR="0048572D" w:rsidRPr="009F1223" w:rsidRDefault="0048572D" w:rsidP="00F62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40"/>
              <w:rPr>
                <w:rFonts w:eastAsia="Times New Roman" w:cs="Courier New"/>
                <w:lang w:eastAsia="ru-RU"/>
              </w:rPr>
            </w:pPr>
          </w:p>
          <w:p w:rsidR="0048572D" w:rsidRPr="009F1223" w:rsidRDefault="0048572D" w:rsidP="00F62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40"/>
              <w:rPr>
                <w:rFonts w:eastAsia="Times New Roman" w:cs="Courier New"/>
                <w:lang w:eastAsia="ru-RU"/>
              </w:rPr>
            </w:pPr>
            <w:r w:rsidRPr="009F1223">
              <w:rPr>
                <w:rFonts w:eastAsia="Times New Roman" w:cs="Courier New"/>
                <w:lang w:eastAsia="ru-RU"/>
              </w:rPr>
              <w:lastRenderedPageBreak/>
              <w:t xml:space="preserve">Он пошёл в </w:t>
            </w:r>
            <w:proofErr w:type="spellStart"/>
            <w:r w:rsidRPr="009F1223">
              <w:rPr>
                <w:rFonts w:eastAsia="Times New Roman" w:cs="Courier New"/>
                <w:lang w:eastAsia="ru-RU"/>
              </w:rPr>
              <w:t>направленьи</w:t>
            </w:r>
            <w:proofErr w:type="spellEnd"/>
            <w:r w:rsidRPr="009F1223">
              <w:rPr>
                <w:rFonts w:eastAsia="Times New Roman" w:cs="Courier New"/>
                <w:lang w:eastAsia="ru-RU"/>
              </w:rPr>
              <w:t xml:space="preserve"> полёта </w:t>
            </w:r>
          </w:p>
          <w:p w:rsidR="0048572D" w:rsidRPr="009F1223" w:rsidRDefault="0048572D" w:rsidP="00F62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40"/>
              <w:rPr>
                <w:rFonts w:eastAsia="Times New Roman" w:cs="Courier New"/>
                <w:lang w:eastAsia="ru-RU"/>
              </w:rPr>
            </w:pPr>
            <w:r w:rsidRPr="009F1223">
              <w:rPr>
                <w:rFonts w:eastAsia="Times New Roman" w:cs="Courier New"/>
                <w:lang w:eastAsia="ru-RU"/>
              </w:rPr>
              <w:t xml:space="preserve">По сребристому следу судьбы </w:t>
            </w:r>
          </w:p>
          <w:p w:rsidR="0048572D" w:rsidRPr="009F1223" w:rsidRDefault="0048572D" w:rsidP="00F62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40"/>
              <w:rPr>
                <w:rFonts w:eastAsia="Times New Roman" w:cs="Courier New"/>
                <w:lang w:eastAsia="ru-RU"/>
              </w:rPr>
            </w:pPr>
            <w:r w:rsidRPr="009F1223">
              <w:rPr>
                <w:rFonts w:eastAsia="Times New Roman" w:cs="Courier New"/>
                <w:lang w:eastAsia="ru-RU"/>
              </w:rPr>
              <w:t xml:space="preserve">И попал он к лягушке в болото </w:t>
            </w:r>
          </w:p>
          <w:p w:rsidR="0048572D" w:rsidRPr="009F1223" w:rsidRDefault="0048572D" w:rsidP="00F62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40"/>
              <w:rPr>
                <w:rFonts w:eastAsia="Times New Roman" w:cs="Courier New"/>
                <w:lang w:eastAsia="ru-RU"/>
              </w:rPr>
            </w:pPr>
            <w:r w:rsidRPr="009F1223">
              <w:rPr>
                <w:rFonts w:eastAsia="Times New Roman" w:cs="Courier New"/>
                <w:lang w:eastAsia="ru-RU"/>
              </w:rPr>
              <w:t xml:space="preserve">За три моря от отчей избы. </w:t>
            </w:r>
          </w:p>
          <w:p w:rsidR="0048572D" w:rsidRPr="009F1223" w:rsidRDefault="0048572D" w:rsidP="00F62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40"/>
              <w:rPr>
                <w:rFonts w:eastAsia="Times New Roman" w:cs="Courier New"/>
                <w:lang w:eastAsia="ru-RU"/>
              </w:rPr>
            </w:pPr>
          </w:p>
          <w:p w:rsidR="0048572D" w:rsidRPr="009F1223" w:rsidRDefault="0048572D" w:rsidP="00F62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40"/>
              <w:rPr>
                <w:rFonts w:eastAsia="Times New Roman" w:cs="Courier New"/>
                <w:lang w:eastAsia="ru-RU"/>
              </w:rPr>
            </w:pPr>
            <w:r w:rsidRPr="009F1223">
              <w:rPr>
                <w:rFonts w:eastAsia="Times New Roman" w:cs="Courier New"/>
                <w:lang w:eastAsia="ru-RU"/>
              </w:rPr>
              <w:t xml:space="preserve">- Пригодится на правое дело! - </w:t>
            </w:r>
          </w:p>
          <w:p w:rsidR="0048572D" w:rsidRPr="009F1223" w:rsidRDefault="0048572D" w:rsidP="00F62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40"/>
              <w:rPr>
                <w:rFonts w:eastAsia="Times New Roman" w:cs="Courier New"/>
                <w:lang w:eastAsia="ru-RU"/>
              </w:rPr>
            </w:pPr>
            <w:r w:rsidRPr="009F1223">
              <w:rPr>
                <w:rFonts w:eastAsia="Times New Roman" w:cs="Courier New"/>
                <w:lang w:eastAsia="ru-RU"/>
              </w:rPr>
              <w:t xml:space="preserve">Положил он лягушку в платок. </w:t>
            </w:r>
          </w:p>
          <w:p w:rsidR="0048572D" w:rsidRPr="009F1223" w:rsidRDefault="0048572D" w:rsidP="00F62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40"/>
              <w:rPr>
                <w:rFonts w:eastAsia="Times New Roman" w:cs="Courier New"/>
                <w:lang w:eastAsia="ru-RU"/>
              </w:rPr>
            </w:pPr>
            <w:r w:rsidRPr="009F1223">
              <w:rPr>
                <w:rFonts w:eastAsia="Times New Roman" w:cs="Courier New"/>
                <w:lang w:eastAsia="ru-RU"/>
              </w:rPr>
              <w:t xml:space="preserve">Вскрыл ей белое царское тело </w:t>
            </w:r>
          </w:p>
          <w:p w:rsidR="0048572D" w:rsidRPr="009F1223" w:rsidRDefault="0048572D" w:rsidP="00F62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40"/>
              <w:rPr>
                <w:rFonts w:eastAsia="Times New Roman" w:cs="Courier New"/>
                <w:lang w:eastAsia="ru-RU"/>
              </w:rPr>
            </w:pPr>
            <w:r w:rsidRPr="009F1223">
              <w:rPr>
                <w:rFonts w:eastAsia="Times New Roman" w:cs="Courier New"/>
                <w:lang w:eastAsia="ru-RU"/>
              </w:rPr>
              <w:t xml:space="preserve">И пустил электрический ток. </w:t>
            </w:r>
          </w:p>
          <w:p w:rsidR="0048572D" w:rsidRPr="009F1223" w:rsidRDefault="0048572D" w:rsidP="00F62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40"/>
              <w:rPr>
                <w:rFonts w:eastAsia="Times New Roman" w:cs="Courier New"/>
                <w:lang w:eastAsia="ru-RU"/>
              </w:rPr>
            </w:pPr>
          </w:p>
          <w:p w:rsidR="0048572D" w:rsidRPr="009F1223" w:rsidRDefault="0048572D" w:rsidP="00F62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40"/>
              <w:rPr>
                <w:rFonts w:eastAsia="Times New Roman" w:cs="Courier New"/>
                <w:lang w:eastAsia="ru-RU"/>
              </w:rPr>
            </w:pPr>
            <w:r w:rsidRPr="009F1223">
              <w:rPr>
                <w:rFonts w:eastAsia="Times New Roman" w:cs="Courier New"/>
                <w:lang w:eastAsia="ru-RU"/>
              </w:rPr>
              <w:t xml:space="preserve">В долгих муках она умирала, </w:t>
            </w:r>
          </w:p>
          <w:p w:rsidR="0048572D" w:rsidRPr="009F1223" w:rsidRDefault="0048572D" w:rsidP="00F62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40"/>
              <w:rPr>
                <w:rFonts w:eastAsia="Times New Roman" w:cs="Courier New"/>
                <w:lang w:eastAsia="ru-RU"/>
              </w:rPr>
            </w:pPr>
            <w:r w:rsidRPr="009F1223">
              <w:rPr>
                <w:rFonts w:eastAsia="Times New Roman" w:cs="Courier New"/>
                <w:lang w:eastAsia="ru-RU"/>
              </w:rPr>
              <w:t xml:space="preserve">В каждой жилке стучали века, </w:t>
            </w:r>
          </w:p>
          <w:p w:rsidR="0048572D" w:rsidRPr="009F1223" w:rsidRDefault="0048572D" w:rsidP="00F62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40"/>
              <w:rPr>
                <w:rFonts w:eastAsia="Times New Roman" w:cs="Courier New"/>
                <w:lang w:eastAsia="ru-RU"/>
              </w:rPr>
            </w:pPr>
            <w:r w:rsidRPr="009F1223">
              <w:rPr>
                <w:rFonts w:eastAsia="Times New Roman" w:cs="Courier New"/>
                <w:lang w:eastAsia="ru-RU"/>
              </w:rPr>
              <w:t xml:space="preserve">И улыбка познанья играла </w:t>
            </w:r>
          </w:p>
          <w:p w:rsidR="0048572D" w:rsidRPr="009F1223" w:rsidRDefault="0048572D" w:rsidP="00F62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40"/>
              <w:rPr>
                <w:rFonts w:eastAsia="Times New Roman" w:cs="Courier New"/>
                <w:lang w:eastAsia="ru-RU"/>
              </w:rPr>
            </w:pPr>
            <w:r w:rsidRPr="009F1223">
              <w:rPr>
                <w:rFonts w:eastAsia="Times New Roman" w:cs="Courier New"/>
                <w:lang w:eastAsia="ru-RU"/>
              </w:rPr>
              <w:t xml:space="preserve">На счастливом лице </w:t>
            </w:r>
            <w:proofErr w:type="spellStart"/>
            <w:r w:rsidRPr="009F1223">
              <w:rPr>
                <w:rFonts w:eastAsia="Times New Roman" w:cs="Courier New"/>
                <w:lang w:eastAsia="ru-RU"/>
              </w:rPr>
              <w:t>дурака</w:t>
            </w:r>
            <w:proofErr w:type="spellEnd"/>
            <w:r w:rsidRPr="009F1223">
              <w:rPr>
                <w:rFonts w:eastAsia="Times New Roman" w:cs="Courier New"/>
                <w:lang w:eastAsia="ru-RU"/>
              </w:rPr>
              <w:t xml:space="preserve">. </w:t>
            </w:r>
          </w:p>
          <w:p w:rsidR="0048572D" w:rsidRPr="009F1223" w:rsidRDefault="0048572D" w:rsidP="00F62045">
            <w:pPr>
              <w:spacing w:before="100" w:beforeAutospacing="1" w:after="100" w:afterAutospacing="1"/>
              <w:ind w:left="6372"/>
              <w:rPr>
                <w:rFonts w:eastAsia="Times New Roman" w:cs="Times New Roman"/>
                <w:lang w:eastAsia="ru-RU"/>
              </w:rPr>
            </w:pPr>
            <w:r w:rsidRPr="009F1223">
              <w:rPr>
                <w:rFonts w:eastAsia="Times New Roman" w:cs="Times New Roman"/>
                <w:lang w:eastAsia="ru-RU"/>
              </w:rPr>
              <w:t xml:space="preserve">2 февраля 1968 </w:t>
            </w:r>
          </w:p>
          <w:p w:rsidR="0048572D" w:rsidRDefault="0048572D" w:rsidP="00F62045"/>
          <w:p w:rsidR="0048572D" w:rsidRDefault="0048572D" w:rsidP="00F62045">
            <w:r>
              <w:t>- Сила разума велика, но она разрушительна. Она не может ничего создать, если она не наделена любовью ко всему живому, верой в существование божественной души.  Базаров говорит о людях как о неком биологическом материале, но мы помним, что принёс миру фашизм, разрешивший уничтожение людей именно как материал.</w:t>
            </w:r>
          </w:p>
          <w:p w:rsidR="0048572D" w:rsidRDefault="0048572D" w:rsidP="00F62045"/>
          <w:p w:rsidR="0048572D" w:rsidRDefault="0048572D" w:rsidP="00F62045">
            <w:r>
              <w:t>- Первоначально Тургенев хотел предпослать роману эпиграф, говорящей о «силе без содержания» в молодом поколении. Вспомним, как Базаров говорил о своей жизни, лишённой одухотворённой идеи: «</w:t>
            </w:r>
            <w:r w:rsidRPr="00827AEC">
              <w:t>Видишь, что я делаю: в чемодане оказалось пустое место, и я кладу туда сено; так и в жизненном нашем чемодане; чем бы его ни набили, лишь бы пустоты не было»</w:t>
            </w:r>
            <w:r>
              <w:t>. А что чувствует Базаров, когда это говорит?</w:t>
            </w:r>
          </w:p>
          <w:p w:rsidR="0048572D" w:rsidRPr="00827AEC" w:rsidRDefault="0048572D" w:rsidP="00F62045"/>
          <w:p w:rsidR="0048572D" w:rsidRDefault="0048572D" w:rsidP="00F62045">
            <w:r>
              <w:t xml:space="preserve">- Так кто же такой Базаров – </w:t>
            </w:r>
            <w:proofErr w:type="spellStart"/>
            <w:r>
              <w:t>асмодей</w:t>
            </w:r>
            <w:proofErr w:type="spellEnd"/>
            <w:r>
              <w:t xml:space="preserve"> или герой нашего времени? Как же автор относился к своему герою? Попробуйте определить авторское отношение, вставив пропущенное слово в высказывании Тургенева</w:t>
            </w:r>
          </w:p>
          <w:p w:rsidR="0048572D" w:rsidRDefault="0048572D" w:rsidP="00F62045"/>
          <w:p w:rsidR="0048572D" w:rsidRDefault="0048572D" w:rsidP="00F62045">
            <w:r>
              <w:t xml:space="preserve">- Сам Тургенев писал: «…Если читатель не полюбит Базарова со всей его грубостью, бессердечностью, безжалостной сухостью и резкостью, если он его не полюбит, повторяю я, - я виноват и не достиг своей цели». </w:t>
            </w:r>
          </w:p>
          <w:p w:rsidR="0048572D" w:rsidRDefault="0048572D" w:rsidP="00F62045"/>
          <w:p w:rsidR="0048572D" w:rsidRDefault="0048572D" w:rsidP="00F62045">
            <w:r>
              <w:t>- Всё-таки, роман называется не «Базаров», не «Аристократы и нигилисты», а «Отцы и дети». Почему? Как следует понимать название?</w:t>
            </w:r>
          </w:p>
          <w:p w:rsidR="0048572D" w:rsidRDefault="0048572D" w:rsidP="00F62045"/>
          <w:p w:rsidR="0048572D" w:rsidRDefault="0048572D" w:rsidP="00F62045">
            <w:r>
              <w:t xml:space="preserve">- Зачитаем описание кладбища в 28 главе. </w:t>
            </w:r>
          </w:p>
          <w:p w:rsidR="0048572D" w:rsidRDefault="0048572D" w:rsidP="00F62045"/>
          <w:p w:rsidR="0048572D" w:rsidRDefault="0048572D" w:rsidP="00F62045">
            <w:r>
              <w:t>- Какие мысли вызывает эта картина? Сформулируйте и запишите идею романа.</w:t>
            </w:r>
          </w:p>
          <w:p w:rsidR="0048572D" w:rsidRDefault="0048572D" w:rsidP="00F62045"/>
          <w:p w:rsidR="0048572D" w:rsidRDefault="0048572D" w:rsidP="00F62045">
            <w:r>
              <w:t>- Всё начинается с семьи: если нет мира, терпения и любви  в семье, то не будет мира и в обществе.</w:t>
            </w:r>
          </w:p>
          <w:p w:rsidR="0048572D" w:rsidRDefault="0048572D" w:rsidP="00F62045"/>
          <w:p w:rsidR="0048572D" w:rsidRDefault="0048572D" w:rsidP="00F62045">
            <w:r>
              <w:t xml:space="preserve">- Задача Тургенева была не в том, чтобы показать, на чьей стороне правда, а в том, чтобы объединить людей: дети должны уважать отцов, отцы должны быть снисходительны к детям, </w:t>
            </w:r>
            <w:proofErr w:type="gramStart"/>
            <w:r>
              <w:t>ибо</w:t>
            </w:r>
            <w:proofErr w:type="gramEnd"/>
            <w:r>
              <w:t xml:space="preserve"> когда на кону стоит человеческая жизнь,  вести споры бессмысленно. </w:t>
            </w:r>
          </w:p>
          <w:p w:rsidR="0048572D" w:rsidRDefault="0048572D" w:rsidP="00F62045"/>
          <w:p w:rsidR="0048572D" w:rsidRDefault="0048572D" w:rsidP="00F62045">
            <w:r>
              <w:t xml:space="preserve">- А.И.Герцен считал, что «Базаровы – наши блудные дети». Дети заблуждающиеся, дети,  не дорожащие отцовским наследством, дети грешащие, но прощённые отцами. </w:t>
            </w:r>
          </w:p>
          <w:p w:rsidR="0048572D" w:rsidRDefault="0048572D" w:rsidP="00F62045"/>
          <w:p w:rsidR="0048572D" w:rsidRDefault="0048572D" w:rsidP="00F62045">
            <w:r>
              <w:t xml:space="preserve">- Своеобразно претворился сюжет о блудном сыне в картине И.Глазунова «Возвращение блудного сына». Как вы её понимаете? </w:t>
            </w:r>
          </w:p>
          <w:p w:rsidR="0048572D" w:rsidRDefault="0048572D" w:rsidP="00F62045"/>
          <w:p w:rsidR="0048572D" w:rsidRDefault="0048572D" w:rsidP="00F62045">
            <w:r>
              <w:t>4) Итог урока</w:t>
            </w:r>
          </w:p>
          <w:p w:rsidR="0048572D" w:rsidRDefault="0048572D" w:rsidP="00F62045"/>
          <w:p w:rsidR="0048572D" w:rsidRDefault="0048572D" w:rsidP="00F62045">
            <w:r>
              <w:t>- Изменились ли ваши представления об идее романа? Хотели бы вы что-то изменить в проекте своей обложки?</w:t>
            </w:r>
          </w:p>
          <w:p w:rsidR="0048572D" w:rsidRDefault="0048572D" w:rsidP="00F62045"/>
          <w:p w:rsidR="0048572D" w:rsidRDefault="0048572D" w:rsidP="00F62045">
            <w:pPr>
              <w:jc w:val="center"/>
            </w:pPr>
            <w:r>
              <w:t>(Выставляются оценки за проекты обложек и работу на уроке)</w:t>
            </w:r>
          </w:p>
          <w:p w:rsidR="0048572D" w:rsidRDefault="0048572D" w:rsidP="00F62045">
            <w:pPr>
              <w:jc w:val="center"/>
            </w:pPr>
          </w:p>
          <w:p w:rsidR="0048572D" w:rsidRDefault="0048572D" w:rsidP="00F62045">
            <w:r>
              <w:t>Домашнее задание: подготовиться к развёрнутому ответу на вопрос (по выбору):</w:t>
            </w:r>
          </w:p>
          <w:p w:rsidR="0048572D" w:rsidRDefault="0048572D" w:rsidP="00F62045"/>
          <w:p w:rsidR="0048572D" w:rsidRDefault="0048572D" w:rsidP="0048572D">
            <w:pPr>
              <w:pStyle w:val="a4"/>
              <w:numPr>
                <w:ilvl w:val="0"/>
                <w:numId w:val="1"/>
              </w:numPr>
            </w:pPr>
            <w:r>
              <w:t>Могла ли любовь спасти Базарова?</w:t>
            </w:r>
          </w:p>
          <w:p w:rsidR="0048572D" w:rsidRDefault="0048572D" w:rsidP="0048572D">
            <w:pPr>
              <w:pStyle w:val="a4"/>
              <w:numPr>
                <w:ilvl w:val="0"/>
                <w:numId w:val="1"/>
              </w:numPr>
            </w:pPr>
            <w:r>
              <w:t>Базаров и Павел Петрович Кирсанов – люди разные или похожие?</w:t>
            </w:r>
          </w:p>
          <w:p w:rsidR="0048572D" w:rsidRDefault="0048572D" w:rsidP="0048572D">
            <w:pPr>
              <w:pStyle w:val="a4"/>
              <w:numPr>
                <w:ilvl w:val="0"/>
                <w:numId w:val="1"/>
              </w:numPr>
            </w:pPr>
            <w:r>
              <w:t xml:space="preserve">Почему семейное счастье обретают только отец и сын </w:t>
            </w:r>
            <w:proofErr w:type="spellStart"/>
            <w:r>
              <w:t>Кирсановы</w:t>
            </w:r>
            <w:proofErr w:type="spellEnd"/>
            <w:r>
              <w:t>?</w:t>
            </w:r>
          </w:p>
          <w:p w:rsidR="0048572D" w:rsidRDefault="0048572D" w:rsidP="0048572D">
            <w:pPr>
              <w:pStyle w:val="a4"/>
              <w:numPr>
                <w:ilvl w:val="0"/>
                <w:numId w:val="1"/>
              </w:numPr>
            </w:pPr>
            <w:r>
              <w:t>Базаров – победитель или побеждённый?</w:t>
            </w:r>
          </w:p>
          <w:p w:rsidR="0048572D" w:rsidRPr="00375268" w:rsidRDefault="0048572D" w:rsidP="0048572D">
            <w:pPr>
              <w:pStyle w:val="a4"/>
              <w:numPr>
                <w:ilvl w:val="0"/>
                <w:numId w:val="1"/>
              </w:numPr>
            </w:pPr>
            <w:r>
              <w:t>Является ли Базаров сильной личностью?</w:t>
            </w:r>
          </w:p>
        </w:tc>
        <w:tc>
          <w:tcPr>
            <w:tcW w:w="1099" w:type="dxa"/>
          </w:tcPr>
          <w:p w:rsidR="0048572D" w:rsidRDefault="0048572D" w:rsidP="00F62045">
            <w:pPr>
              <w:rPr>
                <w:u w:val="single"/>
              </w:rPr>
            </w:pPr>
          </w:p>
          <w:p w:rsidR="0048572D" w:rsidRDefault="0048572D" w:rsidP="00F62045">
            <w:pPr>
              <w:rPr>
                <w:u w:val="single"/>
              </w:rPr>
            </w:pPr>
          </w:p>
          <w:p w:rsidR="0048572D" w:rsidRDefault="0048572D" w:rsidP="00F62045">
            <w:pPr>
              <w:rPr>
                <w:u w:val="single"/>
              </w:rPr>
            </w:pPr>
          </w:p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>
            <w:r w:rsidRPr="00B54C67">
              <w:t xml:space="preserve">Слайд </w:t>
            </w:r>
            <w:r>
              <w:t xml:space="preserve"> 1</w:t>
            </w:r>
          </w:p>
          <w:p w:rsidR="0048572D" w:rsidRDefault="0048572D" w:rsidP="00F62045"/>
          <w:p w:rsidR="0048572D" w:rsidRDefault="0048572D" w:rsidP="00F62045"/>
          <w:p w:rsidR="0048572D" w:rsidRDefault="0048572D" w:rsidP="00F62045">
            <w:r>
              <w:t>Слайд 2</w:t>
            </w:r>
          </w:p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>
            <w:r>
              <w:t>Слайд 3</w:t>
            </w:r>
          </w:p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>
            <w:r>
              <w:t>Слайд 4</w:t>
            </w:r>
          </w:p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>
            <w:r>
              <w:t>Слайд 5</w:t>
            </w:r>
          </w:p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>
            <w:r>
              <w:t>Слайд 6</w:t>
            </w:r>
          </w:p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>
            <w:r>
              <w:t>Слайд 7</w:t>
            </w:r>
          </w:p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>
            <w:r>
              <w:t>Слайд 8</w:t>
            </w:r>
          </w:p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>
            <w:r>
              <w:t>Слайд 10</w:t>
            </w:r>
          </w:p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>
            <w:r>
              <w:t>Слайд 11</w:t>
            </w:r>
          </w:p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>
            <w:r>
              <w:t>Слайд 12</w:t>
            </w:r>
          </w:p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>
            <w:r>
              <w:t>Слайд 13</w:t>
            </w:r>
          </w:p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>
            <w:r>
              <w:t>Слайд 14</w:t>
            </w:r>
          </w:p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/>
          <w:p w:rsidR="0048572D" w:rsidRDefault="0048572D" w:rsidP="00F62045">
            <w:r>
              <w:t>Слайд 15</w:t>
            </w:r>
          </w:p>
          <w:p w:rsidR="0048572D" w:rsidRDefault="0048572D" w:rsidP="00F62045"/>
          <w:p w:rsidR="0048572D" w:rsidRPr="00B54C67" w:rsidRDefault="0048572D" w:rsidP="00F62045"/>
        </w:tc>
      </w:tr>
    </w:tbl>
    <w:p w:rsidR="00736255" w:rsidRDefault="00736255"/>
    <w:sectPr w:rsidR="00736255" w:rsidSect="00AB21C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04F95"/>
    <w:multiLevelType w:val="hybridMultilevel"/>
    <w:tmpl w:val="751E7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572D"/>
    <w:rsid w:val="0048572D"/>
    <w:rsid w:val="00736255"/>
    <w:rsid w:val="00832B6D"/>
    <w:rsid w:val="00AB21C5"/>
    <w:rsid w:val="00ED57FD"/>
    <w:rsid w:val="00F6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5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1186</Words>
  <Characters>6763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2018-01-24T04:41:00Z</dcterms:created>
  <dcterms:modified xsi:type="dcterms:W3CDTF">2018-01-24T04:44:00Z</dcterms:modified>
</cp:coreProperties>
</file>