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BC" w:rsidRDefault="009A33BC" w:rsidP="0041523D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Arial"/>
          <w:b/>
          <w:bCs/>
          <w:kern w:val="36"/>
          <w:sz w:val="40"/>
          <w:szCs w:val="47"/>
          <w:lang w:eastAsia="ru-RU"/>
        </w:rPr>
      </w:pPr>
    </w:p>
    <w:p w:rsidR="009A33BC" w:rsidRDefault="009A33BC" w:rsidP="0041523D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Arial"/>
          <w:b/>
          <w:bCs/>
          <w:kern w:val="36"/>
          <w:sz w:val="40"/>
          <w:szCs w:val="47"/>
          <w:lang w:eastAsia="ru-RU"/>
        </w:rPr>
      </w:pPr>
    </w:p>
    <w:p w:rsidR="0041523D" w:rsidRPr="0041523D" w:rsidRDefault="0041523D" w:rsidP="0041523D">
      <w:pPr>
        <w:shd w:val="clear" w:color="auto" w:fill="FFFFFF"/>
        <w:spacing w:after="146" w:line="492" w:lineRule="atLeast"/>
        <w:jc w:val="center"/>
        <w:outlineLvl w:val="0"/>
        <w:rPr>
          <w:rFonts w:ascii="Times New Roman" w:eastAsia="Times New Roman" w:hAnsi="Times New Roman" w:cs="Arial"/>
          <w:b/>
          <w:bCs/>
          <w:kern w:val="36"/>
          <w:sz w:val="40"/>
          <w:szCs w:val="47"/>
          <w:lang w:eastAsia="ru-RU"/>
        </w:rPr>
      </w:pPr>
      <w:r w:rsidRPr="0041523D">
        <w:rPr>
          <w:rFonts w:ascii="Times New Roman" w:eastAsia="Times New Roman" w:hAnsi="Times New Roman" w:cs="Arial"/>
          <w:b/>
          <w:bCs/>
          <w:kern w:val="36"/>
          <w:sz w:val="40"/>
          <w:szCs w:val="47"/>
          <w:lang w:eastAsia="ru-RU"/>
        </w:rPr>
        <w:t>Классный час на тему: «Мои жизненные ценности» или «Ценности, которым нет цены».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Ход классного часа </w:t>
      </w:r>
      <w:r>
        <w:rPr>
          <w:rFonts w:ascii="Times New Roman" w:eastAsia="Times New Roman" w:hAnsi="Times New Roman" w:cs="Arial"/>
          <w:bCs/>
          <w:i/>
          <w:iCs/>
          <w:color w:val="000000"/>
          <w:sz w:val="24"/>
          <w:szCs w:val="26"/>
          <w:lang w:eastAsia="ru-RU"/>
        </w:rPr>
        <w:t xml:space="preserve">«Мои жизненные ценности» или </w:t>
      </w:r>
      <w:r w:rsidRPr="0041523D">
        <w:rPr>
          <w:rFonts w:ascii="Times New Roman" w:eastAsia="Times New Roman" w:hAnsi="Times New Roman" w:cs="Arial"/>
          <w:bCs/>
          <w:i/>
          <w:iCs/>
          <w:color w:val="000000"/>
          <w:sz w:val="24"/>
          <w:szCs w:val="26"/>
          <w:lang w:eastAsia="ru-RU"/>
        </w:rPr>
        <w:t>«Ценности, которым нет цены».</w:t>
      </w:r>
    </w:p>
    <w:p w:rsidR="0041523D" w:rsidRPr="0041523D" w:rsidRDefault="0041523D" w:rsidP="0041523D">
      <w:pPr>
        <w:numPr>
          <w:ilvl w:val="0"/>
          <w:numId w:val="1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Ребята, вы все учитесь в одном классе и, наверное, вы друг друга хорошо знаете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.. </w:t>
      </w:r>
      <w:proofErr w:type="gramEnd"/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Возьмите, пожалуйста, салфетки, встаньте в круг спиной друг к другу. Согните салфетку пополам. Оторвите, пожалуйста, верхний правый уголок. А теперь оторвите нижний левый. Теперь оторвите кусочек в центре. Разверните свои листочки и повернитесь лицом друг к другу. Сравните листочки с соседями. Есть ли у кого-нибудь точно такой же? (дети сравнивают листочки).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Ребята, скажите, пожалуйста, почему я всем давала одинаковые указания, а салфетки получились у всех разные?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(Вывод: каждый человек – это неповторимая личность, и другой такой больше не существует.</w:t>
      </w:r>
      <w:proofErr w:type="gramEnd"/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А есть ли что-то общее, что объединяет? Всех людей объединяют жизненные ценности, это фундамент, на котором строится все человеческие взаимоотношения и сама жизнь.</w:t>
      </w:r>
    </w:p>
    <w:p w:rsidR="0041523D" w:rsidRPr="0041523D" w:rsidRDefault="0041523D" w:rsidP="0041523D">
      <w:pPr>
        <w:numPr>
          <w:ilvl w:val="0"/>
          <w:numId w:val="2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Какие ассоциации у вас возникают при слове «ценность»?</w:t>
      </w: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 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( Возможные ответы: деньги, здоровье, еда, развлечения, красивая внешность, путешествия, каникулы, уважение, ответственность, помощь, спор, любовь, дружба, интерес.)</w:t>
      </w:r>
      <w:proofErr w:type="gramEnd"/>
    </w:p>
    <w:p w:rsidR="0041523D" w:rsidRPr="0041523D" w:rsidRDefault="0041523D" w:rsidP="0041523D">
      <w:pPr>
        <w:pStyle w:val="a3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 Послушайте еще одну древнюю притчу о каменотесах</w:t>
      </w:r>
    </w:p>
    <w:p w:rsidR="0041523D" w:rsidRPr="0041523D" w:rsidRDefault="0041523D" w:rsidP="0041523D">
      <w:pPr>
        <w:pStyle w:val="a3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Три каменотеса усердно работали в каменоломне. Философ спросил их, что они делают.</w:t>
      </w:r>
    </w:p>
    <w:p w:rsidR="0041523D" w:rsidRPr="0041523D" w:rsidRDefault="0041523D" w:rsidP="0041523D">
      <w:pPr>
        <w:pStyle w:val="a3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 Неужели ты не видишь – дроблю эти проклятые камни! – раздраженно буркнул один.</w:t>
      </w:r>
    </w:p>
    <w:p w:rsidR="0041523D" w:rsidRPr="0041523D" w:rsidRDefault="0041523D" w:rsidP="0041523D">
      <w:pPr>
        <w:pStyle w:val="a3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 Зарабатываю себе на жизнь, -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41523D">
        <w:rPr>
          <w:rFonts w:ascii="Times New Roman" w:hAnsi="Times New Roman"/>
          <w:sz w:val="24"/>
          <w:lang w:eastAsia="ru-RU"/>
        </w:rPr>
        <w:t>пожал плечами другой.</w:t>
      </w:r>
    </w:p>
    <w:p w:rsidR="0041523D" w:rsidRPr="0041523D" w:rsidRDefault="0041523D" w:rsidP="0041523D">
      <w:pPr>
        <w:pStyle w:val="a3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 Я строю храм! – гордо ответил третий.</w:t>
      </w:r>
    </w:p>
    <w:p w:rsidR="0041523D" w:rsidRPr="0041523D" w:rsidRDefault="0041523D" w:rsidP="0041523D">
      <w:pPr>
        <w:pStyle w:val="a3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Как вы думаете, у кого из каменотёсов самая благородная цель?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i/>
          <w:iCs/>
          <w:color w:val="000000"/>
          <w:sz w:val="24"/>
          <w:szCs w:val="26"/>
          <w:lang w:eastAsia="ru-RU"/>
        </w:rPr>
        <w:t>(Ответы)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Первый никогда не будет счастлив, потому что у него нет никакой цели.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Второй будет счастлив, пока сможет зарабатывать себе на хлеб.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Только третьего можно назвать по-настоящему счастливым: он видит большую, красивую цель, ради которой работает и живет.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Работа в парах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Сейчас предлагаю вам разбиться на пары и провести интервью: один из вас будет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выполнять роль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репортера, другой – интервьюируемого. При этом нужно представить, что вы берете интервью у очень пожилого человека (80-90 лет), и, несмотря на это имеет абсолютно нормальное мышление.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(Учащиеся делятся на пары и по очереди берут интервью друг у друга.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Репортеры делают краткие записи, чтобы дать отчет.)</w:t>
      </w:r>
      <w:proofErr w:type="gramEnd"/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Примерные вопросы: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- </w:t>
      </w: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Что было самым главным в жизни?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lastRenderedPageBreak/>
        <w:t>- Какое личное качество помогало в трудных ситуациях?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- Что вы сделали для своей семьи?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Учащиеся по желанию самостоятельно могут добавить в интервью еще несколько вопросов.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Групповое обсуждение.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Вы провели интервью, а теперь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давайте заслушаем отчеты и попробуем оценить насколько удалась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жизнь человека, насколько она оказалась интересной и ценной, сколько же он лет прожил не по паспорту, а по-настоящему.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- Представьте такую ситуацию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Собака, яростно лая, припадала на задние лапы. А перед ней, умирая от ужаса,  сидел маленький, беззащитный котёнок. Он умирал от страха. Рядом стояли два мальчика и наблюдали, что же будет дальше. Вдруг на улицу выбежала женщина, она отогнала собаку и сердито сказала мальчикам: “Как вам не стыдно? ” “А что стыдного, мы же ничего не делали, - ” ответили мальчики.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“Вот это и плохо, - ” гневно сказала женщина.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Почему разгневалась женщина? Ведь не мальчики же натравили собаку?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- Предлагаю вам послушать притчу</w:t>
      </w:r>
    </w:p>
    <w:p w:rsidR="0041523D" w:rsidRPr="009A33BC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6"/>
          <w:lang w:eastAsia="ru-RU"/>
        </w:rPr>
      </w:pPr>
      <w:r w:rsidRPr="009A33BC">
        <w:rPr>
          <w:rFonts w:ascii="Times New Roman" w:eastAsia="Times New Roman" w:hAnsi="Times New Roman" w:cs="Arial"/>
          <w:b/>
          <w:bCs/>
          <w:color w:val="000000"/>
          <w:sz w:val="24"/>
          <w:szCs w:val="26"/>
          <w:lang w:eastAsia="ru-RU"/>
        </w:rPr>
        <w:t>Притча о царе Соломоне (о двух женщинах, деливших ребенка)</w:t>
      </w:r>
    </w:p>
    <w:p w:rsidR="0041523D" w:rsidRPr="0041523D" w:rsidRDefault="009A33BC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</w:t>
      </w:r>
      <w:r w:rsidR="0041523D" w:rsidRPr="0041523D">
        <w:rPr>
          <w:rFonts w:ascii="Times New Roman" w:hAnsi="Times New Roman"/>
          <w:sz w:val="24"/>
          <w:lang w:eastAsia="ru-RU"/>
        </w:rPr>
        <w:t>Однажды к царю Соломону, известному своей мудростью, пришли на суд две женщины. Они жили в одном доме и были соседями. Обе недавно родили ребенка.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Прошлой ночью одна из них задавила своего младенца и подложила его к другой женщине, а живого у той взяла себе. Утром женщины стали спорить, каждая доказывала, что живой ребенок ее, а мертвый - соседки.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Так же спорили они и перед царем. Выслушав их, Соломон приказал принести меч.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Меч немедленно был принесен.  Ни минуты не раздумывая, царь Соломон молвил: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 Пусть будут довольны обе. Рассеките живого ребенка пополам и отдайте каждой половину младенца.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 Одна из женщин, услышав его слова, изменилась в лице и взмолилась: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 Отдайте ребенка моей соседке, она его мать, только не убивайте его!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proofErr w:type="gramStart"/>
      <w:r w:rsidRPr="0041523D">
        <w:rPr>
          <w:rFonts w:ascii="Times New Roman" w:hAnsi="Times New Roman"/>
          <w:sz w:val="24"/>
          <w:lang w:eastAsia="ru-RU"/>
        </w:rPr>
        <w:t>Другая</w:t>
      </w:r>
      <w:proofErr w:type="gramEnd"/>
      <w:r w:rsidRPr="0041523D">
        <w:rPr>
          <w:rFonts w:ascii="Times New Roman" w:hAnsi="Times New Roman"/>
          <w:sz w:val="24"/>
          <w:lang w:eastAsia="ru-RU"/>
        </w:rPr>
        <w:t xml:space="preserve"> же, напротив, согласилась с решением царя.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 Рубите его, пусть не достанется ни ей, ни мне, - решительно сказала она.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Тут же царь Соломон изрек:</w:t>
      </w:r>
    </w:p>
    <w:p w:rsidR="0041523D" w:rsidRPr="0041523D" w:rsidRDefault="0041523D" w:rsidP="0041523D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41523D">
        <w:rPr>
          <w:rFonts w:ascii="Times New Roman" w:hAnsi="Times New Roman"/>
          <w:sz w:val="24"/>
          <w:lang w:eastAsia="ru-RU"/>
        </w:rPr>
        <w:t>- Не убивайте ребенка, а отдайте его первой женщине: она его настоящая мать.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Материнская любовь – одно из самых священных и сильных чувств.</w:t>
      </w:r>
    </w:p>
    <w:p w:rsidR="0041523D" w:rsidRPr="0041523D" w:rsidRDefault="0041523D" w:rsidP="009A33BC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 сейчас мы проведем игру, которая называется</w:t>
      </w:r>
      <w:r w:rsidRPr="009A33BC">
        <w:rPr>
          <w:rFonts w:ascii="Times New Roman" w:eastAsia="Times New Roman" w:hAnsi="Times New Roman" w:cs="Arial"/>
          <w:b/>
          <w:bCs/>
          <w:color w:val="000000"/>
          <w:sz w:val="24"/>
          <w:szCs w:val="26"/>
          <w:lang w:eastAsia="ru-RU"/>
        </w:rPr>
        <w:t xml:space="preserve">“ Волшебная лавка ценностей ” </w:t>
      </w: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Она поможет каждому ответить на вопрос: «Как выбор ценностей влияет на нашу жизнь?»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Перед началом игры каждый из вас получит по </w:t>
      </w: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десять жетонов. </w:t>
      </w: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Каждый жетон представляет собой частицу вас самих - одну десятую долю вашего времени, энергии, средств, интересов, индивидуальности. На время игры эти 10жетонов будут равноценны сумме тех качеств и возможностей, из которых складывается ваша личность. </w:t>
      </w: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Не потеряйте их!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(Учитель раздает каждому учащимся жетоны.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Заранее нужно заготовить достаточное количество карточек с названиями ценностей.)</w:t>
      </w:r>
      <w:proofErr w:type="gramEnd"/>
    </w:p>
    <w:p w:rsidR="0041523D" w:rsidRPr="0041523D" w:rsidRDefault="009A33BC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lastRenderedPageBreak/>
        <w:t xml:space="preserve">  </w:t>
      </w:r>
      <w:r w:rsidR="0041523D"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Когда мы начнем игру, перед вами встанет выбор: </w:t>
      </w:r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“потратить</w:t>
      </w:r>
      <w:proofErr w:type="gramStart"/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”</w:t>
      </w:r>
      <w:r w:rsidR="0041523D"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ж</w:t>
      </w:r>
      <w:proofErr w:type="gramEnd"/>
      <w:r w:rsidR="0041523D"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етоны или </w:t>
      </w:r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“сэкономить”.</w:t>
      </w:r>
      <w:r w:rsidR="0041523D"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 На продажу будут выставляться сразу </w:t>
      </w:r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по две вещи</w:t>
      </w:r>
      <w:r w:rsidR="0041523D"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. Вы вправе выбрать </w:t>
      </w:r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любую из них или никакую</w:t>
      </w:r>
      <w:r w:rsidR="0041523D"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, но только </w:t>
      </w:r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не обе сразу</w:t>
      </w:r>
      <w:r w:rsidR="0041523D"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Купить каждую вещь можно только в тот момент, когда она выставлена на продажу.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 xml:space="preserve">Переход к следующей паре означает, что </w:t>
      </w:r>
      <w:proofErr w:type="gramStart"/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предыдущая</w:t>
      </w:r>
      <w:proofErr w:type="gramEnd"/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 xml:space="preserve"> окончательно снята с “торгов”.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Если жетоны закончатся, вы уже ничего не сможете купить.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Готовы?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Итак, предлагаю сделать выбор, первая пара ценностей: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Хорошая просторная квартира либо дом. (1жетон)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Новый спортивный автомобиль. (1 жетон)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Кто желает приобрести один из двух предложенных “товаров”?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(Учитель показывает классу слайды с названиями двух первых “товаров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”и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обменивает жетоны у тех, кто захотел сделать покупку на соответствующую карточку с названием приобретенной ценности.)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Следующая пара: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Полностью оплаченный отдых в течение месяца в любой точке земного шара для вас и вашего лучшего друга.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Полная гарантия того, что девушка (юноша), на которой вы мечтаете жениться (за которого мечтаете выйти замуж), действительно в недалеком будущем станет вашей женой (вашим мужем). (2жетона)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Затем: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Самая большая популярность в кругу знакомых в течение двух лет. (1 жетон)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Один настоящий друг.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Следующая пара: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Хорошее образование.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Предприятие, приносящее большую прибыль. (2жетона)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Далее: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Здоровая семья.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Всемирная слава. (3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Тем, кто выбрал здоровую семью, предназначена награда - два лишних жетона.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Потом: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Изменить любую черту своей внешности. (1жетон)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Быть всю жизнь довольным собой.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Дальше: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lastRenderedPageBreak/>
        <w:t>а) Пять лет ничем не нарушаемого физического наслаждения.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Уважение и любовь к вам тех, кого вы больше всего цените.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Те, кто выбрал 5 лет наслаждения, должны заплатить еще один жетон, если у вас они еще остались. Ведь в жизни есть вещи, за которые нам порой приходится платить дороже, чем мы думали.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Следующая пара: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Чистая совесть.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Умение добиваться успеха во всем, чего бы вы ни пожелали.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Затем: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Чудо, совершенное ради человека, которого вы любите.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Возможность заново пережить (повторить</w:t>
      </w:r>
      <w:proofErr w:type="gramStart"/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)л</w:t>
      </w:r>
      <w:proofErr w:type="gramEnd"/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юбое 1 событие прошлого. (2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И, наконец: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а) Семь дополнительных лет жизни. (3 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б) Безболезненная смерть, когда придет время. (3жетона)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Больше покупок делать нельзя. Если вы израсходовали не все жетоны, они пропадают.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Обсуждение игры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Я предлагаю вам обсудить свои покупки и ответить на следующие вопросы: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1. Какой покупкой вы более всего довольны?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2. Пришлось ли вам пожалеть о том, что вы чего-то не приобрели?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3. Хотели бы вы что-нибудь изменить в правилах игры?”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(Вероятнее всего, вы услышите от ребят следующие предложения: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“Прежде, чем что-то покупать, надо узнать, что еще будет продаваться”; “Я хотел бы, чтобы можно было обменять ранее купленную вещь на любую другую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,о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бъявленную позже”; “Нужно, чтобы перед началом игры нам выдали побольше жетонов”. Спросите учащихся, не считают ли они, что игра от этого станет более интересной. Помогите учащимся увидеть связь между выбором покупок и определенными личностными качествами. Например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,т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ы отдал жетон за изменение внешности - значит, ты придаешь большое значение тому, что думают о тебе окружающие. Если предпочел быть довольным собой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-з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начит, больше ценишь свое мнение о себе.)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Большинство ваших предложений действительно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разумны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и правильны. Но проблема заключается в том, что в жизни так не бывает. </w:t>
      </w: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Нельзя дважды сделать один и тот же выбор, как невозможн</w:t>
      </w:r>
      <w:proofErr w:type="gramStart"/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о“</w:t>
      </w:r>
      <w:proofErr w:type="gramEnd"/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отменить” последствия ранее принятого решения. Нельзя добиться всего сразу или воспользоваться 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</w:t>
      </w:r>
    </w:p>
    <w:p w:rsidR="0041523D" w:rsidRPr="009A33BC" w:rsidRDefault="009A33BC" w:rsidP="0041523D">
      <w:pPr>
        <w:numPr>
          <w:ilvl w:val="0"/>
          <w:numId w:val="6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6"/>
          <w:lang w:eastAsia="ru-RU"/>
        </w:rPr>
        <w:t xml:space="preserve">Притча про сосуд. 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lastRenderedPageBreak/>
        <w:t>Профессор философии перед лекцией заходит в зал и раскладывает на столе несколько предметов.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 xml:space="preserve">В начале лекции </w:t>
      </w:r>
      <w:proofErr w:type="gramStart"/>
      <w:r w:rsidRPr="009A33BC">
        <w:rPr>
          <w:rFonts w:ascii="Times New Roman" w:hAnsi="Times New Roman"/>
          <w:sz w:val="24"/>
          <w:lang w:eastAsia="ru-RU"/>
        </w:rPr>
        <w:t>он</w:t>
      </w:r>
      <w:proofErr w:type="gramEnd"/>
      <w:r w:rsidRPr="009A33BC">
        <w:rPr>
          <w:rFonts w:ascii="Times New Roman" w:hAnsi="Times New Roman"/>
          <w:sz w:val="24"/>
          <w:lang w:eastAsia="ru-RU"/>
        </w:rPr>
        <w:t xml:space="preserve"> молча берёт большую пустую банку, и заполняет её большими камнями.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Затем спрашивает: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- Банка полна?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-Да! – соглашаются студенты.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Тогда профессор достаёт коробку с галькой и высыпает её в эту же банку. Он слегка потряс банку и галька, конечно, заполнила открытые области между камнями.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Он снова спросил студентов: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- Банка полна?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Они рассмеялись и согласились, что банка полная.</w:t>
      </w:r>
    </w:p>
    <w:p w:rsidR="0041523D" w:rsidRPr="009A33BC" w:rsidRDefault="0041523D" w:rsidP="009A33BC">
      <w:pPr>
        <w:pStyle w:val="a3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Тогда профессор достаёт коробку песка и высыпает его в банку. Естественно, песок заполняет всё остальное пространство.</w:t>
      </w:r>
    </w:p>
    <w:p w:rsidR="0041523D" w:rsidRPr="009A33BC" w:rsidRDefault="0041523D" w:rsidP="009A33BC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Ещё раз профессор спросил студентов, полна ли банка? Да, ответили студенты, теперь она точно полна!</w:t>
      </w:r>
    </w:p>
    <w:p w:rsidR="0041523D" w:rsidRPr="009A33BC" w:rsidRDefault="0041523D" w:rsidP="009A33BC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- Теперь, - сказал профессор, - я хочу, чтобы вы поняли что это - ваша жизнь. Камни - важные вещи – ваша семья, ваши друзья, ваше здоровье, ваши дети. Если бы всё остальное было потеряно, и только они остались, ваша жизнь была бы всё ещё полна. Галька – другие вещи, которые имеют значение подобно вашей работе, вашему дому, вашему автомобилю. Песок – всё остальное, это просто мелочи жизни. Если вы сначала насыплете песок в банку, то не будет места для вещей, которые являются важными для Вас. Обратите внимание на вещи, которые являются действительно важными для вас.</w:t>
      </w:r>
    </w:p>
    <w:p w:rsidR="0041523D" w:rsidRPr="009A33BC" w:rsidRDefault="0041523D" w:rsidP="009A33BC">
      <w:pPr>
        <w:pStyle w:val="a3"/>
        <w:jc w:val="both"/>
        <w:rPr>
          <w:rFonts w:ascii="Times New Roman" w:hAnsi="Times New Roman"/>
          <w:sz w:val="24"/>
          <w:lang w:eastAsia="ru-RU"/>
        </w:rPr>
      </w:pPr>
      <w:r w:rsidRPr="009A33BC">
        <w:rPr>
          <w:rFonts w:ascii="Times New Roman" w:hAnsi="Times New Roman"/>
          <w:sz w:val="24"/>
          <w:lang w:eastAsia="ru-RU"/>
        </w:rPr>
        <w:t>Заботьтесь сначала о камнях – это действительно имеет значение. Установите ваши приоритеты. Остальное – только песок.</w:t>
      </w:r>
    </w:p>
    <w:p w:rsidR="0041523D" w:rsidRPr="0041523D" w:rsidRDefault="0041523D" w:rsidP="009A33BC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Итак, что же из перечисленного важнее всего?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В результате обсуждения, учащиеся приходят к выводу, что, несмотря на то, что у разных людей разные взгляды на жизнь, главные ценности человеческой жизни имеют духовный смысл. Например, создание семьи, воспитание детей, благополучие родных.</w:t>
      </w:r>
    </w:p>
    <w:p w:rsidR="0041523D" w:rsidRPr="0041523D" w:rsidRDefault="0041523D" w:rsidP="009A33BC">
      <w:pPr>
        <w:shd w:val="clear" w:color="auto" w:fill="FFFFFF"/>
        <w:spacing w:after="182" w:line="240" w:lineRule="auto"/>
        <w:ind w:firstLine="426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Заключительная часть занятия</w:t>
      </w:r>
    </w:p>
    <w:p w:rsidR="0041523D" w:rsidRPr="0041523D" w:rsidRDefault="0041523D" w:rsidP="0041523D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Ребята, вспомните, какие “ценные вещи” вы выбрали сегодня из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предложенных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в ходе игры. Кто-то из вас, наверное, может поздравить себя и сказать: “ я сделал правильный выбор и приобрел то, что действительно ценно”. </w:t>
      </w:r>
      <w:proofErr w:type="gramStart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Другой</w:t>
      </w:r>
      <w:proofErr w:type="gramEnd"/>
      <w:r w:rsidRPr="0041523D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, возможно, с сожалением, осознал, что выбрал совсем не на то. Некто пожалеет, что поспешил израсходовать себя либо, наоборот, слишком долго выжидал и что-то упустил. И многие наверняка подумали: “Вот бы повторить игру! Тогда я повел бы себя гораздо осмотрительнее, умнее”.</w:t>
      </w:r>
    </w:p>
    <w:p w:rsidR="0041523D" w:rsidRDefault="009A33BC" w:rsidP="009A33BC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 xml:space="preserve">  </w:t>
      </w:r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И если вы сейчас действительно о чем-либо сожалеете, могу вас обрадовать: у вас есть прекрасная возможность сделать правильный выбо</w:t>
      </w:r>
      <w:proofErr w:type="gramStart"/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р-</w:t>
      </w:r>
      <w:proofErr w:type="gramEnd"/>
      <w:r w:rsidR="0041523D" w:rsidRPr="0041523D"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 xml:space="preserve"> и не в нашей игре, а в реальной жизни! Когда придет время решать, чему себя посвятить, прошу вас помнить об одном: делайте правильный выбор!</w:t>
      </w:r>
    </w:p>
    <w:p w:rsidR="009A33BC" w:rsidRDefault="009A33BC" w:rsidP="009A33BC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</w:pPr>
    </w:p>
    <w:p w:rsidR="009A33BC" w:rsidRDefault="009A33BC" w:rsidP="009A33BC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</w:pPr>
    </w:p>
    <w:p w:rsidR="009A33BC" w:rsidRPr="009A33BC" w:rsidRDefault="009A33BC" w:rsidP="009A33BC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6"/>
          <w:lang w:eastAsia="ru-RU"/>
        </w:rPr>
        <w:t>Классный руководитель 8 класса «А» – С.А. Блинкова</w:t>
      </w:r>
    </w:p>
    <w:p w:rsidR="006E5C77" w:rsidRPr="0041523D" w:rsidRDefault="006E5C77" w:rsidP="0041523D">
      <w:pPr>
        <w:jc w:val="both"/>
        <w:rPr>
          <w:rFonts w:ascii="Times New Roman" w:hAnsi="Times New Roman"/>
          <w:sz w:val="24"/>
        </w:rPr>
      </w:pPr>
    </w:p>
    <w:sectPr w:rsidR="006E5C77" w:rsidRPr="0041523D" w:rsidSect="0018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92B"/>
    <w:multiLevelType w:val="multilevel"/>
    <w:tmpl w:val="6218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A15D4"/>
    <w:multiLevelType w:val="multilevel"/>
    <w:tmpl w:val="21D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C6AA2"/>
    <w:multiLevelType w:val="multilevel"/>
    <w:tmpl w:val="5180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D6929"/>
    <w:multiLevelType w:val="multilevel"/>
    <w:tmpl w:val="4BC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2062C"/>
    <w:multiLevelType w:val="multilevel"/>
    <w:tmpl w:val="E1F4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D730F"/>
    <w:multiLevelType w:val="multilevel"/>
    <w:tmpl w:val="C408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523D"/>
    <w:rsid w:val="0041523D"/>
    <w:rsid w:val="006E5C77"/>
    <w:rsid w:val="009A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2019-03-31T17:17:00Z</cp:lastPrinted>
  <dcterms:created xsi:type="dcterms:W3CDTF">2019-03-31T16:58:00Z</dcterms:created>
  <dcterms:modified xsi:type="dcterms:W3CDTF">2019-03-31T17:19:00Z</dcterms:modified>
</cp:coreProperties>
</file>