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93" w:rsidRDefault="00643693" w:rsidP="0029405C">
      <w:pPr>
        <w:pStyle w:val="2"/>
        <w:spacing w:before="0" w:after="0" w:line="240" w:lineRule="auto"/>
        <w:jc w:val="center"/>
        <w:rPr>
          <w:i w:val="0"/>
        </w:rPr>
      </w:pPr>
    </w:p>
    <w:p w:rsidR="00643693" w:rsidRDefault="00643693" w:rsidP="0029405C">
      <w:pPr>
        <w:pStyle w:val="2"/>
        <w:spacing w:before="0" w:after="0" w:line="240" w:lineRule="auto"/>
        <w:jc w:val="center"/>
        <w:rPr>
          <w:i w:val="0"/>
        </w:rPr>
      </w:pPr>
    </w:p>
    <w:p w:rsidR="00643693" w:rsidRDefault="00643693" w:rsidP="0029405C">
      <w:pPr>
        <w:pStyle w:val="2"/>
        <w:spacing w:before="0" w:after="0" w:line="240" w:lineRule="auto"/>
        <w:jc w:val="center"/>
        <w:rPr>
          <w:i w:val="0"/>
        </w:rPr>
      </w:pPr>
    </w:p>
    <w:p w:rsidR="0029405C" w:rsidRPr="0029405C" w:rsidRDefault="0029405C" w:rsidP="0029405C">
      <w:pPr>
        <w:pStyle w:val="2"/>
        <w:spacing w:before="0" w:after="0" w:line="240" w:lineRule="auto"/>
        <w:jc w:val="center"/>
        <w:rPr>
          <w:i w:val="0"/>
        </w:rPr>
      </w:pPr>
      <w:r w:rsidRPr="0029405C">
        <w:rPr>
          <w:i w:val="0"/>
        </w:rPr>
        <w:t>Анализ работы муниципальной методической службы</w:t>
      </w:r>
    </w:p>
    <w:p w:rsidR="0029405C" w:rsidRPr="0029405C" w:rsidRDefault="0029405C" w:rsidP="00294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05C">
        <w:rPr>
          <w:rFonts w:ascii="Times New Roman" w:hAnsi="Times New Roman"/>
          <w:b/>
          <w:sz w:val="28"/>
          <w:szCs w:val="28"/>
        </w:rPr>
        <w:t xml:space="preserve">Отдела образования Администрации муниципального образования </w:t>
      </w:r>
    </w:p>
    <w:p w:rsidR="0029405C" w:rsidRPr="0029405C" w:rsidRDefault="0029405C" w:rsidP="00294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05C">
        <w:rPr>
          <w:rFonts w:ascii="Times New Roman" w:hAnsi="Times New Roman"/>
          <w:b/>
          <w:sz w:val="28"/>
          <w:szCs w:val="28"/>
        </w:rPr>
        <w:t>«Кардымовский район» Смоленской области</w:t>
      </w:r>
    </w:p>
    <w:p w:rsidR="00643693" w:rsidRPr="00643693" w:rsidRDefault="00056097" w:rsidP="00643693">
      <w:pPr>
        <w:pStyle w:val="2"/>
        <w:spacing w:before="0" w:after="0" w:line="240" w:lineRule="auto"/>
        <w:jc w:val="center"/>
        <w:rPr>
          <w:i w:val="0"/>
        </w:rPr>
      </w:pPr>
      <w:r>
        <w:rPr>
          <w:i w:val="0"/>
        </w:rPr>
        <w:t xml:space="preserve">      </w:t>
      </w:r>
      <w:r w:rsidR="0029405C" w:rsidRPr="0029405C">
        <w:rPr>
          <w:i w:val="0"/>
        </w:rPr>
        <w:t>за 201</w:t>
      </w:r>
      <w:r w:rsidR="00333EDE">
        <w:rPr>
          <w:i w:val="0"/>
        </w:rPr>
        <w:t>7</w:t>
      </w:r>
      <w:r w:rsidR="0029405C" w:rsidRPr="0029405C">
        <w:rPr>
          <w:i w:val="0"/>
        </w:rPr>
        <w:t>-201</w:t>
      </w:r>
      <w:r w:rsidR="00333EDE">
        <w:rPr>
          <w:i w:val="0"/>
        </w:rPr>
        <w:t>8</w:t>
      </w:r>
      <w:r w:rsidR="0029405C" w:rsidRPr="0029405C">
        <w:rPr>
          <w:i w:val="0"/>
        </w:rPr>
        <w:t xml:space="preserve"> учебный год</w:t>
      </w:r>
    </w:p>
    <w:p w:rsidR="00D102CC" w:rsidRDefault="00D102CC" w:rsidP="00D102CC">
      <w:pPr>
        <w:spacing w:after="0" w:line="240" w:lineRule="auto"/>
        <w:jc w:val="both"/>
      </w:pPr>
      <w:r>
        <w:t xml:space="preserve">            </w:t>
      </w:r>
    </w:p>
    <w:p w:rsidR="004461D1" w:rsidRPr="004461D1" w:rsidRDefault="004461D1" w:rsidP="0044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314" w:rsidRPr="009C6FBB" w:rsidRDefault="006E1314" w:rsidP="006E1314">
      <w:pPr>
        <w:shd w:val="clear" w:color="auto" w:fill="FFFFFF"/>
        <w:spacing w:after="0" w:line="374" w:lineRule="atLeast"/>
        <w:ind w:firstLine="99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9C6F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Цели и задачи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ММС </w:t>
      </w:r>
      <w:r w:rsidRPr="009C6F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новый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2017-2018  учебный год</w:t>
      </w:r>
    </w:p>
    <w:p w:rsidR="006E1314" w:rsidRPr="001238EA" w:rsidRDefault="006E1314" w:rsidP="006E1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314" w:rsidRPr="009C6FBB" w:rsidRDefault="006E1314" w:rsidP="006E131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13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9C6F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обществе, исходящей из запросов и потребностей окружающего пространства.</w:t>
      </w:r>
    </w:p>
    <w:p w:rsidR="006E1314" w:rsidRPr="006E1314" w:rsidRDefault="006E1314" w:rsidP="006E131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13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6E1314" w:rsidRPr="009C6FBB" w:rsidRDefault="006E1314" w:rsidP="006E1314">
      <w:pPr>
        <w:pStyle w:val="a3"/>
        <w:numPr>
          <w:ilvl w:val="0"/>
          <w:numId w:val="18"/>
        </w:numPr>
        <w:tabs>
          <w:tab w:val="num" w:pos="0"/>
        </w:tabs>
        <w:contextualSpacing/>
        <w:jc w:val="both"/>
        <w:rPr>
          <w:sz w:val="28"/>
          <w:szCs w:val="28"/>
        </w:rPr>
      </w:pPr>
      <w:r w:rsidRPr="009C6FBB">
        <w:rPr>
          <w:sz w:val="28"/>
          <w:szCs w:val="28"/>
        </w:rPr>
        <w:t>Повышать качество образовательной деятельности  школы  за счет совершенствования  организационной  и управленческой  деятельности.</w:t>
      </w:r>
    </w:p>
    <w:p w:rsidR="006E1314" w:rsidRPr="009C6FBB" w:rsidRDefault="006E1314" w:rsidP="006E1314">
      <w:pPr>
        <w:pStyle w:val="a3"/>
        <w:numPr>
          <w:ilvl w:val="0"/>
          <w:numId w:val="18"/>
        </w:numPr>
        <w:tabs>
          <w:tab w:val="num" w:pos="0"/>
        </w:tabs>
        <w:contextualSpacing/>
        <w:jc w:val="both"/>
        <w:rPr>
          <w:sz w:val="28"/>
          <w:szCs w:val="28"/>
        </w:rPr>
      </w:pPr>
      <w:r w:rsidRPr="009C6FBB">
        <w:rPr>
          <w:sz w:val="28"/>
          <w:szCs w:val="28"/>
        </w:rPr>
        <w:t>Развивать благоприятную и мотивирующую на учебу атмосферу в школе, обучать обучающихся навыкам самоконтроля, самообразования и формирования универсальных учебных действий.</w:t>
      </w:r>
    </w:p>
    <w:p w:rsidR="006E1314" w:rsidRPr="009C6FBB" w:rsidRDefault="006E1314" w:rsidP="006E1314">
      <w:pPr>
        <w:pStyle w:val="a3"/>
        <w:numPr>
          <w:ilvl w:val="0"/>
          <w:numId w:val="18"/>
        </w:numPr>
        <w:tabs>
          <w:tab w:val="num" w:pos="0"/>
        </w:tabs>
        <w:contextualSpacing/>
        <w:jc w:val="both"/>
        <w:rPr>
          <w:sz w:val="28"/>
          <w:szCs w:val="28"/>
        </w:rPr>
      </w:pPr>
      <w:r w:rsidRPr="009C6FBB">
        <w:rPr>
          <w:sz w:val="28"/>
          <w:szCs w:val="28"/>
        </w:rPr>
        <w:t>Создавать развивающую образовательную среду на основе дальнейшего внедрения современных образовательных технологий.</w:t>
      </w:r>
    </w:p>
    <w:p w:rsidR="006E1314" w:rsidRPr="009C6FBB" w:rsidRDefault="006E1314" w:rsidP="006E1314">
      <w:pPr>
        <w:pStyle w:val="a3"/>
        <w:numPr>
          <w:ilvl w:val="0"/>
          <w:numId w:val="18"/>
        </w:numPr>
        <w:tabs>
          <w:tab w:val="num" w:pos="0"/>
        </w:tabs>
        <w:contextualSpacing/>
        <w:jc w:val="both"/>
        <w:rPr>
          <w:sz w:val="28"/>
          <w:szCs w:val="28"/>
        </w:rPr>
      </w:pPr>
      <w:r w:rsidRPr="009C6FBB">
        <w:rPr>
          <w:sz w:val="28"/>
          <w:szCs w:val="28"/>
        </w:rPr>
        <w:t>Расширять образовательное пространство для инновационной  и научно-исследовательской деятельности.</w:t>
      </w:r>
    </w:p>
    <w:p w:rsidR="006E1314" w:rsidRPr="009C6FBB" w:rsidRDefault="006E1314" w:rsidP="006E1314">
      <w:pPr>
        <w:pStyle w:val="a3"/>
        <w:numPr>
          <w:ilvl w:val="0"/>
          <w:numId w:val="18"/>
        </w:numPr>
        <w:tabs>
          <w:tab w:val="num" w:pos="0"/>
        </w:tabs>
        <w:contextualSpacing/>
        <w:jc w:val="both"/>
        <w:rPr>
          <w:sz w:val="28"/>
          <w:szCs w:val="28"/>
        </w:rPr>
      </w:pPr>
      <w:r w:rsidRPr="009C6FBB">
        <w:rPr>
          <w:sz w:val="28"/>
          <w:szCs w:val="28"/>
        </w:rPr>
        <w:t>Повышать профессиональную компетентность педагогов через систему непрерывного образования, активизировать деятельность коллектива по реализации инновационных программ</w:t>
      </w:r>
      <w:r>
        <w:rPr>
          <w:sz w:val="28"/>
          <w:szCs w:val="28"/>
        </w:rPr>
        <w:t>.</w:t>
      </w:r>
    </w:p>
    <w:p w:rsidR="006E1314" w:rsidRPr="009C6FBB" w:rsidRDefault="006E1314" w:rsidP="006E1314">
      <w:pPr>
        <w:pStyle w:val="a3"/>
        <w:numPr>
          <w:ilvl w:val="0"/>
          <w:numId w:val="18"/>
        </w:numPr>
        <w:tabs>
          <w:tab w:val="num" w:pos="0"/>
        </w:tabs>
        <w:contextualSpacing/>
        <w:jc w:val="both"/>
        <w:rPr>
          <w:sz w:val="28"/>
          <w:szCs w:val="28"/>
        </w:rPr>
      </w:pPr>
      <w:r w:rsidRPr="009C6FBB">
        <w:rPr>
          <w:sz w:val="28"/>
          <w:szCs w:val="28"/>
        </w:rPr>
        <w:t xml:space="preserve">Работать с </w:t>
      </w:r>
      <w:proofErr w:type="gramStart"/>
      <w:r w:rsidRPr="009C6FBB">
        <w:rPr>
          <w:sz w:val="28"/>
          <w:szCs w:val="28"/>
        </w:rPr>
        <w:t>мотивированными</w:t>
      </w:r>
      <w:proofErr w:type="gramEnd"/>
      <w:r w:rsidRPr="009C6FBB">
        <w:rPr>
          <w:sz w:val="28"/>
          <w:szCs w:val="28"/>
        </w:rPr>
        <w:t xml:space="preserve"> обучающимися, развивать творческие способности детей</w:t>
      </w:r>
      <w:r>
        <w:rPr>
          <w:sz w:val="28"/>
          <w:szCs w:val="28"/>
        </w:rPr>
        <w:t>.</w:t>
      </w:r>
    </w:p>
    <w:p w:rsidR="006E1314" w:rsidRPr="009C6FBB" w:rsidRDefault="006E1314" w:rsidP="006E1314">
      <w:pPr>
        <w:pStyle w:val="a3"/>
        <w:numPr>
          <w:ilvl w:val="0"/>
          <w:numId w:val="18"/>
        </w:numPr>
        <w:tabs>
          <w:tab w:val="num" w:pos="0"/>
        </w:tabs>
        <w:contextualSpacing/>
        <w:jc w:val="both"/>
        <w:rPr>
          <w:sz w:val="28"/>
          <w:szCs w:val="28"/>
        </w:rPr>
      </w:pPr>
      <w:r w:rsidRPr="009C6FBB">
        <w:rPr>
          <w:sz w:val="28"/>
          <w:szCs w:val="28"/>
        </w:rPr>
        <w:t>Совершенствовать работу, направленную на сохранение и укрепление здоровья всех участников образовательного процесса и привитие навыков здорового образа жизни</w:t>
      </w:r>
      <w:r>
        <w:rPr>
          <w:sz w:val="28"/>
          <w:szCs w:val="28"/>
        </w:rPr>
        <w:t>.</w:t>
      </w:r>
    </w:p>
    <w:p w:rsidR="006E1314" w:rsidRPr="009C6FBB" w:rsidRDefault="006E1314" w:rsidP="006E1314">
      <w:pPr>
        <w:pStyle w:val="a3"/>
        <w:numPr>
          <w:ilvl w:val="0"/>
          <w:numId w:val="18"/>
        </w:numPr>
        <w:tabs>
          <w:tab w:val="num" w:pos="0"/>
        </w:tabs>
        <w:contextualSpacing/>
        <w:jc w:val="both"/>
        <w:rPr>
          <w:sz w:val="28"/>
          <w:szCs w:val="28"/>
        </w:rPr>
      </w:pPr>
      <w:r w:rsidRPr="009C6FBB">
        <w:rPr>
          <w:sz w:val="28"/>
          <w:szCs w:val="28"/>
        </w:rPr>
        <w:t xml:space="preserve">Организовать работу по более продуктивной подготовке </w:t>
      </w:r>
      <w:proofErr w:type="gramStart"/>
      <w:r w:rsidRPr="009C6FBB">
        <w:rPr>
          <w:sz w:val="28"/>
          <w:szCs w:val="28"/>
        </w:rPr>
        <w:t>обучающихся</w:t>
      </w:r>
      <w:proofErr w:type="gramEnd"/>
      <w:r w:rsidRPr="009C6FBB">
        <w:rPr>
          <w:sz w:val="28"/>
          <w:szCs w:val="28"/>
        </w:rPr>
        <w:t xml:space="preserve"> к успешной сдаче ГИА.</w:t>
      </w:r>
    </w:p>
    <w:p w:rsidR="00B036AA" w:rsidRDefault="00D102CC" w:rsidP="00B036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B036AA" w:rsidRDefault="00B036AA" w:rsidP="00B036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36AA" w:rsidRDefault="00B036AA" w:rsidP="00B036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36AA" w:rsidRDefault="00B036AA" w:rsidP="00B036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36AA" w:rsidRDefault="00B036AA" w:rsidP="00B036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36AA" w:rsidRDefault="00B036AA" w:rsidP="00B036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36AA" w:rsidRDefault="00B036AA" w:rsidP="00B036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36AA" w:rsidRDefault="00B036AA" w:rsidP="00B036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36AA" w:rsidRDefault="00B036AA" w:rsidP="00B036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36AA" w:rsidRDefault="00B036AA" w:rsidP="00B036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3693" w:rsidRPr="00B036AA" w:rsidRDefault="00D102CC" w:rsidP="00B036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036AA">
        <w:rPr>
          <w:rFonts w:ascii="Times New Roman" w:hAnsi="Times New Roman"/>
          <w:b/>
          <w:sz w:val="32"/>
          <w:szCs w:val="32"/>
        </w:rPr>
        <w:t>Сведения о педагогических кадра</w:t>
      </w:r>
      <w:r w:rsidR="00643693" w:rsidRPr="00B036AA">
        <w:rPr>
          <w:rFonts w:ascii="Times New Roman" w:hAnsi="Times New Roman"/>
          <w:b/>
          <w:sz w:val="32"/>
          <w:szCs w:val="32"/>
        </w:rPr>
        <w:t>х</w:t>
      </w:r>
    </w:p>
    <w:tbl>
      <w:tblPr>
        <w:tblpPr w:leftFromText="180" w:rightFromText="180" w:vertAnchor="text" w:horzAnchor="margin" w:tblpY="21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36"/>
        <w:gridCol w:w="1399"/>
        <w:gridCol w:w="1436"/>
        <w:gridCol w:w="1667"/>
      </w:tblGrid>
      <w:tr w:rsidR="00D102CC" w:rsidRPr="00335153" w:rsidTr="00D102CC">
        <w:tc>
          <w:tcPr>
            <w:tcW w:w="534" w:type="dxa"/>
            <w:vMerge w:val="restart"/>
            <w:shd w:val="clear" w:color="auto" w:fill="auto"/>
          </w:tcPr>
          <w:p w:rsidR="00D102CC" w:rsidRPr="00335153" w:rsidRDefault="00D102CC" w:rsidP="00D102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515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6" w:type="dxa"/>
            <w:vMerge w:val="restart"/>
            <w:shd w:val="clear" w:color="auto" w:fill="auto"/>
          </w:tcPr>
          <w:p w:rsidR="00D102CC" w:rsidRPr="00335153" w:rsidRDefault="00D102CC" w:rsidP="00D102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5153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D102CC" w:rsidRPr="00335153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Всего педагогов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D102CC" w:rsidRPr="00335153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Категория</w:t>
            </w:r>
          </w:p>
        </w:tc>
      </w:tr>
      <w:tr w:rsidR="00D102CC" w:rsidRPr="00335153" w:rsidTr="00D102CC">
        <w:tc>
          <w:tcPr>
            <w:tcW w:w="534" w:type="dxa"/>
            <w:vMerge/>
            <w:shd w:val="clear" w:color="auto" w:fill="auto"/>
          </w:tcPr>
          <w:p w:rsidR="00D102CC" w:rsidRPr="00335153" w:rsidRDefault="00D102CC" w:rsidP="00D102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36" w:type="dxa"/>
            <w:vMerge/>
            <w:shd w:val="clear" w:color="auto" w:fill="auto"/>
          </w:tcPr>
          <w:p w:rsidR="00D102CC" w:rsidRPr="00335153" w:rsidRDefault="00D102CC" w:rsidP="00D102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D102CC" w:rsidRPr="00335153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36" w:type="dxa"/>
            <w:shd w:val="clear" w:color="auto" w:fill="auto"/>
          </w:tcPr>
          <w:p w:rsidR="00D102CC" w:rsidRPr="00335153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Высшая</w:t>
            </w:r>
          </w:p>
        </w:tc>
        <w:tc>
          <w:tcPr>
            <w:tcW w:w="1667" w:type="dxa"/>
            <w:shd w:val="clear" w:color="auto" w:fill="auto"/>
          </w:tcPr>
          <w:p w:rsidR="00D102CC" w:rsidRPr="00335153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Первая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D102CC" w:rsidRPr="00BE3FD1" w:rsidRDefault="00D102CC" w:rsidP="00BE3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1399" w:type="dxa"/>
            <w:shd w:val="clear" w:color="auto" w:fill="auto"/>
          </w:tcPr>
          <w:p w:rsidR="00D102CC" w:rsidRPr="00B56815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36" w:type="dxa"/>
            <w:shd w:val="clear" w:color="auto" w:fill="auto"/>
          </w:tcPr>
          <w:p w:rsidR="00D102CC" w:rsidRPr="00B56815" w:rsidRDefault="00D102CC" w:rsidP="00B56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1</w:t>
            </w:r>
            <w:r w:rsidR="00B56815" w:rsidRPr="00B568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7" w:type="dxa"/>
            <w:shd w:val="clear" w:color="auto" w:fill="auto"/>
          </w:tcPr>
          <w:p w:rsidR="00D102CC" w:rsidRPr="00B56815" w:rsidRDefault="00B56815" w:rsidP="00BE3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6" w:type="dxa"/>
            <w:shd w:val="clear" w:color="auto" w:fill="auto"/>
          </w:tcPr>
          <w:p w:rsidR="00D102CC" w:rsidRPr="00BE3FD1" w:rsidRDefault="00BE3FD1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 xml:space="preserve">МБОУ «Каменская </w:t>
            </w:r>
            <w:r w:rsidR="00D102CC" w:rsidRPr="00BE3FD1">
              <w:rPr>
                <w:rFonts w:ascii="Times New Roman" w:hAnsi="Times New Roman"/>
                <w:sz w:val="28"/>
                <w:szCs w:val="28"/>
              </w:rPr>
              <w:t xml:space="preserve">ОШ» </w:t>
            </w:r>
          </w:p>
        </w:tc>
        <w:tc>
          <w:tcPr>
            <w:tcW w:w="1399" w:type="dxa"/>
            <w:shd w:val="clear" w:color="auto" w:fill="auto"/>
          </w:tcPr>
          <w:p w:rsidR="00D102CC" w:rsidRPr="00B56815" w:rsidRDefault="00B56815" w:rsidP="00BE3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6" w:type="dxa"/>
            <w:shd w:val="clear" w:color="auto" w:fill="auto"/>
          </w:tcPr>
          <w:p w:rsidR="00D102CC" w:rsidRPr="00B56815" w:rsidRDefault="00BE3FD1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D102CC" w:rsidRPr="00B56815" w:rsidRDefault="00BE3FD1" w:rsidP="00BE3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6" w:type="dxa"/>
            <w:shd w:val="clear" w:color="auto" w:fill="auto"/>
          </w:tcPr>
          <w:p w:rsidR="00D102CC" w:rsidRPr="00BE3FD1" w:rsidRDefault="00D102CC" w:rsidP="00BE3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МБОУ «Рыжковская СШ»</w:t>
            </w:r>
          </w:p>
        </w:tc>
        <w:tc>
          <w:tcPr>
            <w:tcW w:w="1399" w:type="dxa"/>
            <w:shd w:val="clear" w:color="auto" w:fill="auto"/>
          </w:tcPr>
          <w:p w:rsidR="00D102CC" w:rsidRPr="00B56815" w:rsidRDefault="00D102CC" w:rsidP="00D670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1</w:t>
            </w:r>
            <w:r w:rsidR="00D670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  <w:shd w:val="clear" w:color="auto" w:fill="auto"/>
          </w:tcPr>
          <w:p w:rsidR="00D102CC" w:rsidRPr="00B56815" w:rsidRDefault="00D67099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D102CC" w:rsidRPr="00B56815" w:rsidRDefault="00BE3FD1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6" w:type="dxa"/>
            <w:shd w:val="clear" w:color="auto" w:fill="auto"/>
          </w:tcPr>
          <w:p w:rsidR="00D102CC" w:rsidRPr="00BE3FD1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МБОУ «Тир</w:t>
            </w:r>
            <w:r w:rsidR="00BE3FD1">
              <w:rPr>
                <w:rFonts w:ascii="Times New Roman" w:hAnsi="Times New Roman"/>
                <w:sz w:val="28"/>
                <w:szCs w:val="28"/>
              </w:rPr>
              <w:t xml:space="preserve">янская </w:t>
            </w:r>
            <w:r w:rsidRPr="00BE3FD1">
              <w:rPr>
                <w:rFonts w:ascii="Times New Roman" w:hAnsi="Times New Roman"/>
                <w:sz w:val="28"/>
                <w:szCs w:val="28"/>
              </w:rPr>
              <w:t>ОШ»</w:t>
            </w:r>
          </w:p>
        </w:tc>
        <w:tc>
          <w:tcPr>
            <w:tcW w:w="1399" w:type="dxa"/>
            <w:shd w:val="clear" w:color="auto" w:fill="auto"/>
          </w:tcPr>
          <w:p w:rsidR="00D102CC" w:rsidRPr="00B56815" w:rsidRDefault="00D102CC" w:rsidP="00B56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1</w:t>
            </w:r>
            <w:r w:rsidR="00B56815" w:rsidRPr="00B568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  <w:shd w:val="clear" w:color="auto" w:fill="auto"/>
          </w:tcPr>
          <w:p w:rsidR="00D102CC" w:rsidRPr="00B56815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D102CC" w:rsidRPr="00B56815" w:rsidRDefault="00B56815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6" w:type="dxa"/>
            <w:shd w:val="clear" w:color="auto" w:fill="auto"/>
          </w:tcPr>
          <w:p w:rsidR="00D102CC" w:rsidRPr="00BE3FD1" w:rsidRDefault="00D102CC" w:rsidP="00BE3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1399" w:type="dxa"/>
            <w:shd w:val="clear" w:color="auto" w:fill="auto"/>
          </w:tcPr>
          <w:p w:rsidR="00D102CC" w:rsidRPr="00B56815" w:rsidRDefault="00D102CC" w:rsidP="00B56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1</w:t>
            </w:r>
            <w:r w:rsidR="00B56815" w:rsidRPr="00B568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6" w:type="dxa"/>
            <w:shd w:val="clear" w:color="auto" w:fill="auto"/>
          </w:tcPr>
          <w:p w:rsidR="00D102CC" w:rsidRPr="00B56815" w:rsidRDefault="00D102CC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D102CC" w:rsidRPr="00B56815" w:rsidRDefault="00B56815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102CC" w:rsidRPr="00502DA7" w:rsidTr="00D102CC">
        <w:tc>
          <w:tcPr>
            <w:tcW w:w="534" w:type="dxa"/>
            <w:shd w:val="clear" w:color="auto" w:fill="auto"/>
          </w:tcPr>
          <w:p w:rsidR="00D102CC" w:rsidRPr="00502DA7" w:rsidRDefault="00D102CC" w:rsidP="00D10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6" w:type="dxa"/>
            <w:shd w:val="clear" w:color="auto" w:fill="auto"/>
          </w:tcPr>
          <w:p w:rsidR="00D102CC" w:rsidRPr="00BE3FD1" w:rsidRDefault="00D102CC" w:rsidP="00BE3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3FD1">
              <w:rPr>
                <w:rFonts w:ascii="Times New Roman" w:hAnsi="Times New Roman"/>
                <w:sz w:val="28"/>
                <w:szCs w:val="28"/>
              </w:rPr>
              <w:t>МБОУ «Шокинская ОШ»</w:t>
            </w:r>
          </w:p>
        </w:tc>
        <w:tc>
          <w:tcPr>
            <w:tcW w:w="1399" w:type="dxa"/>
            <w:shd w:val="clear" w:color="auto" w:fill="auto"/>
          </w:tcPr>
          <w:p w:rsidR="00D102CC" w:rsidRPr="00B56815" w:rsidRDefault="00D102CC" w:rsidP="00D670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1</w:t>
            </w:r>
            <w:r w:rsidR="00D670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6" w:type="dxa"/>
            <w:shd w:val="clear" w:color="auto" w:fill="auto"/>
          </w:tcPr>
          <w:p w:rsidR="00D102CC" w:rsidRPr="00B56815" w:rsidRDefault="00BE3FD1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D102CC" w:rsidRPr="00B56815" w:rsidRDefault="00D67099" w:rsidP="00D10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43BFC" w:rsidRPr="00502DA7" w:rsidTr="00D102CC">
        <w:tc>
          <w:tcPr>
            <w:tcW w:w="534" w:type="dxa"/>
            <w:shd w:val="clear" w:color="auto" w:fill="auto"/>
          </w:tcPr>
          <w:p w:rsidR="00743BFC" w:rsidRPr="00502DA7" w:rsidRDefault="00743BFC" w:rsidP="0074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6" w:type="dxa"/>
            <w:shd w:val="clear" w:color="auto" w:fill="auto"/>
          </w:tcPr>
          <w:p w:rsidR="00743BFC" w:rsidRPr="00BE3FD1" w:rsidRDefault="00743BFC" w:rsidP="0074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«Соловьевская </w:t>
            </w:r>
            <w:r w:rsidRPr="00BE3FD1">
              <w:rPr>
                <w:rFonts w:ascii="Times New Roman" w:hAnsi="Times New Roman"/>
                <w:sz w:val="28"/>
                <w:szCs w:val="28"/>
              </w:rPr>
              <w:t xml:space="preserve">ОШ» </w:t>
            </w:r>
          </w:p>
        </w:tc>
        <w:tc>
          <w:tcPr>
            <w:tcW w:w="1399" w:type="dxa"/>
            <w:shd w:val="clear" w:color="auto" w:fill="auto"/>
          </w:tcPr>
          <w:p w:rsidR="00743BFC" w:rsidRPr="00B56815" w:rsidRDefault="00B56815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6" w:type="dxa"/>
            <w:shd w:val="clear" w:color="auto" w:fill="auto"/>
          </w:tcPr>
          <w:p w:rsidR="00743BFC" w:rsidRPr="00B56815" w:rsidRDefault="00B56815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:rsidR="00743BFC" w:rsidRPr="00B56815" w:rsidRDefault="00B56815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43BFC" w:rsidRPr="00502DA7" w:rsidTr="00D102CC">
        <w:tc>
          <w:tcPr>
            <w:tcW w:w="534" w:type="dxa"/>
            <w:shd w:val="clear" w:color="auto" w:fill="auto"/>
          </w:tcPr>
          <w:p w:rsidR="00743BFC" w:rsidRPr="00502DA7" w:rsidRDefault="00743BFC" w:rsidP="0074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D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36" w:type="dxa"/>
            <w:shd w:val="clear" w:color="auto" w:fill="auto"/>
          </w:tcPr>
          <w:p w:rsidR="00743BFC" w:rsidRPr="00BE3FD1" w:rsidRDefault="00743BFC" w:rsidP="0074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Шестаковский филиал МБОУ «Соловьевская ОШ»</w:t>
            </w:r>
          </w:p>
        </w:tc>
        <w:tc>
          <w:tcPr>
            <w:tcW w:w="1399" w:type="dxa"/>
            <w:shd w:val="clear" w:color="auto" w:fill="auto"/>
          </w:tcPr>
          <w:p w:rsidR="00743BFC" w:rsidRPr="00B56815" w:rsidRDefault="00B56815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6" w:type="dxa"/>
            <w:shd w:val="clear" w:color="auto" w:fill="auto"/>
          </w:tcPr>
          <w:p w:rsidR="00743BFC" w:rsidRPr="00B56815" w:rsidRDefault="00B56815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 w:rsidR="00743BFC" w:rsidRPr="00B56815" w:rsidRDefault="00B56815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81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43BFC" w:rsidRPr="00190EB9" w:rsidTr="00D102CC">
        <w:tc>
          <w:tcPr>
            <w:tcW w:w="5670" w:type="dxa"/>
            <w:gridSpan w:val="2"/>
            <w:shd w:val="clear" w:color="auto" w:fill="auto"/>
          </w:tcPr>
          <w:p w:rsidR="00743BFC" w:rsidRPr="00BE3FD1" w:rsidRDefault="00743BFC" w:rsidP="00743BF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3FD1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743BFC" w:rsidRPr="003F25B0" w:rsidRDefault="00743BFC" w:rsidP="00D670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5B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56815" w:rsidRPr="003F25B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6709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36" w:type="dxa"/>
            <w:shd w:val="clear" w:color="auto" w:fill="auto"/>
          </w:tcPr>
          <w:p w:rsidR="00743BFC" w:rsidRPr="003F25B0" w:rsidRDefault="00743BFC" w:rsidP="00D670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5B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6709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667" w:type="dxa"/>
            <w:shd w:val="clear" w:color="auto" w:fill="auto"/>
          </w:tcPr>
          <w:p w:rsidR="00743BFC" w:rsidRPr="003F25B0" w:rsidRDefault="00D67099" w:rsidP="00743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</w:tr>
      <w:tr w:rsidR="00743BFC" w:rsidRPr="00312EE6" w:rsidTr="00D102CC">
        <w:tc>
          <w:tcPr>
            <w:tcW w:w="534" w:type="dxa"/>
            <w:shd w:val="clear" w:color="auto" w:fill="auto"/>
          </w:tcPr>
          <w:p w:rsidR="00743BFC" w:rsidRPr="00502DA7" w:rsidRDefault="00743BFC" w:rsidP="0074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36" w:type="dxa"/>
            <w:shd w:val="clear" w:color="auto" w:fill="auto"/>
          </w:tcPr>
          <w:p w:rsidR="00743BFC" w:rsidRPr="00035BB5" w:rsidRDefault="00743BFC" w:rsidP="0074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д/сад «</w:t>
            </w:r>
            <w:r w:rsidRPr="00035BB5">
              <w:rPr>
                <w:rFonts w:ascii="Times New Roman" w:hAnsi="Times New Roman"/>
                <w:sz w:val="28"/>
                <w:szCs w:val="28"/>
              </w:rPr>
              <w:t>Солнышко»</w:t>
            </w:r>
          </w:p>
        </w:tc>
        <w:tc>
          <w:tcPr>
            <w:tcW w:w="1399" w:type="dxa"/>
            <w:shd w:val="clear" w:color="auto" w:fill="auto"/>
          </w:tcPr>
          <w:p w:rsidR="00743BFC" w:rsidRPr="003F25B0" w:rsidRDefault="003F25B0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36" w:type="dxa"/>
            <w:shd w:val="clear" w:color="auto" w:fill="auto"/>
          </w:tcPr>
          <w:p w:rsidR="00743BFC" w:rsidRPr="003F25B0" w:rsidRDefault="003F25B0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:rsidR="00743BFC" w:rsidRPr="003F25B0" w:rsidRDefault="00743BFC" w:rsidP="003F2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1</w:t>
            </w:r>
            <w:r w:rsidR="003F25B0" w:rsidRPr="003F25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3BFC" w:rsidRPr="00502DA7" w:rsidTr="00D102CC">
        <w:tc>
          <w:tcPr>
            <w:tcW w:w="534" w:type="dxa"/>
            <w:shd w:val="clear" w:color="auto" w:fill="auto"/>
          </w:tcPr>
          <w:p w:rsidR="00743BFC" w:rsidRPr="00502DA7" w:rsidRDefault="00743BFC" w:rsidP="0074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36" w:type="dxa"/>
            <w:shd w:val="clear" w:color="auto" w:fill="auto"/>
          </w:tcPr>
          <w:p w:rsidR="00743BFC" w:rsidRPr="00FB059E" w:rsidRDefault="00743BFC" w:rsidP="0074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</w:t>
            </w:r>
            <w:r w:rsidRPr="00FB059E">
              <w:rPr>
                <w:rFonts w:ascii="Times New Roman" w:hAnsi="Times New Roman"/>
                <w:sz w:val="28"/>
                <w:szCs w:val="28"/>
              </w:rPr>
              <w:t>Каменский д/сад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shd w:val="clear" w:color="auto" w:fill="auto"/>
          </w:tcPr>
          <w:p w:rsidR="00743BFC" w:rsidRPr="003F25B0" w:rsidRDefault="00743BFC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743BFC" w:rsidRPr="003F25B0" w:rsidRDefault="00743BFC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743BFC" w:rsidRPr="003F25B0" w:rsidRDefault="00743BFC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3BFC" w:rsidRPr="00502DA7" w:rsidTr="00D102CC">
        <w:tc>
          <w:tcPr>
            <w:tcW w:w="534" w:type="dxa"/>
            <w:shd w:val="clear" w:color="auto" w:fill="auto"/>
          </w:tcPr>
          <w:p w:rsidR="00743BFC" w:rsidRPr="00502DA7" w:rsidRDefault="00743BFC" w:rsidP="0074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36" w:type="dxa"/>
            <w:shd w:val="clear" w:color="auto" w:fill="auto"/>
          </w:tcPr>
          <w:p w:rsidR="00743BFC" w:rsidRPr="00FB059E" w:rsidRDefault="00743BFC" w:rsidP="0074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</w:t>
            </w:r>
            <w:r w:rsidRPr="00FB059E">
              <w:rPr>
                <w:rFonts w:ascii="Times New Roman" w:hAnsi="Times New Roman"/>
                <w:sz w:val="28"/>
                <w:szCs w:val="28"/>
              </w:rPr>
              <w:t>Вачковский д/сад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shd w:val="clear" w:color="auto" w:fill="auto"/>
          </w:tcPr>
          <w:p w:rsidR="00743BFC" w:rsidRPr="003F25B0" w:rsidRDefault="00743BFC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743BFC" w:rsidRPr="003F25B0" w:rsidRDefault="00743BFC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743BFC" w:rsidRPr="003F25B0" w:rsidRDefault="00743BFC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3BFC" w:rsidRPr="007E231E" w:rsidTr="00D102CC">
        <w:tc>
          <w:tcPr>
            <w:tcW w:w="534" w:type="dxa"/>
            <w:shd w:val="clear" w:color="auto" w:fill="auto"/>
          </w:tcPr>
          <w:p w:rsidR="00743BFC" w:rsidRPr="00502DA7" w:rsidRDefault="00743BFC" w:rsidP="0074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36" w:type="dxa"/>
            <w:shd w:val="clear" w:color="auto" w:fill="auto"/>
          </w:tcPr>
          <w:p w:rsidR="00743BFC" w:rsidRPr="00FB059E" w:rsidRDefault="00743BFC" w:rsidP="0074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</w:t>
            </w:r>
            <w:r w:rsidRPr="00FB059E">
              <w:rPr>
                <w:rFonts w:ascii="Times New Roman" w:hAnsi="Times New Roman"/>
                <w:sz w:val="28"/>
                <w:szCs w:val="28"/>
              </w:rPr>
              <w:t>Шокинский д/сад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99" w:type="dxa"/>
            <w:shd w:val="clear" w:color="auto" w:fill="auto"/>
          </w:tcPr>
          <w:p w:rsidR="00743BFC" w:rsidRPr="003F25B0" w:rsidRDefault="00743BFC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743BFC" w:rsidRPr="003F25B0" w:rsidRDefault="00743BFC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743BFC" w:rsidRPr="003F25B0" w:rsidRDefault="00743BFC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3BFC" w:rsidRPr="00502DA7" w:rsidTr="00D102CC">
        <w:tc>
          <w:tcPr>
            <w:tcW w:w="5670" w:type="dxa"/>
            <w:gridSpan w:val="2"/>
            <w:shd w:val="clear" w:color="auto" w:fill="auto"/>
          </w:tcPr>
          <w:p w:rsidR="00743BFC" w:rsidRPr="00FB059E" w:rsidRDefault="00743BFC" w:rsidP="00743BF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059E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743BFC" w:rsidRPr="003F25B0" w:rsidRDefault="003F25B0" w:rsidP="00743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5B0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436" w:type="dxa"/>
            <w:shd w:val="clear" w:color="auto" w:fill="auto"/>
          </w:tcPr>
          <w:p w:rsidR="00743BFC" w:rsidRPr="003F25B0" w:rsidRDefault="003F25B0" w:rsidP="00743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5B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:rsidR="00743BFC" w:rsidRPr="003F25B0" w:rsidRDefault="00743BFC" w:rsidP="003F2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5B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F25B0" w:rsidRPr="003F25B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43BFC" w:rsidRPr="00502DA7" w:rsidTr="00D102CC">
        <w:tc>
          <w:tcPr>
            <w:tcW w:w="534" w:type="dxa"/>
            <w:shd w:val="clear" w:color="auto" w:fill="auto"/>
          </w:tcPr>
          <w:p w:rsidR="00743BFC" w:rsidRPr="00502DA7" w:rsidRDefault="00743BFC" w:rsidP="0074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36" w:type="dxa"/>
            <w:shd w:val="clear" w:color="auto" w:fill="auto"/>
          </w:tcPr>
          <w:p w:rsidR="00743BFC" w:rsidRPr="00FB059E" w:rsidRDefault="00743BFC" w:rsidP="0074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059E">
              <w:rPr>
                <w:rFonts w:ascii="Times New Roman" w:hAnsi="Times New Roman"/>
                <w:sz w:val="28"/>
                <w:szCs w:val="28"/>
              </w:rPr>
              <w:t>МБУДО «ЦДТ»</w:t>
            </w:r>
          </w:p>
        </w:tc>
        <w:tc>
          <w:tcPr>
            <w:tcW w:w="1399" w:type="dxa"/>
            <w:shd w:val="clear" w:color="auto" w:fill="auto"/>
          </w:tcPr>
          <w:p w:rsidR="00743BFC" w:rsidRPr="00F83879" w:rsidRDefault="00743BFC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87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6" w:type="dxa"/>
            <w:shd w:val="clear" w:color="auto" w:fill="auto"/>
          </w:tcPr>
          <w:p w:rsidR="00743BFC" w:rsidRPr="00F83879" w:rsidRDefault="00F83879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8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:rsidR="00743BFC" w:rsidRPr="00F83879" w:rsidRDefault="00743BFC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8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3BFC" w:rsidRPr="00502DA7" w:rsidTr="00D102CC">
        <w:tc>
          <w:tcPr>
            <w:tcW w:w="534" w:type="dxa"/>
            <w:shd w:val="clear" w:color="auto" w:fill="auto"/>
          </w:tcPr>
          <w:p w:rsidR="00743BFC" w:rsidRPr="00502DA7" w:rsidRDefault="00743BFC" w:rsidP="0074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36" w:type="dxa"/>
            <w:shd w:val="clear" w:color="auto" w:fill="auto"/>
          </w:tcPr>
          <w:p w:rsidR="00743BFC" w:rsidRPr="00FB059E" w:rsidRDefault="00743BFC" w:rsidP="00743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059E">
              <w:rPr>
                <w:rFonts w:ascii="Times New Roman" w:hAnsi="Times New Roman"/>
                <w:sz w:val="28"/>
                <w:szCs w:val="28"/>
              </w:rPr>
              <w:t>МБУДО «ДЮСШ»</w:t>
            </w:r>
          </w:p>
        </w:tc>
        <w:tc>
          <w:tcPr>
            <w:tcW w:w="1399" w:type="dxa"/>
            <w:shd w:val="clear" w:color="auto" w:fill="auto"/>
          </w:tcPr>
          <w:p w:rsidR="00743BFC" w:rsidRPr="00F83879" w:rsidRDefault="003F25B0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8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6" w:type="dxa"/>
            <w:shd w:val="clear" w:color="auto" w:fill="auto"/>
          </w:tcPr>
          <w:p w:rsidR="00743BFC" w:rsidRPr="00F83879" w:rsidRDefault="00743BFC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8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7" w:type="dxa"/>
            <w:shd w:val="clear" w:color="auto" w:fill="auto"/>
          </w:tcPr>
          <w:p w:rsidR="00743BFC" w:rsidRPr="00F83879" w:rsidRDefault="00F83879" w:rsidP="00743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8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3BFC" w:rsidRPr="00502DA7" w:rsidTr="00D102CC">
        <w:tc>
          <w:tcPr>
            <w:tcW w:w="5670" w:type="dxa"/>
            <w:gridSpan w:val="2"/>
            <w:shd w:val="clear" w:color="auto" w:fill="auto"/>
          </w:tcPr>
          <w:p w:rsidR="00743BFC" w:rsidRPr="00FB059E" w:rsidRDefault="00743BFC" w:rsidP="00743BF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059E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743BFC" w:rsidRPr="00F83879" w:rsidRDefault="00743BFC" w:rsidP="00F83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87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83879" w:rsidRPr="00F8387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36" w:type="dxa"/>
            <w:shd w:val="clear" w:color="auto" w:fill="auto"/>
          </w:tcPr>
          <w:p w:rsidR="00743BFC" w:rsidRPr="00F83879" w:rsidRDefault="00F83879" w:rsidP="00743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87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:rsidR="00743BFC" w:rsidRPr="00F83879" w:rsidRDefault="00F83879" w:rsidP="00743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87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43BFC" w:rsidRPr="00F83879" w:rsidTr="00D102CC">
        <w:tc>
          <w:tcPr>
            <w:tcW w:w="5670" w:type="dxa"/>
            <w:gridSpan w:val="2"/>
            <w:shd w:val="clear" w:color="auto" w:fill="auto"/>
          </w:tcPr>
          <w:p w:rsidR="00743BFC" w:rsidRPr="00603A42" w:rsidRDefault="00743BFC" w:rsidP="00743BF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03A42">
              <w:rPr>
                <w:rFonts w:ascii="Times New Roman" w:hAnsi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399" w:type="dxa"/>
            <w:shd w:val="clear" w:color="auto" w:fill="auto"/>
          </w:tcPr>
          <w:p w:rsidR="00743BFC" w:rsidRPr="00F83879" w:rsidRDefault="00743BFC" w:rsidP="00F83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3879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F83879" w:rsidRPr="00F83879">
              <w:rPr>
                <w:rFonts w:ascii="Times New Roman" w:hAnsi="Times New Roman"/>
                <w:b/>
                <w:sz w:val="32"/>
                <w:szCs w:val="32"/>
              </w:rPr>
              <w:t>69</w:t>
            </w:r>
          </w:p>
        </w:tc>
        <w:tc>
          <w:tcPr>
            <w:tcW w:w="1436" w:type="dxa"/>
            <w:shd w:val="clear" w:color="auto" w:fill="auto"/>
          </w:tcPr>
          <w:p w:rsidR="00743BFC" w:rsidRPr="00F83879" w:rsidRDefault="00F83879" w:rsidP="00743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3879">
              <w:rPr>
                <w:rFonts w:ascii="Times New Roman" w:hAnsi="Times New Roman"/>
                <w:b/>
                <w:sz w:val="32"/>
                <w:szCs w:val="32"/>
              </w:rPr>
              <w:t>38</w:t>
            </w:r>
          </w:p>
        </w:tc>
        <w:tc>
          <w:tcPr>
            <w:tcW w:w="1667" w:type="dxa"/>
            <w:shd w:val="clear" w:color="auto" w:fill="auto"/>
          </w:tcPr>
          <w:p w:rsidR="00743BFC" w:rsidRPr="00F83879" w:rsidRDefault="00743BFC" w:rsidP="00F83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3879"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="00F83879" w:rsidRPr="00F83879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</w:tr>
    </w:tbl>
    <w:p w:rsidR="00B036AA" w:rsidRDefault="00D102CC" w:rsidP="00B036AA">
      <w:pPr>
        <w:pStyle w:val="21"/>
        <w:spacing w:after="0" w:line="240" w:lineRule="auto"/>
        <w:jc w:val="both"/>
        <w:rPr>
          <w:b/>
          <w:sz w:val="32"/>
          <w:szCs w:val="32"/>
        </w:rPr>
      </w:pPr>
      <w:r w:rsidRPr="00D67099">
        <w:t>В образовательных учреждениях района работает</w:t>
      </w:r>
      <w:r w:rsidRPr="00643693">
        <w:rPr>
          <w:color w:val="FF0000"/>
        </w:rPr>
        <w:t xml:space="preserve"> </w:t>
      </w:r>
      <w:r w:rsidRPr="00F83879">
        <w:t>1</w:t>
      </w:r>
      <w:r w:rsidR="00F83879" w:rsidRPr="00F83879">
        <w:t>69</w:t>
      </w:r>
      <w:r w:rsidRPr="00643693">
        <w:rPr>
          <w:color w:val="FF0000"/>
        </w:rPr>
        <w:t xml:space="preserve"> </w:t>
      </w:r>
      <w:r w:rsidRPr="00D67099">
        <w:t>педагог</w:t>
      </w:r>
      <w:r w:rsidR="00F83879">
        <w:t>ов</w:t>
      </w:r>
      <w:r w:rsidRPr="00D67099">
        <w:t>,</w:t>
      </w:r>
      <w:r w:rsidRPr="00643693">
        <w:rPr>
          <w:color w:val="FF0000"/>
        </w:rPr>
        <w:t xml:space="preserve"> </w:t>
      </w:r>
      <w:r w:rsidRPr="00D67099">
        <w:t>из них 1</w:t>
      </w:r>
      <w:r w:rsidR="00D67099" w:rsidRPr="00D67099">
        <w:t>27</w:t>
      </w:r>
      <w:r w:rsidRPr="00D67099">
        <w:t xml:space="preserve"> – педагоги общеобразовательных учреждений,</w:t>
      </w:r>
      <w:r w:rsidRPr="00643693">
        <w:rPr>
          <w:color w:val="FF0000"/>
        </w:rPr>
        <w:t xml:space="preserve"> </w:t>
      </w:r>
      <w:r w:rsidR="00D67099" w:rsidRPr="00D67099">
        <w:t>29</w:t>
      </w:r>
      <w:r w:rsidRPr="00D67099">
        <w:t xml:space="preserve"> – педагоги дошкольных образовательных учреждений,</w:t>
      </w:r>
      <w:r w:rsidRPr="00643693">
        <w:rPr>
          <w:color w:val="FF0000"/>
        </w:rPr>
        <w:t xml:space="preserve"> </w:t>
      </w:r>
      <w:r w:rsidRPr="00F83879">
        <w:t>1</w:t>
      </w:r>
      <w:r w:rsidR="00F83879" w:rsidRPr="00F83879">
        <w:t>3</w:t>
      </w:r>
      <w:r w:rsidRPr="00F83879">
        <w:t xml:space="preserve"> </w:t>
      </w:r>
      <w:r w:rsidRPr="00D67099">
        <w:t>– педагоги дополнительного образования.</w:t>
      </w:r>
      <w:r w:rsidRPr="00643693">
        <w:rPr>
          <w:color w:val="FF0000"/>
        </w:rPr>
        <w:t xml:space="preserve"> </w:t>
      </w:r>
      <w:r w:rsidR="00180B0A" w:rsidRPr="00F83879">
        <w:t>78</w:t>
      </w:r>
      <w:r w:rsidRPr="00F83879">
        <w:t xml:space="preserve"> % педагогов</w:t>
      </w:r>
      <w:r w:rsidRPr="00D67099">
        <w:t xml:space="preserve"> имеют высшую и первую квалификационную </w:t>
      </w:r>
      <w:r w:rsidRPr="00E663C0">
        <w:t xml:space="preserve">категории, </w:t>
      </w:r>
      <w:r w:rsidR="00E663C0" w:rsidRPr="00E663C0">
        <w:t>5</w:t>
      </w:r>
      <w:r w:rsidRPr="00E663C0">
        <w:t xml:space="preserve"> % - молодые специалисты. </w:t>
      </w:r>
      <w:r w:rsidR="00180B0A" w:rsidRPr="00E663C0">
        <w:t>6</w:t>
      </w:r>
      <w:r w:rsidR="00E663C0" w:rsidRPr="00E663C0">
        <w:t>6</w:t>
      </w:r>
      <w:r w:rsidRPr="00E663C0">
        <w:t xml:space="preserve"> % педагогов имеют педагогический стаж более 20 лет.</w:t>
      </w:r>
      <w:r w:rsidRPr="00D67099">
        <w:t xml:space="preserve"> </w:t>
      </w:r>
    </w:p>
    <w:p w:rsidR="00B036AA" w:rsidRDefault="00B036AA" w:rsidP="00B036AA">
      <w:pPr>
        <w:pStyle w:val="21"/>
        <w:spacing w:after="0" w:line="240" w:lineRule="auto"/>
        <w:jc w:val="center"/>
        <w:rPr>
          <w:b/>
        </w:rPr>
      </w:pPr>
      <w:r w:rsidRPr="00B036AA">
        <w:rPr>
          <w:b/>
        </w:rPr>
        <w:t>Сведения о категориях</w:t>
      </w:r>
    </w:p>
    <w:p w:rsidR="00B036AA" w:rsidRPr="00B036AA" w:rsidRDefault="00B036AA" w:rsidP="00B036AA">
      <w:pPr>
        <w:pStyle w:val="21"/>
        <w:spacing w:after="0" w:line="240" w:lineRule="auto"/>
        <w:jc w:val="center"/>
        <w:rPr>
          <w:b/>
        </w:rPr>
      </w:pPr>
    </w:p>
    <w:p w:rsidR="00B036AA" w:rsidRDefault="00B036AA" w:rsidP="00D102CC">
      <w:pPr>
        <w:pStyle w:val="21"/>
        <w:spacing w:after="0" w:line="240" w:lineRule="auto"/>
        <w:jc w:val="both"/>
        <w:rPr>
          <w:b/>
          <w:sz w:val="32"/>
          <w:szCs w:val="32"/>
        </w:rPr>
      </w:pPr>
    </w:p>
    <w:p w:rsidR="00B036AA" w:rsidRPr="001B7789" w:rsidRDefault="00B036AA" w:rsidP="00D102CC">
      <w:pPr>
        <w:pStyle w:val="21"/>
        <w:spacing w:after="0" w:line="240" w:lineRule="auto"/>
        <w:jc w:val="both"/>
        <w:rPr>
          <w:b/>
          <w:sz w:val="32"/>
          <w:szCs w:val="32"/>
        </w:rPr>
        <w:sectPr w:rsidR="00B036AA" w:rsidRPr="001B7789" w:rsidSect="00B036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9405C" w:rsidRPr="00F56F49" w:rsidRDefault="00B036AA" w:rsidP="002940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Сведения о педагогическом стаже</w:t>
      </w:r>
      <w:r w:rsidR="0029405C" w:rsidRPr="00F56F4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4068"/>
        <w:gridCol w:w="1422"/>
        <w:gridCol w:w="1171"/>
        <w:gridCol w:w="1009"/>
        <w:gridCol w:w="1008"/>
        <w:gridCol w:w="1010"/>
      </w:tblGrid>
      <w:tr w:rsidR="0029405C" w:rsidRPr="006A021F" w:rsidTr="00FF1547">
        <w:trPr>
          <w:trHeight w:val="289"/>
        </w:trPr>
        <w:tc>
          <w:tcPr>
            <w:tcW w:w="543" w:type="dxa"/>
            <w:vMerge w:val="restart"/>
            <w:shd w:val="clear" w:color="auto" w:fill="auto"/>
          </w:tcPr>
          <w:p w:rsidR="0029405C" w:rsidRPr="00335153" w:rsidRDefault="0029405C" w:rsidP="004918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515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68" w:type="dxa"/>
            <w:vMerge w:val="restart"/>
            <w:shd w:val="clear" w:color="auto" w:fill="auto"/>
          </w:tcPr>
          <w:p w:rsidR="0029405C" w:rsidRPr="00335153" w:rsidRDefault="0029405C" w:rsidP="001E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153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29405C" w:rsidRPr="00335153" w:rsidRDefault="0029405C" w:rsidP="001E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Всего педагогов</w:t>
            </w:r>
          </w:p>
        </w:tc>
        <w:tc>
          <w:tcPr>
            <w:tcW w:w="4198" w:type="dxa"/>
            <w:gridSpan w:val="4"/>
            <w:shd w:val="clear" w:color="auto" w:fill="auto"/>
          </w:tcPr>
          <w:p w:rsidR="0029405C" w:rsidRPr="00335153" w:rsidRDefault="0029405C" w:rsidP="001E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Пед. стаж</w:t>
            </w:r>
          </w:p>
        </w:tc>
      </w:tr>
      <w:tr w:rsidR="0029405C" w:rsidRPr="006A021F" w:rsidTr="00C37424">
        <w:trPr>
          <w:trHeight w:val="146"/>
        </w:trPr>
        <w:tc>
          <w:tcPr>
            <w:tcW w:w="543" w:type="dxa"/>
            <w:vMerge/>
            <w:shd w:val="clear" w:color="auto" w:fill="auto"/>
          </w:tcPr>
          <w:p w:rsidR="0029405C" w:rsidRPr="00335153" w:rsidRDefault="0029405C" w:rsidP="004918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8" w:type="dxa"/>
            <w:vMerge/>
            <w:shd w:val="clear" w:color="auto" w:fill="auto"/>
          </w:tcPr>
          <w:p w:rsidR="0029405C" w:rsidRPr="00335153" w:rsidRDefault="0029405C" w:rsidP="001E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29405C" w:rsidRPr="00335153" w:rsidRDefault="0029405C" w:rsidP="001E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1" w:type="dxa"/>
            <w:shd w:val="clear" w:color="auto" w:fill="auto"/>
          </w:tcPr>
          <w:p w:rsidR="0029405C" w:rsidRPr="00335153" w:rsidRDefault="0029405C" w:rsidP="001E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До 5 лет</w:t>
            </w:r>
          </w:p>
        </w:tc>
        <w:tc>
          <w:tcPr>
            <w:tcW w:w="1009" w:type="dxa"/>
            <w:shd w:val="clear" w:color="auto" w:fill="auto"/>
          </w:tcPr>
          <w:p w:rsidR="0029405C" w:rsidRPr="00335153" w:rsidRDefault="0044129F" w:rsidP="001E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29405C" w:rsidRPr="00335153">
              <w:rPr>
                <w:rFonts w:ascii="Times New Roman" w:hAnsi="Times New Roman"/>
                <w:b/>
                <w:sz w:val="26"/>
                <w:szCs w:val="26"/>
              </w:rPr>
              <w:t>-10 лет</w:t>
            </w:r>
          </w:p>
        </w:tc>
        <w:tc>
          <w:tcPr>
            <w:tcW w:w="1008" w:type="dxa"/>
            <w:shd w:val="clear" w:color="auto" w:fill="auto"/>
          </w:tcPr>
          <w:p w:rsidR="0029405C" w:rsidRPr="00335153" w:rsidRDefault="0029405C" w:rsidP="001E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10-20 лет</w:t>
            </w:r>
          </w:p>
        </w:tc>
        <w:tc>
          <w:tcPr>
            <w:tcW w:w="1010" w:type="dxa"/>
            <w:shd w:val="clear" w:color="auto" w:fill="auto"/>
          </w:tcPr>
          <w:p w:rsidR="0029405C" w:rsidRPr="00335153" w:rsidRDefault="0029405C" w:rsidP="001E3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153">
              <w:rPr>
                <w:rFonts w:ascii="Times New Roman" w:hAnsi="Times New Roman"/>
                <w:b/>
                <w:sz w:val="26"/>
                <w:szCs w:val="26"/>
              </w:rPr>
              <w:t>Более 20 лет</w:t>
            </w:r>
          </w:p>
        </w:tc>
      </w:tr>
      <w:tr w:rsidR="0029405C" w:rsidRPr="003F25B0" w:rsidTr="00C37424">
        <w:trPr>
          <w:trHeight w:val="320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68" w:type="dxa"/>
            <w:shd w:val="clear" w:color="auto" w:fill="auto"/>
          </w:tcPr>
          <w:p w:rsidR="0029405C" w:rsidRPr="00AB18B4" w:rsidRDefault="0029405C" w:rsidP="00AB1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1422" w:type="dxa"/>
            <w:shd w:val="clear" w:color="auto" w:fill="auto"/>
          </w:tcPr>
          <w:p w:rsidR="0029405C" w:rsidRPr="003F25B0" w:rsidRDefault="0029405C" w:rsidP="00F40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4</w:t>
            </w:r>
            <w:r w:rsidR="00F40C06" w:rsidRPr="003F25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1" w:type="dxa"/>
            <w:shd w:val="clear" w:color="auto" w:fill="auto"/>
          </w:tcPr>
          <w:p w:rsidR="0029405C" w:rsidRPr="003F25B0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9" w:type="dxa"/>
            <w:shd w:val="clear" w:color="auto" w:fill="auto"/>
          </w:tcPr>
          <w:p w:rsidR="0029405C" w:rsidRPr="003F25B0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29405C" w:rsidRPr="003F25B0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10" w:type="dxa"/>
            <w:shd w:val="clear" w:color="auto" w:fill="auto"/>
          </w:tcPr>
          <w:p w:rsidR="0029405C" w:rsidRPr="003F25B0" w:rsidRDefault="0029405C" w:rsidP="003F2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3</w:t>
            </w:r>
            <w:r w:rsidR="003F25B0" w:rsidRPr="003F25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405C" w:rsidRPr="006149E8" w:rsidTr="00C37424">
        <w:trPr>
          <w:trHeight w:val="354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68" w:type="dxa"/>
            <w:shd w:val="clear" w:color="auto" w:fill="auto"/>
          </w:tcPr>
          <w:p w:rsidR="0029405C" w:rsidRPr="00AB18B4" w:rsidRDefault="0029405C" w:rsidP="00335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 xml:space="preserve">МБОУ «Каменская ОШ» </w:t>
            </w:r>
          </w:p>
        </w:tc>
        <w:tc>
          <w:tcPr>
            <w:tcW w:w="1422" w:type="dxa"/>
            <w:shd w:val="clear" w:color="auto" w:fill="auto"/>
          </w:tcPr>
          <w:p w:rsidR="0029405C" w:rsidRPr="006149E8" w:rsidRDefault="006149E8" w:rsidP="00AB1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71" w:type="dxa"/>
            <w:shd w:val="clear" w:color="auto" w:fill="auto"/>
          </w:tcPr>
          <w:p w:rsidR="0029405C" w:rsidRPr="006149E8" w:rsidRDefault="006149E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29405C" w:rsidRPr="006149E8" w:rsidRDefault="006149E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8" w:type="dxa"/>
            <w:shd w:val="clear" w:color="auto" w:fill="auto"/>
          </w:tcPr>
          <w:p w:rsidR="0029405C" w:rsidRPr="006149E8" w:rsidRDefault="00AB18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29405C" w:rsidRPr="006149E8" w:rsidRDefault="006149E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9405C" w:rsidRPr="003F25B0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68" w:type="dxa"/>
            <w:shd w:val="clear" w:color="auto" w:fill="auto"/>
          </w:tcPr>
          <w:p w:rsidR="0029405C" w:rsidRPr="00335153" w:rsidRDefault="0029405C" w:rsidP="00335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153">
              <w:rPr>
                <w:rFonts w:ascii="Times New Roman" w:hAnsi="Times New Roman"/>
                <w:sz w:val="28"/>
                <w:szCs w:val="28"/>
              </w:rPr>
              <w:t>МБОУ «Рыжковская СШ»</w:t>
            </w:r>
          </w:p>
        </w:tc>
        <w:tc>
          <w:tcPr>
            <w:tcW w:w="1422" w:type="dxa"/>
            <w:shd w:val="clear" w:color="auto" w:fill="auto"/>
          </w:tcPr>
          <w:p w:rsidR="0029405C" w:rsidRPr="006149E8" w:rsidRDefault="0029405C" w:rsidP="00614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1</w:t>
            </w:r>
            <w:r w:rsidR="006149E8" w:rsidRPr="006149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1" w:type="dxa"/>
            <w:shd w:val="clear" w:color="auto" w:fill="auto"/>
          </w:tcPr>
          <w:p w:rsidR="0029405C" w:rsidRPr="006149E8" w:rsidRDefault="006149E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9" w:type="dxa"/>
            <w:shd w:val="clear" w:color="auto" w:fill="auto"/>
          </w:tcPr>
          <w:p w:rsidR="0029405C" w:rsidRPr="006149E8" w:rsidRDefault="00335153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29405C" w:rsidRPr="006149E8" w:rsidRDefault="00335153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29405C" w:rsidRPr="006149E8" w:rsidRDefault="006149E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9405C" w:rsidRPr="003F25B0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shd w:val="clear" w:color="auto" w:fill="auto"/>
          </w:tcPr>
          <w:p w:rsidR="0029405C" w:rsidRPr="00AB18B4" w:rsidRDefault="0029405C" w:rsidP="00AB1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МБОУ «Тирянская ОШ»</w:t>
            </w:r>
          </w:p>
        </w:tc>
        <w:tc>
          <w:tcPr>
            <w:tcW w:w="1422" w:type="dxa"/>
            <w:shd w:val="clear" w:color="auto" w:fill="auto"/>
          </w:tcPr>
          <w:p w:rsidR="0029405C" w:rsidRPr="006149E8" w:rsidRDefault="0029405C" w:rsidP="00614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1</w:t>
            </w:r>
            <w:r w:rsidR="006149E8" w:rsidRPr="006149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1" w:type="dxa"/>
            <w:shd w:val="clear" w:color="auto" w:fill="auto"/>
          </w:tcPr>
          <w:p w:rsidR="0029405C" w:rsidRPr="006149E8" w:rsidRDefault="00AB18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29405C" w:rsidRPr="006149E8" w:rsidRDefault="00AB18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29405C" w:rsidRPr="006149E8" w:rsidRDefault="0044129F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29405C" w:rsidRPr="006149E8" w:rsidRDefault="006149E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9405C" w:rsidRPr="003F25B0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68" w:type="dxa"/>
            <w:shd w:val="clear" w:color="auto" w:fill="auto"/>
          </w:tcPr>
          <w:p w:rsidR="0029405C" w:rsidRPr="00AB18B4" w:rsidRDefault="0029405C" w:rsidP="00AB1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1422" w:type="dxa"/>
            <w:shd w:val="clear" w:color="auto" w:fill="auto"/>
          </w:tcPr>
          <w:p w:rsidR="0029405C" w:rsidRPr="006149E8" w:rsidRDefault="0029405C" w:rsidP="00614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1</w:t>
            </w:r>
            <w:r w:rsidR="006149E8" w:rsidRPr="006149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1" w:type="dxa"/>
            <w:shd w:val="clear" w:color="auto" w:fill="auto"/>
          </w:tcPr>
          <w:p w:rsidR="0029405C" w:rsidRPr="006149E8" w:rsidRDefault="00AB18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9405C" w:rsidRPr="006149E8" w:rsidRDefault="006149E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29405C" w:rsidRPr="006149E8" w:rsidRDefault="006149E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:rsidR="0029405C" w:rsidRPr="006149E8" w:rsidRDefault="006149E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9405C" w:rsidRPr="003F25B0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68" w:type="dxa"/>
            <w:shd w:val="clear" w:color="auto" w:fill="auto"/>
          </w:tcPr>
          <w:p w:rsidR="0029405C" w:rsidRPr="001E3DB2" w:rsidRDefault="0029405C" w:rsidP="00AB1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DB2">
              <w:rPr>
                <w:rFonts w:ascii="Times New Roman" w:hAnsi="Times New Roman"/>
                <w:sz w:val="28"/>
                <w:szCs w:val="28"/>
              </w:rPr>
              <w:t>МБОУ «Шокинская ОШ»</w:t>
            </w:r>
          </w:p>
        </w:tc>
        <w:tc>
          <w:tcPr>
            <w:tcW w:w="1422" w:type="dxa"/>
            <w:shd w:val="clear" w:color="auto" w:fill="auto"/>
          </w:tcPr>
          <w:p w:rsidR="0029405C" w:rsidRPr="0035518D" w:rsidRDefault="0029405C" w:rsidP="003551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18D">
              <w:rPr>
                <w:rFonts w:ascii="Times New Roman" w:hAnsi="Times New Roman"/>
                <w:sz w:val="28"/>
                <w:szCs w:val="28"/>
              </w:rPr>
              <w:t>1</w:t>
            </w:r>
            <w:r w:rsidR="0035518D" w:rsidRPr="003551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1" w:type="dxa"/>
            <w:shd w:val="clear" w:color="auto" w:fill="auto"/>
          </w:tcPr>
          <w:p w:rsidR="0029405C" w:rsidRPr="0035518D" w:rsidRDefault="00AB18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1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29405C" w:rsidRPr="0035518D" w:rsidRDefault="001E3DB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1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29405C" w:rsidRPr="0035518D" w:rsidRDefault="00D0241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1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29405C" w:rsidRPr="0035518D" w:rsidRDefault="00D0241B" w:rsidP="003551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18D">
              <w:rPr>
                <w:rFonts w:ascii="Times New Roman" w:hAnsi="Times New Roman"/>
                <w:sz w:val="28"/>
                <w:szCs w:val="28"/>
              </w:rPr>
              <w:t>1</w:t>
            </w:r>
            <w:r w:rsidR="0035518D" w:rsidRPr="003551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25B0" w:rsidRPr="003F25B0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3F25B0" w:rsidRPr="006A021F" w:rsidRDefault="003F25B0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68" w:type="dxa"/>
            <w:shd w:val="clear" w:color="auto" w:fill="auto"/>
          </w:tcPr>
          <w:p w:rsidR="003F25B0" w:rsidRPr="00AB18B4" w:rsidRDefault="003F25B0" w:rsidP="00F83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8B4">
              <w:rPr>
                <w:rFonts w:ascii="Times New Roman" w:hAnsi="Times New Roman"/>
                <w:sz w:val="28"/>
                <w:szCs w:val="28"/>
              </w:rPr>
              <w:t xml:space="preserve">МБОУ «Соловьевская ОШ» </w:t>
            </w:r>
          </w:p>
        </w:tc>
        <w:tc>
          <w:tcPr>
            <w:tcW w:w="1422" w:type="dxa"/>
            <w:shd w:val="clear" w:color="auto" w:fill="auto"/>
          </w:tcPr>
          <w:p w:rsidR="003F25B0" w:rsidRPr="003F25B0" w:rsidRDefault="003F25B0" w:rsidP="00F8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1" w:type="dxa"/>
            <w:shd w:val="clear" w:color="auto" w:fill="auto"/>
          </w:tcPr>
          <w:p w:rsidR="003F25B0" w:rsidRPr="003F25B0" w:rsidRDefault="003F25B0" w:rsidP="00F8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9" w:type="dxa"/>
            <w:shd w:val="clear" w:color="auto" w:fill="auto"/>
          </w:tcPr>
          <w:p w:rsidR="003F25B0" w:rsidRPr="003F25B0" w:rsidRDefault="003F25B0" w:rsidP="00F8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3F25B0" w:rsidRPr="003F25B0" w:rsidRDefault="003F25B0" w:rsidP="00F8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3F25B0" w:rsidRPr="003F25B0" w:rsidRDefault="003F25B0" w:rsidP="003F25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F25B0" w:rsidRPr="003F25B0" w:rsidTr="00C37424">
        <w:trPr>
          <w:trHeight w:val="654"/>
        </w:trPr>
        <w:tc>
          <w:tcPr>
            <w:tcW w:w="543" w:type="dxa"/>
            <w:shd w:val="clear" w:color="auto" w:fill="auto"/>
          </w:tcPr>
          <w:p w:rsidR="003F25B0" w:rsidRPr="006A021F" w:rsidRDefault="003F25B0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68" w:type="dxa"/>
            <w:shd w:val="clear" w:color="auto" w:fill="auto"/>
          </w:tcPr>
          <w:p w:rsidR="003F25B0" w:rsidRPr="00AB18B4" w:rsidRDefault="003F25B0" w:rsidP="00AB1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Шестаковский филиал МБОУ «Соловьевская ОШ»</w:t>
            </w:r>
          </w:p>
        </w:tc>
        <w:tc>
          <w:tcPr>
            <w:tcW w:w="1422" w:type="dxa"/>
            <w:shd w:val="clear" w:color="auto" w:fill="auto"/>
          </w:tcPr>
          <w:p w:rsidR="003F25B0" w:rsidRPr="006149E8" w:rsidRDefault="006149E8" w:rsidP="00AB1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1" w:type="dxa"/>
            <w:shd w:val="clear" w:color="auto" w:fill="auto"/>
          </w:tcPr>
          <w:p w:rsidR="003F25B0" w:rsidRPr="006149E8" w:rsidRDefault="006149E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3F25B0" w:rsidRPr="006149E8" w:rsidRDefault="006149E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3F25B0" w:rsidRPr="006149E8" w:rsidRDefault="006149E8" w:rsidP="00AB1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:rsidR="003F25B0" w:rsidRPr="006149E8" w:rsidRDefault="006149E8" w:rsidP="00AB18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9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F25B0" w:rsidRPr="003F25B0" w:rsidTr="00C37424">
        <w:trPr>
          <w:trHeight w:val="320"/>
        </w:trPr>
        <w:tc>
          <w:tcPr>
            <w:tcW w:w="4611" w:type="dxa"/>
            <w:gridSpan w:val="2"/>
            <w:shd w:val="clear" w:color="auto" w:fill="auto"/>
          </w:tcPr>
          <w:p w:rsidR="003F25B0" w:rsidRPr="00C37424" w:rsidRDefault="003F25B0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7424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shd w:val="clear" w:color="auto" w:fill="auto"/>
          </w:tcPr>
          <w:p w:rsidR="003F25B0" w:rsidRPr="00D67099" w:rsidRDefault="003F25B0" w:rsidP="00355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09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5518D" w:rsidRPr="00D67099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171" w:type="dxa"/>
            <w:shd w:val="clear" w:color="auto" w:fill="auto"/>
          </w:tcPr>
          <w:p w:rsidR="003F25B0" w:rsidRPr="0035518D" w:rsidRDefault="0035518D" w:rsidP="006C7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18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09" w:type="dxa"/>
            <w:shd w:val="clear" w:color="auto" w:fill="auto"/>
          </w:tcPr>
          <w:p w:rsidR="003F25B0" w:rsidRPr="0035518D" w:rsidRDefault="0035518D" w:rsidP="006C7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18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08" w:type="dxa"/>
            <w:shd w:val="clear" w:color="auto" w:fill="auto"/>
          </w:tcPr>
          <w:p w:rsidR="003F25B0" w:rsidRPr="0035518D" w:rsidRDefault="003F25B0" w:rsidP="00355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18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5518D" w:rsidRPr="0035518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3F25B0" w:rsidRPr="0035518D" w:rsidRDefault="003F25B0" w:rsidP="00355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18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5518D" w:rsidRPr="0035518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3F25B0" w:rsidRPr="003F25B0" w:rsidTr="00C37424">
        <w:trPr>
          <w:trHeight w:val="320"/>
        </w:trPr>
        <w:tc>
          <w:tcPr>
            <w:tcW w:w="543" w:type="dxa"/>
            <w:shd w:val="clear" w:color="auto" w:fill="auto"/>
          </w:tcPr>
          <w:p w:rsidR="003F25B0" w:rsidRPr="005B21EE" w:rsidRDefault="003F25B0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068" w:type="dxa"/>
            <w:shd w:val="clear" w:color="auto" w:fill="auto"/>
          </w:tcPr>
          <w:p w:rsidR="003F25B0" w:rsidRPr="008D6795" w:rsidRDefault="003F25B0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МБДОУ д/сад «Солнышко»</w:t>
            </w:r>
          </w:p>
        </w:tc>
        <w:tc>
          <w:tcPr>
            <w:tcW w:w="1422" w:type="dxa"/>
            <w:shd w:val="clear" w:color="auto" w:fill="auto"/>
          </w:tcPr>
          <w:p w:rsidR="003F25B0" w:rsidRPr="003F25B0" w:rsidRDefault="003F25B0" w:rsidP="00454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71" w:type="dxa"/>
            <w:shd w:val="clear" w:color="auto" w:fill="auto"/>
          </w:tcPr>
          <w:p w:rsidR="003F25B0" w:rsidRPr="003F25B0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9" w:type="dxa"/>
            <w:shd w:val="clear" w:color="auto" w:fill="auto"/>
          </w:tcPr>
          <w:p w:rsidR="003F25B0" w:rsidRPr="003F25B0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3F25B0" w:rsidRPr="003F25B0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0" w:type="dxa"/>
            <w:shd w:val="clear" w:color="auto" w:fill="auto"/>
          </w:tcPr>
          <w:p w:rsidR="003F25B0" w:rsidRPr="003F25B0" w:rsidRDefault="003F25B0" w:rsidP="004548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5B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F25B0" w:rsidRPr="003F25B0" w:rsidTr="00C37424">
        <w:trPr>
          <w:trHeight w:val="320"/>
        </w:trPr>
        <w:tc>
          <w:tcPr>
            <w:tcW w:w="543" w:type="dxa"/>
            <w:shd w:val="clear" w:color="auto" w:fill="auto"/>
          </w:tcPr>
          <w:p w:rsidR="003F25B0" w:rsidRPr="005B21EE" w:rsidRDefault="003F25B0" w:rsidP="005B21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068" w:type="dxa"/>
            <w:shd w:val="clear" w:color="auto" w:fill="auto"/>
          </w:tcPr>
          <w:p w:rsidR="003F25B0" w:rsidRPr="008D6795" w:rsidRDefault="003F25B0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МБДОУ «Каменский д/сад»</w:t>
            </w:r>
          </w:p>
        </w:tc>
        <w:tc>
          <w:tcPr>
            <w:tcW w:w="1422" w:type="dxa"/>
            <w:shd w:val="clear" w:color="auto" w:fill="auto"/>
          </w:tcPr>
          <w:p w:rsidR="003F25B0" w:rsidRPr="00D67099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0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3F25B0" w:rsidRPr="00D67099" w:rsidRDefault="00D67099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0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3F25B0" w:rsidRPr="00D67099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0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3F25B0" w:rsidRPr="00D67099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0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3F25B0" w:rsidRPr="00D67099" w:rsidRDefault="00D67099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0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F25B0" w:rsidRPr="003F25B0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3F25B0" w:rsidRPr="005B21EE" w:rsidRDefault="003F25B0" w:rsidP="005B21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068" w:type="dxa"/>
            <w:shd w:val="clear" w:color="auto" w:fill="auto"/>
          </w:tcPr>
          <w:p w:rsidR="003F25B0" w:rsidRPr="008D6795" w:rsidRDefault="003F25B0" w:rsidP="004E7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МБДОУ «Вачковский д/сад»</w:t>
            </w:r>
          </w:p>
        </w:tc>
        <w:tc>
          <w:tcPr>
            <w:tcW w:w="1422" w:type="dxa"/>
            <w:shd w:val="clear" w:color="auto" w:fill="auto"/>
          </w:tcPr>
          <w:p w:rsidR="003F25B0" w:rsidRPr="00FC6F3A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3F25B0" w:rsidRPr="00FC6F3A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3F25B0" w:rsidRPr="00FC6F3A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3F25B0" w:rsidRPr="00FC6F3A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3F25B0" w:rsidRPr="00FC6F3A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F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25B0" w:rsidRPr="003F25B0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3F25B0" w:rsidRPr="005B21EE" w:rsidRDefault="003F25B0" w:rsidP="005B21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21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8" w:type="dxa"/>
            <w:shd w:val="clear" w:color="auto" w:fill="auto"/>
          </w:tcPr>
          <w:p w:rsidR="003F25B0" w:rsidRPr="008D6795" w:rsidRDefault="003F25B0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795">
              <w:rPr>
                <w:rFonts w:ascii="Times New Roman" w:hAnsi="Times New Roman"/>
                <w:sz w:val="28"/>
                <w:szCs w:val="28"/>
              </w:rPr>
              <w:t>МБОУ «Шокинский д/сад»</w:t>
            </w:r>
          </w:p>
        </w:tc>
        <w:tc>
          <w:tcPr>
            <w:tcW w:w="1422" w:type="dxa"/>
            <w:shd w:val="clear" w:color="auto" w:fill="auto"/>
          </w:tcPr>
          <w:p w:rsidR="003F25B0" w:rsidRPr="00E663C0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3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3F25B0" w:rsidRPr="00E663C0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3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3F25B0" w:rsidRPr="00E663C0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3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3F25B0" w:rsidRPr="00E663C0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3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3F25B0" w:rsidRPr="00E663C0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3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F25B0" w:rsidRPr="003F25B0" w:rsidTr="00C37424">
        <w:trPr>
          <w:trHeight w:val="335"/>
        </w:trPr>
        <w:tc>
          <w:tcPr>
            <w:tcW w:w="4611" w:type="dxa"/>
            <w:gridSpan w:val="2"/>
            <w:shd w:val="clear" w:color="auto" w:fill="auto"/>
          </w:tcPr>
          <w:p w:rsidR="003F25B0" w:rsidRPr="008D6795" w:rsidRDefault="003F25B0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6795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shd w:val="clear" w:color="auto" w:fill="auto"/>
          </w:tcPr>
          <w:p w:rsidR="003F25B0" w:rsidRPr="00E663C0" w:rsidRDefault="00E663C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3C0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171" w:type="dxa"/>
            <w:shd w:val="clear" w:color="auto" w:fill="auto"/>
          </w:tcPr>
          <w:p w:rsidR="003F25B0" w:rsidRPr="00E663C0" w:rsidRDefault="00E663C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3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3F25B0" w:rsidRPr="00E663C0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3F25B0" w:rsidRPr="00E663C0" w:rsidRDefault="00E663C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3C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10" w:type="dxa"/>
            <w:shd w:val="clear" w:color="auto" w:fill="auto"/>
          </w:tcPr>
          <w:p w:rsidR="003F25B0" w:rsidRPr="00E663C0" w:rsidRDefault="003F25B0" w:rsidP="00E66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3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663C0" w:rsidRPr="00E663C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3F25B0" w:rsidRPr="003F25B0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3F25B0" w:rsidRPr="00A32723" w:rsidRDefault="003F25B0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2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68" w:type="dxa"/>
            <w:shd w:val="clear" w:color="auto" w:fill="auto"/>
          </w:tcPr>
          <w:p w:rsidR="003F25B0" w:rsidRPr="003F0A92" w:rsidRDefault="003F25B0" w:rsidP="003F0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A92">
              <w:rPr>
                <w:rFonts w:ascii="Times New Roman" w:hAnsi="Times New Roman"/>
                <w:sz w:val="28"/>
                <w:szCs w:val="28"/>
              </w:rPr>
              <w:t>МБУДО «ЦДТ»</w:t>
            </w:r>
          </w:p>
        </w:tc>
        <w:tc>
          <w:tcPr>
            <w:tcW w:w="1422" w:type="dxa"/>
            <w:shd w:val="clear" w:color="auto" w:fill="auto"/>
          </w:tcPr>
          <w:p w:rsidR="003F25B0" w:rsidRPr="00E663C0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1" w:type="dxa"/>
            <w:shd w:val="clear" w:color="auto" w:fill="auto"/>
          </w:tcPr>
          <w:p w:rsidR="003F25B0" w:rsidRPr="00E663C0" w:rsidRDefault="00E663C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3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3F25B0" w:rsidRPr="00E663C0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3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shd w:val="clear" w:color="auto" w:fill="auto"/>
          </w:tcPr>
          <w:p w:rsidR="003F25B0" w:rsidRPr="00E663C0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3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3F25B0" w:rsidRPr="00E663C0" w:rsidRDefault="00E663C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3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F25B0" w:rsidRPr="003F25B0" w:rsidTr="00C37424">
        <w:trPr>
          <w:trHeight w:val="335"/>
        </w:trPr>
        <w:tc>
          <w:tcPr>
            <w:tcW w:w="543" w:type="dxa"/>
            <w:shd w:val="clear" w:color="auto" w:fill="auto"/>
          </w:tcPr>
          <w:p w:rsidR="003F25B0" w:rsidRPr="00FF1547" w:rsidRDefault="003F25B0" w:rsidP="005B21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54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8" w:type="dxa"/>
            <w:shd w:val="clear" w:color="auto" w:fill="auto"/>
          </w:tcPr>
          <w:p w:rsidR="003F25B0" w:rsidRPr="00180B0A" w:rsidRDefault="003F25B0" w:rsidP="003F0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B0A">
              <w:rPr>
                <w:rFonts w:ascii="Times New Roman" w:hAnsi="Times New Roman"/>
                <w:sz w:val="28"/>
                <w:szCs w:val="28"/>
              </w:rPr>
              <w:t>МБУДО «ДЮСШ»</w:t>
            </w:r>
          </w:p>
        </w:tc>
        <w:tc>
          <w:tcPr>
            <w:tcW w:w="1422" w:type="dxa"/>
            <w:shd w:val="clear" w:color="auto" w:fill="auto"/>
          </w:tcPr>
          <w:p w:rsidR="003F25B0" w:rsidRPr="00E663C0" w:rsidRDefault="00E663C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3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1" w:type="dxa"/>
            <w:shd w:val="clear" w:color="auto" w:fill="auto"/>
          </w:tcPr>
          <w:p w:rsidR="003F25B0" w:rsidRPr="00E663C0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3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3F25B0" w:rsidRPr="00E663C0" w:rsidRDefault="00E663C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3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3F25B0" w:rsidRPr="00E663C0" w:rsidRDefault="00E663C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3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3F25B0" w:rsidRPr="00E663C0" w:rsidRDefault="00E663C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3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25B0" w:rsidRPr="00E663C0" w:rsidTr="00C37424">
        <w:trPr>
          <w:trHeight w:val="335"/>
        </w:trPr>
        <w:tc>
          <w:tcPr>
            <w:tcW w:w="4611" w:type="dxa"/>
            <w:gridSpan w:val="2"/>
            <w:shd w:val="clear" w:color="auto" w:fill="auto"/>
          </w:tcPr>
          <w:p w:rsidR="003F25B0" w:rsidRPr="00180B0A" w:rsidRDefault="003F25B0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0B0A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shd w:val="clear" w:color="auto" w:fill="auto"/>
          </w:tcPr>
          <w:p w:rsidR="003F25B0" w:rsidRPr="00E663C0" w:rsidRDefault="003F25B0" w:rsidP="00E66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3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663C0" w:rsidRPr="00E663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71" w:type="dxa"/>
            <w:shd w:val="clear" w:color="auto" w:fill="auto"/>
          </w:tcPr>
          <w:p w:rsidR="003F25B0" w:rsidRPr="00E663C0" w:rsidRDefault="00E663C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3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3F25B0" w:rsidRPr="00E663C0" w:rsidRDefault="00E663C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3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3F25B0" w:rsidRPr="00E663C0" w:rsidRDefault="00E663C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3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3F25B0" w:rsidRPr="00E663C0" w:rsidRDefault="003F25B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3C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3F25B0" w:rsidRPr="003F25B0" w:rsidTr="00C37424">
        <w:trPr>
          <w:trHeight w:val="380"/>
        </w:trPr>
        <w:tc>
          <w:tcPr>
            <w:tcW w:w="4611" w:type="dxa"/>
            <w:gridSpan w:val="2"/>
            <w:shd w:val="clear" w:color="auto" w:fill="auto"/>
          </w:tcPr>
          <w:p w:rsidR="003F25B0" w:rsidRPr="00180B0A" w:rsidRDefault="003F25B0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80B0A">
              <w:rPr>
                <w:rFonts w:ascii="Times New Roman" w:hAnsi="Times New Roman"/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1422" w:type="dxa"/>
            <w:shd w:val="clear" w:color="auto" w:fill="auto"/>
          </w:tcPr>
          <w:p w:rsidR="003F25B0" w:rsidRPr="00E663C0" w:rsidRDefault="003F25B0" w:rsidP="00E66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63C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E663C0" w:rsidRPr="00E663C0">
              <w:rPr>
                <w:rFonts w:ascii="Times New Roman" w:hAnsi="Times New Roman"/>
                <w:b/>
                <w:sz w:val="32"/>
                <w:szCs w:val="32"/>
              </w:rPr>
              <w:t>69</w:t>
            </w:r>
          </w:p>
        </w:tc>
        <w:tc>
          <w:tcPr>
            <w:tcW w:w="1171" w:type="dxa"/>
            <w:shd w:val="clear" w:color="auto" w:fill="auto"/>
          </w:tcPr>
          <w:p w:rsidR="003F25B0" w:rsidRPr="00E663C0" w:rsidRDefault="00E663C0" w:rsidP="00180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63C0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1009" w:type="dxa"/>
            <w:shd w:val="clear" w:color="auto" w:fill="auto"/>
          </w:tcPr>
          <w:p w:rsidR="003F25B0" w:rsidRPr="00E663C0" w:rsidRDefault="003F25B0" w:rsidP="00E66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63C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E663C0" w:rsidRPr="00E663C0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3F25B0" w:rsidRPr="00E663C0" w:rsidRDefault="003F25B0" w:rsidP="00E66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63C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E663C0" w:rsidRPr="00E663C0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:rsidR="003F25B0" w:rsidRPr="00E663C0" w:rsidRDefault="003F25B0" w:rsidP="00E66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63C0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  <w:r w:rsidR="00E663C0" w:rsidRPr="00E663C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</w:tr>
    </w:tbl>
    <w:p w:rsidR="0029405C" w:rsidRPr="00180B0A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405C" w:rsidRPr="004E7CB9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7CB9">
        <w:rPr>
          <w:rFonts w:ascii="Times New Roman" w:hAnsi="Times New Roman"/>
          <w:b/>
          <w:sz w:val="28"/>
          <w:szCs w:val="28"/>
        </w:rPr>
        <w:t xml:space="preserve">Список педагогов, имеющих звания или награды </w:t>
      </w:r>
    </w:p>
    <w:p w:rsidR="0029405C" w:rsidRPr="00141577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348" w:type="dxa"/>
        <w:tblInd w:w="55" w:type="dxa"/>
        <w:shd w:val="clear" w:color="auto" w:fill="FFFFFF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1275"/>
        <w:gridCol w:w="2551"/>
        <w:gridCol w:w="855"/>
        <w:gridCol w:w="1354"/>
        <w:gridCol w:w="3889"/>
      </w:tblGrid>
      <w:tr w:rsidR="004E7CB9" w:rsidRPr="00141577" w:rsidTr="00EF4BE4"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CB9" w:rsidRPr="00141577" w:rsidRDefault="004E7CB9" w:rsidP="00EF4BE4">
            <w:pPr>
              <w:pStyle w:val="TableContents"/>
              <w:rPr>
                <w:rFonts w:ascii="Times New Roman" w:hAnsi="Times New Roman" w:cs="Times New Roman"/>
              </w:rPr>
            </w:pPr>
            <w:r w:rsidRPr="0014157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41577">
              <w:rPr>
                <w:rFonts w:ascii="Times New Roman" w:hAnsi="Times New Roman" w:cs="Times New Roman"/>
              </w:rPr>
              <w:t>п</w:t>
            </w:r>
            <w:proofErr w:type="gramEnd"/>
            <w:r w:rsidRPr="0014157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E7CB9" w:rsidRPr="00141577" w:rsidRDefault="004E7CB9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41577">
              <w:rPr>
                <w:rFonts w:ascii="Times New Roman" w:hAnsi="Times New Roman" w:cs="Times New Roman"/>
                <w:sz w:val="22"/>
                <w:szCs w:val="22"/>
              </w:rPr>
              <w:t>Наименование образовательного учреждени</w:t>
            </w:r>
            <w:r w:rsidRPr="00141577">
              <w:rPr>
                <w:rFonts w:ascii="Times New Roman" w:hAnsi="Times New Roman" w:cs="Times New Roman"/>
              </w:rPr>
              <w:t xml:space="preserve">я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CB9" w:rsidRPr="00141577" w:rsidRDefault="004E7CB9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4157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7CB9" w:rsidRPr="00141577" w:rsidRDefault="004E7CB9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E7CB9" w:rsidRPr="00141577" w:rsidRDefault="004E7CB9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7CB9" w:rsidRPr="00141577" w:rsidRDefault="004E7CB9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41577">
              <w:rPr>
                <w:rFonts w:ascii="Times New Roman" w:hAnsi="Times New Roman" w:cs="Times New Roman"/>
              </w:rPr>
              <w:t>Звания, награды</w:t>
            </w:r>
          </w:p>
        </w:tc>
      </w:tr>
      <w:tr w:rsidR="00663076" w:rsidRPr="0044129F" w:rsidTr="003D6AD1">
        <w:trPr>
          <w:trHeight w:val="929"/>
        </w:trPr>
        <w:tc>
          <w:tcPr>
            <w:tcW w:w="4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F0A5E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CF0A5E" w:rsidRDefault="00663076" w:rsidP="00EF4BE4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0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Кардымовская  С</w:t>
            </w:r>
            <w:r w:rsidRPr="00CF0A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FC6F3A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Пономарёва Ольга</w:t>
            </w:r>
          </w:p>
          <w:p w:rsidR="00663076" w:rsidRPr="00FC6F3A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E6658E" w:rsidRDefault="00E6658E" w:rsidP="003151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658E">
              <w:rPr>
                <w:rFonts w:ascii="Times New Roman" w:hAnsi="Times New Roman" w:cs="Times New Roman"/>
              </w:rPr>
              <w:t>34</w:t>
            </w:r>
          </w:p>
          <w:p w:rsidR="00663076" w:rsidRPr="00FC6F3A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Pr="00FC6F3A" w:rsidRDefault="00663076" w:rsidP="00315103">
            <w:pPr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FC6F3A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Учитель начальных классов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Pr="00FC6F3A" w:rsidRDefault="00663076" w:rsidP="00315103">
            <w:pPr>
              <w:pStyle w:val="TableContents"/>
              <w:ind w:left="110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Почётный работник общего</w:t>
            </w:r>
          </w:p>
          <w:p w:rsidR="00663076" w:rsidRPr="00FC6F3A" w:rsidRDefault="00663076" w:rsidP="00315103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образования РФ</w:t>
            </w:r>
          </w:p>
        </w:tc>
      </w:tr>
      <w:tr w:rsidR="00663076" w:rsidRPr="0044129F" w:rsidTr="00EF4BE4">
        <w:tc>
          <w:tcPr>
            <w:tcW w:w="4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CF0A5E" w:rsidRDefault="00663076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3076" w:rsidRPr="0044129F" w:rsidRDefault="00663076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FC6F3A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Качур Наталья Александровна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076" w:rsidRPr="00E6658E" w:rsidRDefault="00E6658E" w:rsidP="003151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658E">
              <w:rPr>
                <w:rFonts w:ascii="Times New Roman" w:hAnsi="Times New Roman" w:cs="Times New Roman"/>
              </w:rPr>
              <w:t>42</w:t>
            </w:r>
          </w:p>
          <w:p w:rsidR="00663076" w:rsidRPr="00FC6F3A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Pr="00FC6F3A" w:rsidRDefault="00663076" w:rsidP="00315103">
            <w:pPr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FC6F3A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  <w:p w:rsidR="00663076" w:rsidRPr="00FC6F3A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3076" w:rsidRPr="00FC6F3A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Почётный работник общего</w:t>
            </w:r>
          </w:p>
          <w:p w:rsidR="00663076" w:rsidRPr="00FC6F3A" w:rsidRDefault="00663076" w:rsidP="003151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образования РФ</w:t>
            </w:r>
          </w:p>
        </w:tc>
      </w:tr>
      <w:tr w:rsidR="007E1627" w:rsidRPr="0044129F" w:rsidTr="00A07F4C">
        <w:trPr>
          <w:trHeight w:val="765"/>
        </w:trPr>
        <w:tc>
          <w:tcPr>
            <w:tcW w:w="424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627" w:rsidRDefault="007E162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C12C5D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2C5D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2C5D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2C5D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2C5D" w:rsidRPr="00CF0A5E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627" w:rsidRPr="0044129F" w:rsidRDefault="007E1627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627" w:rsidRPr="00FC6F3A" w:rsidRDefault="007E1627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Нилкина Галина Алексеевна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627" w:rsidRPr="00E6658E" w:rsidRDefault="007E1627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658E">
              <w:rPr>
                <w:rFonts w:ascii="Times New Roman" w:hAnsi="Times New Roman" w:cs="Times New Roman"/>
              </w:rPr>
              <w:t>42</w:t>
            </w:r>
          </w:p>
          <w:p w:rsidR="007E1627" w:rsidRPr="00FC6F3A" w:rsidRDefault="007E1627" w:rsidP="00F83879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E1627" w:rsidRPr="00FC6F3A" w:rsidRDefault="007E1627" w:rsidP="007E1627">
            <w:pPr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FC6F3A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Учитель начальных классов</w:t>
            </w:r>
          </w:p>
          <w:p w:rsidR="007E1627" w:rsidRPr="00FC6F3A" w:rsidRDefault="007E1627" w:rsidP="00F8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E1627" w:rsidRPr="00FC6F3A" w:rsidRDefault="007E1627" w:rsidP="00F83879">
            <w:pPr>
              <w:pStyle w:val="TableContents"/>
              <w:ind w:left="230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Почётный работник общего</w:t>
            </w:r>
          </w:p>
          <w:p w:rsidR="007E1627" w:rsidRPr="00FC6F3A" w:rsidRDefault="007E1627" w:rsidP="00F83879">
            <w:pPr>
              <w:pStyle w:val="TableContents"/>
              <w:ind w:left="290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образования РФ</w:t>
            </w:r>
          </w:p>
        </w:tc>
      </w:tr>
      <w:tr w:rsidR="007E1627" w:rsidRPr="0044129F" w:rsidTr="00A07F4C">
        <w:trPr>
          <w:trHeight w:val="960"/>
        </w:trPr>
        <w:tc>
          <w:tcPr>
            <w:tcW w:w="42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627" w:rsidRDefault="007E162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627" w:rsidRPr="0044129F" w:rsidRDefault="007E1627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627" w:rsidRPr="00FC6F3A" w:rsidRDefault="007E1627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Сундукова Людмила Николаевна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627" w:rsidRPr="00E6658E" w:rsidRDefault="007E1627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E1627" w:rsidRPr="00FC6F3A" w:rsidRDefault="007E1627" w:rsidP="007E1627">
            <w:pPr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FC6F3A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Учитель начальных классов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E1627" w:rsidRPr="00FC6F3A" w:rsidRDefault="007E1627" w:rsidP="00F83879">
            <w:pPr>
              <w:pStyle w:val="TableContents"/>
              <w:ind w:left="290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Почётная грамота МО РФ</w:t>
            </w:r>
          </w:p>
        </w:tc>
      </w:tr>
      <w:tr w:rsidR="00C12C5D" w:rsidRPr="0044129F" w:rsidTr="00C12C5D">
        <w:trPr>
          <w:trHeight w:val="276"/>
        </w:trPr>
        <w:tc>
          <w:tcPr>
            <w:tcW w:w="42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C5D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12C5D" w:rsidRPr="0044129F" w:rsidRDefault="00C12C5D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C5D" w:rsidRDefault="00C12C5D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Николаенкова Татьяна Петровна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C5D" w:rsidRDefault="00C12C5D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C12C5D" w:rsidRPr="00FC6F3A" w:rsidRDefault="00C12C5D" w:rsidP="007E1627">
            <w:pPr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Технология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C12C5D" w:rsidRPr="00FC6F3A" w:rsidRDefault="00C12C5D" w:rsidP="00F83879">
            <w:pPr>
              <w:pStyle w:val="TableContents"/>
              <w:ind w:left="290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Почётная грамота МО РФ</w:t>
            </w:r>
          </w:p>
        </w:tc>
      </w:tr>
      <w:tr w:rsidR="00C12C5D" w:rsidRPr="0044129F" w:rsidTr="00A07F4C">
        <w:trPr>
          <w:trHeight w:val="495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C5D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12C5D" w:rsidRPr="0044129F" w:rsidRDefault="00C12C5D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C5D" w:rsidRDefault="00C12C5D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C5D" w:rsidRDefault="00C12C5D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2C5D" w:rsidRDefault="00C12C5D" w:rsidP="007E1627">
            <w:pPr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8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2C5D" w:rsidRPr="00FC6F3A" w:rsidRDefault="00C12C5D" w:rsidP="00F83879">
            <w:pPr>
              <w:pStyle w:val="TableContents"/>
              <w:ind w:left="29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F3A" w:rsidRPr="0044129F" w:rsidTr="00C12C5D"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F3A" w:rsidRPr="00CF0A5E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C6F3A" w:rsidRPr="0044129F" w:rsidRDefault="00FC6F3A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Нестерова Екатерина Федоровна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F3A" w:rsidRPr="00E6658E" w:rsidRDefault="00E6658E" w:rsidP="00FC6F3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658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6F3A" w:rsidRPr="00FC6F3A" w:rsidRDefault="00FC6F3A" w:rsidP="00F8387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Почётная грамота МО РФ</w:t>
            </w:r>
          </w:p>
        </w:tc>
      </w:tr>
      <w:tr w:rsidR="00FC6F3A" w:rsidRPr="00F40C06" w:rsidTr="00C12C5D"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F3A" w:rsidRPr="00CF0A5E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C6F3A" w:rsidRPr="0044129F" w:rsidRDefault="00FC6F3A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Баранова Елена Владимировна</w:t>
            </w:r>
          </w:p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C6F3A" w:rsidRPr="00E6658E" w:rsidRDefault="00FC6F3A" w:rsidP="00E6658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658E">
              <w:rPr>
                <w:rFonts w:ascii="Times New Roman" w:hAnsi="Times New Roman" w:cs="Times New Roman"/>
              </w:rPr>
              <w:t>2</w:t>
            </w:r>
            <w:r w:rsidR="00E6658E" w:rsidRPr="00E665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88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6F3A" w:rsidRPr="00FC6F3A" w:rsidRDefault="00FC6F3A" w:rsidP="00F8387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</w:p>
          <w:p w:rsidR="00FC6F3A" w:rsidRPr="00FC6F3A" w:rsidRDefault="00FC6F3A" w:rsidP="00F8387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Почётная грамота МО РФ</w:t>
            </w:r>
          </w:p>
        </w:tc>
      </w:tr>
      <w:tr w:rsidR="00FC6F3A" w:rsidRPr="0044129F" w:rsidTr="00FC6F3A">
        <w:trPr>
          <w:trHeight w:val="1504"/>
        </w:trPr>
        <w:tc>
          <w:tcPr>
            <w:tcW w:w="42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F3A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:rsidR="00FC6F3A" w:rsidRPr="00CF0A5E" w:rsidRDefault="00FC6F3A" w:rsidP="00EF4BE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C6F3A" w:rsidRPr="0044129F" w:rsidRDefault="00FC6F3A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Блинкова Светлана Александровна</w:t>
            </w:r>
          </w:p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C6F3A" w:rsidRPr="00E6658E" w:rsidRDefault="00FC6F3A" w:rsidP="00E6658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658E">
              <w:rPr>
                <w:rFonts w:ascii="Times New Roman" w:hAnsi="Times New Roman" w:cs="Times New Roman"/>
              </w:rPr>
              <w:t>3</w:t>
            </w:r>
            <w:r w:rsidR="00E6658E" w:rsidRPr="00E665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3889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FC6F3A" w:rsidRPr="00FC6F3A" w:rsidRDefault="00FC6F3A" w:rsidP="00F8387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</w:p>
          <w:p w:rsidR="00FC6F3A" w:rsidRPr="00FC6F3A" w:rsidRDefault="00FC6F3A" w:rsidP="00F8387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</w:p>
          <w:p w:rsidR="00FC6F3A" w:rsidRPr="00FC6F3A" w:rsidRDefault="00FC6F3A" w:rsidP="00F8387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Почётная грамота МО РФ</w:t>
            </w:r>
          </w:p>
        </w:tc>
      </w:tr>
      <w:tr w:rsidR="00FC6F3A" w:rsidRPr="0044129F" w:rsidTr="00FC6F3A">
        <w:trPr>
          <w:trHeight w:val="27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F3A" w:rsidRDefault="00FC6F3A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C6F3A" w:rsidRDefault="00FC6F3A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C6F3A" w:rsidRDefault="00FC6F3A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C6F3A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  <w:p w:rsidR="00FC6F3A" w:rsidRDefault="00FC6F3A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C6F3A" w:rsidRPr="00CF0A5E" w:rsidRDefault="00FC6F3A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C6F3A" w:rsidRPr="0044129F" w:rsidRDefault="00FC6F3A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F3A" w:rsidRPr="00FC6F3A" w:rsidRDefault="00FC6F3A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F3A" w:rsidRPr="00FC6F3A" w:rsidRDefault="00FC6F3A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C6F3A" w:rsidRPr="00FC6F3A" w:rsidRDefault="00FC6F3A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C6F3A" w:rsidRPr="00FC6F3A" w:rsidRDefault="00FC6F3A" w:rsidP="00EF4BE4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F3A" w:rsidRPr="0044129F" w:rsidTr="00F83879">
        <w:trPr>
          <w:trHeight w:val="1580"/>
        </w:trPr>
        <w:tc>
          <w:tcPr>
            <w:tcW w:w="424" w:type="dxa"/>
            <w:vMerge/>
            <w:tcBorders>
              <w:left w:val="single" w:sz="2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F3A" w:rsidRPr="00CF0A5E" w:rsidRDefault="00FC6F3A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C6F3A" w:rsidRPr="0044129F" w:rsidRDefault="00FC6F3A" w:rsidP="00EF4BE4">
            <w:pPr>
              <w:pStyle w:val="TableContents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Карнюшин Владимир Анатольевич</w:t>
            </w:r>
          </w:p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C6F3A" w:rsidRPr="00E6658E" w:rsidRDefault="00FC6F3A" w:rsidP="00E6658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658E">
              <w:rPr>
                <w:rFonts w:ascii="Times New Roman" w:hAnsi="Times New Roman" w:cs="Times New Roman"/>
              </w:rPr>
              <w:t>3</w:t>
            </w:r>
            <w:r w:rsidR="00E6658E" w:rsidRPr="00E665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F3A" w:rsidRPr="00FC6F3A" w:rsidRDefault="00FC6F3A" w:rsidP="00F838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C6F3A" w:rsidRPr="00FC6F3A" w:rsidRDefault="00FC6F3A" w:rsidP="00F8387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</w:p>
          <w:p w:rsidR="00FC6F3A" w:rsidRPr="00FC6F3A" w:rsidRDefault="00FC6F3A" w:rsidP="00F83879">
            <w:pPr>
              <w:pStyle w:val="TableContents"/>
              <w:ind w:left="230"/>
              <w:jc w:val="center"/>
              <w:rPr>
                <w:rFonts w:ascii="Times New Roman" w:hAnsi="Times New Roman"/>
              </w:rPr>
            </w:pPr>
            <w:r w:rsidRPr="00FC6F3A">
              <w:rPr>
                <w:rFonts w:ascii="Times New Roman" w:hAnsi="Times New Roman"/>
              </w:rPr>
              <w:t>Почётный работник общего</w:t>
            </w:r>
          </w:p>
          <w:p w:rsidR="00FC6F3A" w:rsidRPr="00FC6F3A" w:rsidRDefault="00FC6F3A" w:rsidP="00F83879">
            <w:pPr>
              <w:pStyle w:val="TableContents"/>
              <w:ind w:left="350"/>
              <w:jc w:val="center"/>
              <w:rPr>
                <w:rFonts w:ascii="Times New Roman" w:hAnsi="Times New Roman" w:cs="Times New Roman"/>
              </w:rPr>
            </w:pPr>
            <w:r w:rsidRPr="00FC6F3A">
              <w:rPr>
                <w:rFonts w:ascii="Times New Roman" w:hAnsi="Times New Roman"/>
              </w:rPr>
              <w:t>образования РФ</w:t>
            </w:r>
          </w:p>
        </w:tc>
      </w:tr>
      <w:tr w:rsidR="00C12C5D" w:rsidRPr="0044129F" w:rsidTr="00A07F4C">
        <w:trPr>
          <w:trHeight w:val="1035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C5D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2C5D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  <w:p w:rsidR="00C12C5D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2C5D" w:rsidRPr="00CF0A5E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12C5D" w:rsidRDefault="00C12C5D" w:rsidP="00EF4BE4">
            <w:pPr>
              <w:pStyle w:val="TableContents"/>
              <w:ind w:left="8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</w:t>
            </w:r>
          </w:p>
          <w:p w:rsidR="00C12C5D" w:rsidRDefault="00C12C5D" w:rsidP="00EF4BE4">
            <w:pPr>
              <w:pStyle w:val="TableContents"/>
              <w:ind w:left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CF0A5E">
              <w:rPr>
                <w:rFonts w:ascii="Times New Roman" w:hAnsi="Times New Roman" w:cs="Times New Roman"/>
                <w:b/>
              </w:rPr>
              <w:t>Соловьевская</w:t>
            </w:r>
          </w:p>
          <w:p w:rsidR="00C12C5D" w:rsidRPr="0044129F" w:rsidRDefault="00C12C5D" w:rsidP="00EF4BE4">
            <w:pPr>
              <w:pStyle w:val="TableContents"/>
              <w:ind w:left="74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0A5E">
              <w:rPr>
                <w:rFonts w:ascii="Times New Roman" w:hAnsi="Times New Roman" w:cs="Times New Roman"/>
                <w:b/>
              </w:rPr>
              <w:t>ОШ</w:t>
            </w:r>
            <w:r w:rsidRPr="00CF0A5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C5D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2C5D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3360">
              <w:rPr>
                <w:rFonts w:ascii="Times New Roman" w:hAnsi="Times New Roman"/>
                <w:szCs w:val="28"/>
              </w:rPr>
              <w:t>Хруленко Тамара Алексеевна</w:t>
            </w:r>
          </w:p>
          <w:p w:rsidR="00C12C5D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C5D" w:rsidRDefault="00C12C5D" w:rsidP="00FC6F3A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C12C5D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язык, литература</w:t>
            </w:r>
          </w:p>
          <w:p w:rsidR="00C12C5D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C12C5D" w:rsidRDefault="00C12C5D" w:rsidP="00EF4BE4">
            <w:pPr>
              <w:pStyle w:val="TableContents"/>
              <w:ind w:left="35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658E">
              <w:rPr>
                <w:rFonts w:ascii="Times New Roman" w:hAnsi="Times New Roman"/>
              </w:rPr>
              <w:t>Почетная грамота МО РФ</w:t>
            </w:r>
          </w:p>
        </w:tc>
      </w:tr>
      <w:tr w:rsidR="00C12C5D" w:rsidRPr="0044129F" w:rsidTr="00A07F4C">
        <w:trPr>
          <w:trHeight w:val="27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C5D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2C5D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12C5D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12C5D" w:rsidRDefault="00C12C5D" w:rsidP="00EF4BE4">
            <w:pPr>
              <w:pStyle w:val="TableContents"/>
              <w:ind w:left="8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C5D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C5D" w:rsidRDefault="00C12C5D" w:rsidP="00FC6F3A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12C5D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8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C12C5D" w:rsidRPr="00E6658E" w:rsidRDefault="00C12C5D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</w:p>
        </w:tc>
      </w:tr>
      <w:tr w:rsidR="007E1627" w:rsidRPr="0044129F" w:rsidTr="00C12C5D">
        <w:trPr>
          <w:trHeight w:val="1230"/>
        </w:trPr>
        <w:tc>
          <w:tcPr>
            <w:tcW w:w="42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627" w:rsidRDefault="007E162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627" w:rsidRDefault="007E1627" w:rsidP="00EF4BE4">
            <w:pPr>
              <w:pStyle w:val="TableContents"/>
              <w:ind w:left="8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627" w:rsidRDefault="007E162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Василенко Елена Анатольевна</w:t>
            </w:r>
          </w:p>
          <w:p w:rsidR="007E1627" w:rsidRDefault="007E162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627" w:rsidRDefault="007E162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627" w:rsidRDefault="007E1627" w:rsidP="00FC6F3A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E1627" w:rsidRDefault="007E162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627" w:rsidRDefault="007E162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История,</w:t>
            </w:r>
          </w:p>
          <w:p w:rsidR="007E1627" w:rsidRDefault="007E162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  <w:p w:rsidR="007E1627" w:rsidRDefault="007E162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E1627" w:rsidRPr="005D3360" w:rsidRDefault="007E1627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E6658E">
              <w:rPr>
                <w:rFonts w:ascii="Times New Roman" w:hAnsi="Times New Roman"/>
              </w:rPr>
              <w:t>Почетная грамота МО РФ</w:t>
            </w:r>
          </w:p>
        </w:tc>
      </w:tr>
      <w:tr w:rsidR="007E1627" w:rsidRPr="0044129F" w:rsidTr="00C12C5D">
        <w:trPr>
          <w:trHeight w:val="72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627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627" w:rsidRDefault="007E1627" w:rsidP="00EF4BE4">
            <w:pPr>
              <w:pStyle w:val="TableContents"/>
              <w:ind w:left="8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627" w:rsidRDefault="007E162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Фроленкова Елена Юрьевна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627" w:rsidRDefault="007E1627" w:rsidP="00FC6F3A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E1627" w:rsidRDefault="007E162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  <w:p w:rsidR="007E1627" w:rsidRDefault="007E162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E1627" w:rsidRPr="00E6658E" w:rsidRDefault="007E1627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E6658E">
              <w:rPr>
                <w:rFonts w:ascii="Times New Roman" w:hAnsi="Times New Roman"/>
              </w:rPr>
              <w:t xml:space="preserve">Почетная грамота МО РФ </w:t>
            </w:r>
          </w:p>
        </w:tc>
      </w:tr>
      <w:tr w:rsidR="007E1627" w:rsidRPr="0044129F" w:rsidTr="00C12C5D">
        <w:trPr>
          <w:trHeight w:val="48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627" w:rsidRDefault="00C12C5D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627" w:rsidRDefault="007E1627" w:rsidP="00EF4BE4">
            <w:pPr>
              <w:pStyle w:val="TableContents"/>
              <w:ind w:left="8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627" w:rsidRDefault="007E162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Буренкова Ольга Владимировна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627" w:rsidRDefault="007E1627" w:rsidP="00FC6F3A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E1627" w:rsidRDefault="007E1627" w:rsidP="00EF4BE4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Начальные классы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E1627" w:rsidRPr="00E6658E" w:rsidRDefault="007E1627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E6658E">
              <w:rPr>
                <w:rFonts w:ascii="Times New Roman" w:hAnsi="Times New Roman"/>
              </w:rPr>
              <w:t>Почетная грамота МО РФ</w:t>
            </w:r>
          </w:p>
        </w:tc>
      </w:tr>
      <w:tr w:rsidR="00FC6F3A" w:rsidRPr="00FC6F3A" w:rsidTr="00EF4BE4">
        <w:trPr>
          <w:trHeight w:val="169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F3A" w:rsidRPr="00E6658E" w:rsidRDefault="00FC6F3A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F3A" w:rsidRPr="00E6658E" w:rsidRDefault="00A07F4C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FC6F3A" w:rsidRPr="00E6658E" w:rsidRDefault="00FC6F3A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F3A" w:rsidRPr="00E6658E" w:rsidRDefault="00FC6F3A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F3A" w:rsidRPr="00E6658E" w:rsidRDefault="00FC6F3A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F3A" w:rsidRPr="00E6658E" w:rsidRDefault="00FC6F3A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F3A" w:rsidRPr="00E6658E" w:rsidRDefault="00FC6F3A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C6F3A" w:rsidRPr="00E6658E" w:rsidRDefault="00FC6F3A" w:rsidP="00EF4BE4">
            <w:pPr>
              <w:pStyle w:val="TableContents"/>
              <w:ind w:left="725"/>
              <w:rPr>
                <w:rFonts w:ascii="Times New Roman" w:hAnsi="Times New Roman"/>
                <w:b/>
              </w:rPr>
            </w:pPr>
            <w:r w:rsidRPr="00E6658E">
              <w:rPr>
                <w:rFonts w:ascii="Times New Roman" w:hAnsi="Times New Roman"/>
                <w:b/>
              </w:rPr>
              <w:t xml:space="preserve">МБОУ                                    </w:t>
            </w:r>
          </w:p>
          <w:p w:rsidR="00FC6F3A" w:rsidRPr="00E6658E" w:rsidRDefault="00FC6F3A" w:rsidP="00EF4BE4">
            <w:pPr>
              <w:pStyle w:val="TableContents"/>
              <w:ind w:left="125"/>
              <w:rPr>
                <w:rFonts w:ascii="Times New Roman" w:hAnsi="Times New Roman"/>
                <w:b/>
              </w:rPr>
            </w:pPr>
            <w:r w:rsidRPr="00E6658E">
              <w:rPr>
                <w:rFonts w:ascii="Times New Roman" w:hAnsi="Times New Roman"/>
                <w:b/>
              </w:rPr>
              <w:t xml:space="preserve">«Тюшинская   </w:t>
            </w:r>
          </w:p>
          <w:p w:rsidR="00FC6F3A" w:rsidRPr="00E6658E" w:rsidRDefault="00FC6F3A" w:rsidP="00EF4BE4">
            <w:pPr>
              <w:pStyle w:val="TableContents"/>
              <w:ind w:left="605"/>
              <w:rPr>
                <w:rFonts w:ascii="Times New Roman" w:hAnsi="Times New Roman" w:cs="Times New Roman"/>
                <w:b/>
              </w:rPr>
            </w:pPr>
            <w:r w:rsidRPr="00E6658E">
              <w:rPr>
                <w:rFonts w:ascii="Times New Roman" w:hAnsi="Times New Roman"/>
                <w:b/>
              </w:rPr>
              <w:t>СШ»</w:t>
            </w:r>
          </w:p>
          <w:p w:rsidR="00FC6F3A" w:rsidRPr="00E6658E" w:rsidRDefault="00FC6F3A" w:rsidP="00EF4BE4">
            <w:pPr>
              <w:ind w:left="113" w:right="113"/>
              <w:rPr>
                <w:rFonts w:ascii="Times New Roman" w:eastAsia="DejaVu Sans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FC6F3A" w:rsidRPr="00E6658E" w:rsidRDefault="00FC6F3A" w:rsidP="00EF4BE4">
            <w:pPr>
              <w:pStyle w:val="TableContents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F3A" w:rsidRPr="00E6658E" w:rsidRDefault="00FC6F3A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658E">
              <w:rPr>
                <w:rFonts w:ascii="Times New Roman" w:hAnsi="Times New Roman"/>
              </w:rPr>
              <w:t>Новикова Светлана Викторовна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6F3A" w:rsidRPr="00E6658E" w:rsidRDefault="00FC6F3A" w:rsidP="00E6658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658E">
              <w:rPr>
                <w:rFonts w:ascii="Times New Roman" w:hAnsi="Times New Roman" w:cs="Times New Roman"/>
              </w:rPr>
              <w:t>3</w:t>
            </w:r>
            <w:r w:rsidR="00E6658E" w:rsidRPr="00E665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C6F3A" w:rsidRPr="00E6658E" w:rsidRDefault="00FC6F3A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658E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C6F3A" w:rsidRPr="00E6658E" w:rsidRDefault="00FC6F3A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E6658E">
              <w:rPr>
                <w:rFonts w:ascii="Times New Roman" w:hAnsi="Times New Roman"/>
              </w:rPr>
              <w:t>Почетная грамота МО РФ</w:t>
            </w:r>
          </w:p>
        </w:tc>
      </w:tr>
      <w:tr w:rsidR="00A07F4C" w:rsidRPr="00FC6F3A" w:rsidTr="00A07F4C">
        <w:trPr>
          <w:trHeight w:val="150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F4C" w:rsidRPr="00A07F4C" w:rsidRDefault="00A07F4C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A07F4C" w:rsidRPr="00A07F4C" w:rsidRDefault="00A07F4C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07F4C">
              <w:rPr>
                <w:rFonts w:ascii="Times New Roman" w:hAnsi="Times New Roman" w:cs="Times New Roman"/>
              </w:rPr>
              <w:t>15</w:t>
            </w:r>
          </w:p>
          <w:p w:rsidR="00A07F4C" w:rsidRPr="00A07F4C" w:rsidRDefault="00A07F4C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A07F4C" w:rsidRPr="00A07F4C" w:rsidRDefault="00A07F4C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07F4C" w:rsidRPr="00A07F4C" w:rsidRDefault="00A07F4C" w:rsidP="00EF4BE4">
            <w:pPr>
              <w:pStyle w:val="TableContents"/>
              <w:ind w:left="125"/>
              <w:jc w:val="center"/>
              <w:rPr>
                <w:rFonts w:ascii="Times New Roman" w:hAnsi="Times New Roman"/>
                <w:b/>
              </w:rPr>
            </w:pPr>
            <w:r w:rsidRPr="00A07F4C">
              <w:rPr>
                <w:rFonts w:ascii="Times New Roman" w:hAnsi="Times New Roman"/>
                <w:b/>
              </w:rPr>
              <w:t xml:space="preserve">МБОУ </w:t>
            </w:r>
          </w:p>
          <w:p w:rsidR="00A07F4C" w:rsidRPr="00A07F4C" w:rsidRDefault="00A07F4C" w:rsidP="00EF4BE4">
            <w:pPr>
              <w:pStyle w:val="TableContents"/>
              <w:ind w:left="125"/>
              <w:jc w:val="center"/>
              <w:rPr>
                <w:rFonts w:ascii="Times New Roman" w:hAnsi="Times New Roman"/>
                <w:b/>
              </w:rPr>
            </w:pPr>
            <w:r w:rsidRPr="00A07F4C">
              <w:rPr>
                <w:rFonts w:ascii="Times New Roman" w:hAnsi="Times New Roman"/>
                <w:b/>
              </w:rPr>
              <w:t>«Шокинская</w:t>
            </w:r>
          </w:p>
          <w:p w:rsidR="00A07F4C" w:rsidRPr="00A07F4C" w:rsidRDefault="00A07F4C" w:rsidP="00EF4BE4">
            <w:pPr>
              <w:pStyle w:val="TableContents"/>
              <w:ind w:left="125"/>
              <w:jc w:val="center"/>
              <w:rPr>
                <w:rFonts w:ascii="Times New Roman" w:hAnsi="Times New Roman"/>
                <w:b/>
              </w:rPr>
            </w:pPr>
            <w:r w:rsidRPr="00A07F4C">
              <w:rPr>
                <w:rFonts w:ascii="Times New Roman" w:hAnsi="Times New Roman"/>
                <w:b/>
              </w:rPr>
              <w:t>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F4C" w:rsidRPr="00A07F4C" w:rsidRDefault="00A07F4C" w:rsidP="00A07F4C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A07F4C" w:rsidRPr="00A07F4C" w:rsidRDefault="00A07F4C" w:rsidP="00A07F4C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07F4C">
              <w:rPr>
                <w:rFonts w:ascii="Times New Roman" w:hAnsi="Times New Roman"/>
              </w:rPr>
              <w:t>Силина Нина Владимировна</w:t>
            </w:r>
          </w:p>
          <w:p w:rsidR="00A07F4C" w:rsidRPr="00A07F4C" w:rsidRDefault="00A07F4C" w:rsidP="00A07F4C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F4C" w:rsidRPr="00A07F4C" w:rsidRDefault="00A07F4C" w:rsidP="00A07F4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07F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A07F4C" w:rsidRPr="00A07F4C" w:rsidRDefault="00A07F4C" w:rsidP="00A07F4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07F4C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A07F4C" w:rsidRPr="00A07F4C" w:rsidRDefault="00A07F4C" w:rsidP="00A07F4C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A07F4C">
              <w:rPr>
                <w:rFonts w:ascii="Times New Roman" w:hAnsi="Times New Roman"/>
              </w:rPr>
              <w:t xml:space="preserve">Почетная грамота </w:t>
            </w:r>
            <w:r w:rsidRPr="00A07F4C">
              <w:rPr>
                <w:rFonts w:ascii="Times New Roman" w:hAnsi="Times New Roman" w:cs="Times New Roman"/>
              </w:rPr>
              <w:t>МО РФ</w:t>
            </w:r>
          </w:p>
        </w:tc>
      </w:tr>
      <w:tr w:rsidR="00A07F4C" w:rsidRPr="00FC6F3A" w:rsidTr="00EF4BE4">
        <w:trPr>
          <w:trHeight w:val="6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F4C" w:rsidRPr="00590F43" w:rsidRDefault="00A07F4C" w:rsidP="00A07F4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90F4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07F4C" w:rsidRPr="00590F43" w:rsidRDefault="00A07F4C" w:rsidP="00EF4BE4">
            <w:pPr>
              <w:pStyle w:val="TableContents"/>
              <w:rPr>
                <w:rFonts w:ascii="Times New Roman" w:hAnsi="Times New Roman"/>
                <w:b/>
              </w:rPr>
            </w:pPr>
            <w:r w:rsidRPr="00590F43">
              <w:rPr>
                <w:rFonts w:ascii="Times New Roman" w:hAnsi="Times New Roman"/>
                <w:b/>
              </w:rPr>
              <w:t xml:space="preserve">                              МБОУ «Рыжковская СШ»</w:t>
            </w:r>
          </w:p>
          <w:p w:rsidR="00A07F4C" w:rsidRPr="00590F43" w:rsidRDefault="00A07F4C" w:rsidP="00EF4BE4">
            <w:pPr>
              <w:pStyle w:val="TableContents"/>
              <w:rPr>
                <w:rFonts w:ascii="Times New Roman" w:hAnsi="Times New Roman"/>
                <w:b/>
              </w:rPr>
            </w:pPr>
          </w:p>
          <w:p w:rsidR="00A07F4C" w:rsidRPr="00590F43" w:rsidRDefault="00A07F4C" w:rsidP="00EF4BE4">
            <w:pPr>
              <w:pStyle w:val="TableContents"/>
              <w:rPr>
                <w:rFonts w:ascii="Times New Roman" w:hAnsi="Times New Roman"/>
                <w:b/>
              </w:rPr>
            </w:pPr>
          </w:p>
          <w:p w:rsidR="00A07F4C" w:rsidRPr="00590F43" w:rsidRDefault="00A07F4C" w:rsidP="00EF4BE4">
            <w:pPr>
              <w:pStyle w:val="TableContents"/>
              <w:rPr>
                <w:rFonts w:ascii="Times New Roman" w:hAnsi="Times New Roman"/>
                <w:b/>
              </w:rPr>
            </w:pPr>
          </w:p>
          <w:p w:rsidR="00A07F4C" w:rsidRPr="00590F43" w:rsidRDefault="00A07F4C" w:rsidP="00EF4BE4">
            <w:pPr>
              <w:pStyle w:val="TableContents"/>
              <w:rPr>
                <w:rFonts w:ascii="Times New Roman" w:hAnsi="Times New Roman"/>
                <w:b/>
              </w:rPr>
            </w:pPr>
          </w:p>
          <w:p w:rsidR="00A07F4C" w:rsidRPr="00590F43" w:rsidRDefault="00A07F4C" w:rsidP="00EF4BE4">
            <w:pPr>
              <w:pStyle w:val="TableContents"/>
              <w:rPr>
                <w:rFonts w:ascii="Times New Roman" w:hAnsi="Times New Roman"/>
                <w:b/>
              </w:rPr>
            </w:pPr>
          </w:p>
          <w:p w:rsidR="00A07F4C" w:rsidRPr="00590F43" w:rsidRDefault="00A07F4C" w:rsidP="00EF4BE4">
            <w:pPr>
              <w:pStyle w:val="TableContents"/>
              <w:rPr>
                <w:rFonts w:ascii="Times New Roman" w:hAnsi="Times New Roman"/>
                <w:b/>
              </w:rPr>
            </w:pPr>
          </w:p>
          <w:p w:rsidR="00A07F4C" w:rsidRPr="00590F43" w:rsidRDefault="00A07F4C" w:rsidP="00EF4BE4">
            <w:pPr>
              <w:pStyle w:val="TableContents"/>
              <w:rPr>
                <w:rFonts w:ascii="Times New Roman" w:hAnsi="Times New Roman"/>
                <w:b/>
              </w:rPr>
            </w:pPr>
          </w:p>
          <w:p w:rsidR="00A07F4C" w:rsidRPr="00590F43" w:rsidRDefault="00A07F4C" w:rsidP="00EF4BE4">
            <w:pPr>
              <w:pStyle w:val="TableContents"/>
              <w:rPr>
                <w:rFonts w:ascii="Times New Roman" w:hAnsi="Times New Roman"/>
                <w:b/>
              </w:rPr>
            </w:pPr>
          </w:p>
          <w:p w:rsidR="00A07F4C" w:rsidRPr="00590F43" w:rsidRDefault="00A07F4C" w:rsidP="00EF4BE4">
            <w:pPr>
              <w:pStyle w:val="TableContents"/>
              <w:rPr>
                <w:rFonts w:ascii="Times New Roman" w:hAnsi="Times New Roman"/>
                <w:b/>
              </w:rPr>
            </w:pPr>
          </w:p>
          <w:p w:rsidR="00A07F4C" w:rsidRPr="00590F43" w:rsidRDefault="00A07F4C" w:rsidP="00EF4BE4">
            <w:pPr>
              <w:pStyle w:val="TableContents"/>
              <w:rPr>
                <w:rFonts w:ascii="Times New Roman" w:hAnsi="Times New Roman"/>
                <w:b/>
              </w:rPr>
            </w:pPr>
          </w:p>
          <w:p w:rsidR="00A07F4C" w:rsidRPr="00590F43" w:rsidRDefault="00A07F4C" w:rsidP="00EF4BE4">
            <w:pPr>
              <w:pStyle w:val="TableContents"/>
              <w:rPr>
                <w:rFonts w:ascii="Times New Roman" w:hAnsi="Times New Roman"/>
                <w:b/>
              </w:rPr>
            </w:pPr>
            <w:r w:rsidRPr="00590F43">
              <w:rPr>
                <w:rFonts w:ascii="Times New Roman" w:hAnsi="Times New Roman"/>
                <w:b/>
              </w:rPr>
              <w:t>ая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F4C" w:rsidRPr="00590F43" w:rsidRDefault="00A07F4C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90F43">
              <w:rPr>
                <w:rFonts w:ascii="Times New Roman" w:hAnsi="Times New Roman"/>
              </w:rPr>
              <w:t>Баймуратов Шадманкул Баймуратович</w:t>
            </w:r>
          </w:p>
          <w:p w:rsidR="00A07F4C" w:rsidRPr="00590F43" w:rsidRDefault="00A07F4C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F4C" w:rsidRPr="00590F43" w:rsidRDefault="00A07F4C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90F4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07F4C" w:rsidRPr="00590F43" w:rsidRDefault="00A07F4C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90F43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07F4C" w:rsidRPr="00590F43" w:rsidRDefault="00A07F4C" w:rsidP="00EF4BE4">
            <w:pPr>
              <w:pStyle w:val="TableContents"/>
              <w:rPr>
                <w:rFonts w:ascii="Times New Roman" w:hAnsi="Times New Roman"/>
              </w:rPr>
            </w:pPr>
            <w:r w:rsidRPr="00590F43">
              <w:rPr>
                <w:rFonts w:ascii="Times New Roman" w:hAnsi="Times New Roman"/>
              </w:rPr>
              <w:t xml:space="preserve">Отличник просвещения РФ, СССР, </w:t>
            </w:r>
          </w:p>
          <w:p w:rsidR="00A07F4C" w:rsidRPr="00590F43" w:rsidRDefault="00A07F4C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590F43">
              <w:rPr>
                <w:rFonts w:ascii="Times New Roman" w:hAnsi="Times New Roman"/>
              </w:rPr>
              <w:t xml:space="preserve">Грамота министерства образования </w:t>
            </w:r>
          </w:p>
        </w:tc>
      </w:tr>
      <w:tr w:rsidR="00A07F4C" w:rsidRPr="00FC6F3A" w:rsidTr="00EF4BE4">
        <w:trPr>
          <w:trHeight w:val="345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F4C" w:rsidRPr="00590F43" w:rsidRDefault="00A07F4C" w:rsidP="00A07F4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90F4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07F4C" w:rsidRPr="00590F43" w:rsidRDefault="00A07F4C" w:rsidP="00EF4BE4">
            <w:pPr>
              <w:pStyle w:val="TableContents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F4C" w:rsidRPr="00590F43" w:rsidRDefault="00A07F4C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90F43">
              <w:rPr>
                <w:rFonts w:ascii="Times New Roman" w:hAnsi="Times New Roman"/>
              </w:rPr>
              <w:t>Куколева Надежда Михайловна</w:t>
            </w:r>
          </w:p>
          <w:p w:rsidR="00A07F4C" w:rsidRPr="00590F43" w:rsidRDefault="00A07F4C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F4C" w:rsidRPr="00590F43" w:rsidRDefault="00A07F4C" w:rsidP="00590F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90F43">
              <w:rPr>
                <w:rFonts w:ascii="Times New Roman" w:hAnsi="Times New Roman" w:cs="Times New Roman"/>
              </w:rPr>
              <w:t>4</w:t>
            </w:r>
            <w:r w:rsidR="00590F43" w:rsidRPr="00590F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07F4C" w:rsidRPr="00590F43" w:rsidRDefault="00A07F4C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90F4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07F4C" w:rsidRPr="00FC6F3A" w:rsidRDefault="00590F43" w:rsidP="00EF4BE4">
            <w:pPr>
              <w:pStyle w:val="TableContents"/>
              <w:ind w:left="350"/>
              <w:jc w:val="center"/>
              <w:rPr>
                <w:rFonts w:ascii="Times New Roman" w:hAnsi="Times New Roman"/>
                <w:color w:val="FF0000"/>
              </w:rPr>
            </w:pPr>
            <w:r w:rsidRPr="00A07F4C">
              <w:rPr>
                <w:rFonts w:ascii="Times New Roman" w:hAnsi="Times New Roman"/>
              </w:rPr>
              <w:t xml:space="preserve">Почетная грамота </w:t>
            </w:r>
            <w:r w:rsidRPr="00A07F4C">
              <w:rPr>
                <w:rFonts w:ascii="Times New Roman" w:hAnsi="Times New Roman" w:cs="Times New Roman"/>
              </w:rPr>
              <w:t>МО РФ</w:t>
            </w:r>
          </w:p>
        </w:tc>
      </w:tr>
      <w:tr w:rsidR="00A07F4C" w:rsidRPr="00FC6F3A" w:rsidTr="00EF4BE4">
        <w:trPr>
          <w:trHeight w:val="30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F4C" w:rsidRPr="00590F43" w:rsidRDefault="00A07F4C" w:rsidP="00A07F4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90F4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07F4C" w:rsidRPr="00590F43" w:rsidRDefault="00A07F4C" w:rsidP="00EF4BE4">
            <w:pPr>
              <w:pStyle w:val="TableContents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F4C" w:rsidRPr="00A07F4C" w:rsidRDefault="00A07F4C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07F4C">
              <w:rPr>
                <w:rFonts w:ascii="Times New Roman" w:hAnsi="Times New Roman"/>
              </w:rPr>
              <w:t>Семёнова Наталья Александровна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F4C" w:rsidRPr="00A07F4C" w:rsidRDefault="00A07F4C" w:rsidP="00A07F4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07F4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07F4C" w:rsidRPr="00A07F4C" w:rsidRDefault="00A07F4C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07F4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07F4C" w:rsidRPr="00A07F4C" w:rsidRDefault="00A07F4C" w:rsidP="00EF4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F4C">
              <w:rPr>
                <w:rFonts w:ascii="Times New Roman" w:hAnsi="Times New Roman"/>
              </w:rPr>
              <w:t>Почетная грамота МО РФ</w:t>
            </w:r>
          </w:p>
        </w:tc>
      </w:tr>
      <w:tr w:rsidR="00A07F4C" w:rsidRPr="00FC6F3A" w:rsidTr="00EF4BE4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F4C" w:rsidRPr="00590F43" w:rsidRDefault="00A07F4C" w:rsidP="00A07F4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90F4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07F4C" w:rsidRPr="00590F43" w:rsidRDefault="00A07F4C" w:rsidP="00EF4BE4">
            <w:pPr>
              <w:pStyle w:val="TableContents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F4C" w:rsidRPr="00590F43" w:rsidRDefault="00A07F4C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90F43">
              <w:rPr>
                <w:rFonts w:ascii="Times New Roman" w:hAnsi="Times New Roman"/>
              </w:rPr>
              <w:t>Петрова Елена Ивановна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F4C" w:rsidRPr="00590F43" w:rsidRDefault="00A07F4C" w:rsidP="00590F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90F43">
              <w:rPr>
                <w:rFonts w:ascii="Times New Roman" w:hAnsi="Times New Roman" w:cs="Times New Roman"/>
              </w:rPr>
              <w:t>3</w:t>
            </w:r>
            <w:r w:rsidR="00590F43" w:rsidRPr="00590F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07F4C" w:rsidRPr="00590F43" w:rsidRDefault="00A07F4C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90F4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A07F4C" w:rsidRPr="00FC6F3A" w:rsidRDefault="00590F43" w:rsidP="00EF4BE4">
            <w:pPr>
              <w:pStyle w:val="TableContents"/>
              <w:ind w:left="350"/>
              <w:jc w:val="center"/>
              <w:rPr>
                <w:rFonts w:ascii="Times New Roman" w:hAnsi="Times New Roman"/>
                <w:color w:val="FF0000"/>
              </w:rPr>
            </w:pPr>
            <w:r w:rsidRPr="00A07F4C">
              <w:rPr>
                <w:rFonts w:ascii="Times New Roman" w:hAnsi="Times New Roman"/>
              </w:rPr>
              <w:t xml:space="preserve">Почетная грамота </w:t>
            </w:r>
            <w:r w:rsidRPr="00A07F4C">
              <w:rPr>
                <w:rFonts w:ascii="Times New Roman" w:hAnsi="Times New Roman" w:cs="Times New Roman"/>
              </w:rPr>
              <w:t>МО РФ</w:t>
            </w:r>
          </w:p>
        </w:tc>
      </w:tr>
      <w:tr w:rsidR="00590F43" w:rsidRPr="00FC6F3A" w:rsidTr="00590F43">
        <w:trPr>
          <w:trHeight w:val="1177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F43" w:rsidRPr="00590F43" w:rsidRDefault="00590F43" w:rsidP="00A07F4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90F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90F43" w:rsidRPr="00FC6F3A" w:rsidRDefault="00590F43" w:rsidP="00EF4BE4">
            <w:pPr>
              <w:pStyle w:val="TableContents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F43" w:rsidRPr="00A07F4C" w:rsidRDefault="00590F43" w:rsidP="00036EFC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A07F4C">
              <w:rPr>
                <w:rFonts w:ascii="Times New Roman" w:hAnsi="Times New Roman"/>
              </w:rPr>
              <w:t>Мухина Светлана Сергеевна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F43" w:rsidRPr="00A07F4C" w:rsidRDefault="00590F43" w:rsidP="00036EF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07F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590F43" w:rsidRPr="00A07F4C" w:rsidRDefault="00590F43" w:rsidP="00036EF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590F43" w:rsidRPr="00A07F4C" w:rsidRDefault="00590F43" w:rsidP="00590F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07F4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590F43" w:rsidRPr="00A07F4C" w:rsidRDefault="00590F43" w:rsidP="00036EFC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A07F4C">
              <w:rPr>
                <w:rFonts w:ascii="Times New Roman" w:hAnsi="Times New Roman"/>
              </w:rPr>
              <w:t xml:space="preserve">Почетная грамота </w:t>
            </w:r>
            <w:r w:rsidRPr="00A07F4C">
              <w:rPr>
                <w:rFonts w:ascii="Times New Roman" w:hAnsi="Times New Roman" w:cs="Times New Roman"/>
              </w:rPr>
              <w:t>МО РФ</w:t>
            </w:r>
          </w:p>
        </w:tc>
      </w:tr>
      <w:tr w:rsidR="00590F43" w:rsidRPr="00FC6F3A" w:rsidTr="00EF4BE4">
        <w:trPr>
          <w:trHeight w:val="42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F43" w:rsidRPr="00590F43" w:rsidRDefault="00590F43" w:rsidP="00036EF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90F4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90F43" w:rsidRPr="00590F43" w:rsidRDefault="00590F43" w:rsidP="00EF4B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43"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590F43" w:rsidRPr="00590F43" w:rsidRDefault="00590F43" w:rsidP="00EF4B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43">
              <w:rPr>
                <w:rFonts w:ascii="Times New Roman" w:hAnsi="Times New Roman"/>
                <w:sz w:val="28"/>
                <w:szCs w:val="28"/>
              </w:rPr>
              <w:t>«Каменская</w:t>
            </w:r>
          </w:p>
          <w:p w:rsidR="00590F43" w:rsidRPr="00590F43" w:rsidRDefault="00590F43" w:rsidP="00EF4BE4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 w:rsidRPr="00590F43">
              <w:rPr>
                <w:rFonts w:ascii="Times New Roman" w:hAnsi="Times New Roman"/>
                <w:sz w:val="28"/>
                <w:szCs w:val="28"/>
              </w:rPr>
              <w:t>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F43" w:rsidRPr="00590F43" w:rsidRDefault="00590F43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90F43">
              <w:rPr>
                <w:rFonts w:ascii="Times New Roman" w:hAnsi="Times New Roman"/>
              </w:rPr>
              <w:t>Игнатова Валентина Викторовна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F43" w:rsidRPr="00590F43" w:rsidRDefault="00590F43" w:rsidP="00590F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90F4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90F43" w:rsidRPr="00590F43" w:rsidRDefault="00590F43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90F43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90F43" w:rsidRPr="00590F43" w:rsidRDefault="00590F43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590F43">
              <w:rPr>
                <w:rFonts w:ascii="Times New Roman" w:hAnsi="Times New Roman"/>
              </w:rPr>
              <w:t>Значок «Отличник народного просвещения»</w:t>
            </w:r>
          </w:p>
        </w:tc>
      </w:tr>
      <w:tr w:rsidR="00590F43" w:rsidRPr="00FC6F3A" w:rsidTr="00EF4BE4">
        <w:trPr>
          <w:trHeight w:val="60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F43" w:rsidRPr="00590F43" w:rsidRDefault="00590F43" w:rsidP="00036EF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90F4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90F43" w:rsidRPr="00590F43" w:rsidRDefault="00590F43" w:rsidP="00EF4BE4">
            <w:pPr>
              <w:pStyle w:val="TableContents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F43" w:rsidRPr="00590F43" w:rsidRDefault="00590F43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90F43">
              <w:rPr>
                <w:rFonts w:ascii="Times New Roman" w:hAnsi="Times New Roman"/>
              </w:rPr>
              <w:t>Крутикова Надежда Алексеевна</w:t>
            </w:r>
          </w:p>
          <w:p w:rsidR="00590F43" w:rsidRPr="00590F43" w:rsidRDefault="00590F43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F43" w:rsidRPr="00590F43" w:rsidRDefault="00590F43" w:rsidP="00590F4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90F4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90F43" w:rsidRPr="00590F43" w:rsidRDefault="00590F43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90F43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90F43" w:rsidRPr="00590F43" w:rsidRDefault="00590F43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590F43">
              <w:rPr>
                <w:rFonts w:ascii="Times New Roman" w:hAnsi="Times New Roman"/>
              </w:rPr>
              <w:t>Грамота Министерства просвещения и науки</w:t>
            </w:r>
          </w:p>
        </w:tc>
      </w:tr>
      <w:tr w:rsidR="00590F43" w:rsidRPr="00FC6F3A" w:rsidTr="00E625E5">
        <w:trPr>
          <w:trHeight w:val="1534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F43" w:rsidRPr="00E625E5" w:rsidRDefault="00590F43" w:rsidP="00036EF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25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90F43" w:rsidRPr="00E625E5" w:rsidRDefault="00590F43" w:rsidP="00EF4BE4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 w:rsidRPr="00E625E5">
              <w:rPr>
                <w:rFonts w:ascii="Times New Roman" w:hAnsi="Times New Roman"/>
                <w:b/>
              </w:rPr>
              <w:t>МБОУ</w:t>
            </w:r>
          </w:p>
          <w:p w:rsidR="00590F43" w:rsidRPr="00E625E5" w:rsidRDefault="00590F43" w:rsidP="00EF4BE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5E5">
              <w:rPr>
                <w:rFonts w:ascii="Times New Roman" w:hAnsi="Times New Roman"/>
                <w:sz w:val="28"/>
                <w:szCs w:val="28"/>
              </w:rPr>
              <w:t>«Тирянская</w:t>
            </w:r>
          </w:p>
          <w:p w:rsidR="00590F43" w:rsidRPr="00E625E5" w:rsidRDefault="00590F43" w:rsidP="00EF4BE4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 w:rsidRPr="00E625E5">
              <w:rPr>
                <w:rFonts w:ascii="Times New Roman" w:hAnsi="Times New Roman"/>
                <w:sz w:val="28"/>
                <w:szCs w:val="28"/>
              </w:rPr>
              <w:t>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F43" w:rsidRPr="00590F43" w:rsidRDefault="00590F43" w:rsidP="00036EFC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90F43">
              <w:rPr>
                <w:rFonts w:ascii="Times New Roman" w:hAnsi="Times New Roman"/>
              </w:rPr>
              <w:t>Горяйнова Полина Андреевна</w:t>
            </w:r>
          </w:p>
          <w:p w:rsidR="00590F43" w:rsidRPr="00590F43" w:rsidRDefault="00590F43" w:rsidP="00036EFC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590F43" w:rsidRPr="00590F43" w:rsidRDefault="00590F43" w:rsidP="00036EFC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F43" w:rsidRPr="00590F43" w:rsidRDefault="00590F43" w:rsidP="00036EF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90F4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590F43" w:rsidRPr="00590F43" w:rsidRDefault="00590F43" w:rsidP="00036EF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90F4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590F43" w:rsidRPr="00590F43" w:rsidRDefault="00590F43" w:rsidP="00036EFC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590F43">
              <w:rPr>
                <w:rFonts w:ascii="Times New Roman" w:hAnsi="Times New Roman"/>
              </w:rPr>
              <w:t>Значок «Отличник  народного просвещения»</w:t>
            </w:r>
          </w:p>
        </w:tc>
      </w:tr>
      <w:tr w:rsidR="00E625E5" w:rsidRPr="00FC6F3A" w:rsidTr="00EF4BE4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25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</w:p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 w:rsidRPr="00E625E5">
              <w:rPr>
                <w:rFonts w:ascii="Times New Roman" w:hAnsi="Times New Roman"/>
                <w:sz w:val="28"/>
                <w:szCs w:val="28"/>
              </w:rPr>
              <w:t>МБУ ДО</w:t>
            </w:r>
          </w:p>
          <w:p w:rsidR="00E625E5" w:rsidRPr="00E625E5" w:rsidRDefault="00E625E5" w:rsidP="00EF4BE4">
            <w:pPr>
              <w:jc w:val="center"/>
              <w:rPr>
                <w:rFonts w:ascii="Times New Roman" w:hAnsi="Times New Roman"/>
                <w:b/>
              </w:rPr>
            </w:pPr>
            <w:r w:rsidRPr="00E625E5">
              <w:rPr>
                <w:rFonts w:ascii="Times New Roman" w:hAnsi="Times New Roman"/>
                <w:sz w:val="28"/>
                <w:szCs w:val="28"/>
              </w:rPr>
              <w:t>«ЦДТ»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E625E5">
              <w:rPr>
                <w:rFonts w:ascii="Times New Roman" w:hAnsi="Times New Roman"/>
              </w:rPr>
              <w:t>Петросян Изабелла Семеновна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5E5" w:rsidRPr="00E625E5" w:rsidRDefault="00E625E5" w:rsidP="00E625E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25E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 w:rsidRPr="00E625E5">
              <w:rPr>
                <w:rFonts w:ascii="Times New Roman" w:hAnsi="Times New Roman" w:cs="Times New Roman"/>
              </w:rPr>
              <w:t>Директор</w:t>
            </w:r>
            <w:r w:rsidRPr="00E625E5">
              <w:rPr>
                <w:rFonts w:ascii="Times New Roman" w:hAnsi="Times New Roman"/>
              </w:rPr>
              <w:t xml:space="preserve"> МБУ </w:t>
            </w:r>
            <w:proofErr w:type="gramStart"/>
            <w:r w:rsidRPr="00E625E5">
              <w:rPr>
                <w:rFonts w:ascii="Times New Roman" w:hAnsi="Times New Roman"/>
              </w:rPr>
              <w:t>ДО</w:t>
            </w:r>
            <w:proofErr w:type="gramEnd"/>
          </w:p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25E5">
              <w:rPr>
                <w:rFonts w:ascii="Times New Roman" w:hAnsi="Times New Roman"/>
              </w:rPr>
              <w:t>«ЦДТ»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625E5" w:rsidRPr="00E625E5" w:rsidRDefault="00E625E5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E625E5">
              <w:rPr>
                <w:rFonts w:ascii="Times New Roman" w:hAnsi="Times New Roman"/>
              </w:rPr>
              <w:t xml:space="preserve">Почетная грамота </w:t>
            </w:r>
            <w:r w:rsidRPr="00E625E5">
              <w:rPr>
                <w:rFonts w:ascii="Times New Roman" w:hAnsi="Times New Roman" w:cs="Times New Roman"/>
              </w:rPr>
              <w:t>МО РФ</w:t>
            </w:r>
          </w:p>
        </w:tc>
      </w:tr>
      <w:tr w:rsidR="00E625E5" w:rsidRPr="00FC6F3A" w:rsidTr="00EF4BE4">
        <w:trPr>
          <w:trHeight w:val="390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25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5E5" w:rsidRPr="00E625E5" w:rsidRDefault="00E625E5" w:rsidP="003D6AD1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E625E5">
              <w:rPr>
                <w:rFonts w:ascii="Times New Roman" w:hAnsi="Times New Roman"/>
              </w:rPr>
              <w:t>Давыдова Елена Анатольевна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5E5" w:rsidRPr="00E625E5" w:rsidRDefault="00E625E5" w:rsidP="00E625E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25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625E5" w:rsidRPr="00E625E5" w:rsidRDefault="00E625E5" w:rsidP="003151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25E5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625E5" w:rsidRPr="00E625E5" w:rsidRDefault="00E625E5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E625E5">
              <w:rPr>
                <w:rFonts w:ascii="Times New Roman" w:hAnsi="Times New Roman"/>
              </w:rPr>
              <w:t xml:space="preserve">Почетная грамота </w:t>
            </w:r>
            <w:r w:rsidRPr="00E625E5">
              <w:rPr>
                <w:rFonts w:ascii="Times New Roman" w:hAnsi="Times New Roman" w:cs="Times New Roman"/>
              </w:rPr>
              <w:t>МО РФ</w:t>
            </w:r>
          </w:p>
        </w:tc>
      </w:tr>
      <w:tr w:rsidR="00E625E5" w:rsidRPr="00FC6F3A" w:rsidTr="00EF4BE4">
        <w:trPr>
          <w:trHeight w:val="3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25E5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E625E5">
              <w:rPr>
                <w:rFonts w:ascii="Times New Roman" w:hAnsi="Times New Roman"/>
              </w:rPr>
              <w:t>Малиновская Наталья Михайловна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5E5" w:rsidRPr="00E625E5" w:rsidRDefault="00E625E5" w:rsidP="00E625E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25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625E5" w:rsidRPr="00E625E5" w:rsidRDefault="00E625E5" w:rsidP="0031510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25E5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625E5" w:rsidRPr="00E625E5" w:rsidRDefault="00E625E5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E625E5">
              <w:rPr>
                <w:rFonts w:ascii="Times New Roman" w:hAnsi="Times New Roman"/>
              </w:rPr>
              <w:t xml:space="preserve">Почетная грамота </w:t>
            </w:r>
            <w:r w:rsidRPr="00E625E5">
              <w:rPr>
                <w:rFonts w:ascii="Times New Roman" w:hAnsi="Times New Roman" w:cs="Times New Roman"/>
              </w:rPr>
              <w:t>МО РФ</w:t>
            </w:r>
          </w:p>
        </w:tc>
      </w:tr>
      <w:tr w:rsidR="00E625E5" w:rsidRPr="00FC6F3A" w:rsidTr="00036EFC">
        <w:trPr>
          <w:trHeight w:val="75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25E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5E5" w:rsidRPr="00E625E5" w:rsidRDefault="00E625E5" w:rsidP="00EF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5E5">
              <w:rPr>
                <w:rFonts w:ascii="Times New Roman" w:hAnsi="Times New Roman"/>
              </w:rPr>
              <w:t>Боровцова Людмила Петровна</w:t>
            </w:r>
          </w:p>
          <w:p w:rsidR="00E625E5" w:rsidRPr="00E625E5" w:rsidRDefault="00E625E5" w:rsidP="00EF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5E5" w:rsidRPr="00E625E5" w:rsidRDefault="00E625E5" w:rsidP="00E625E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25E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25E5">
              <w:rPr>
                <w:rFonts w:ascii="Times New Roman" w:hAnsi="Times New Roman" w:cs="Times New Roman"/>
              </w:rPr>
              <w:t>Методист</w:t>
            </w:r>
          </w:p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625E5" w:rsidRPr="00E625E5" w:rsidRDefault="00E625E5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E625E5">
              <w:rPr>
                <w:rFonts w:ascii="Times New Roman" w:hAnsi="Times New Roman"/>
              </w:rPr>
              <w:t xml:space="preserve">Почетная грамота </w:t>
            </w:r>
            <w:r w:rsidRPr="00E625E5">
              <w:rPr>
                <w:rFonts w:ascii="Times New Roman" w:hAnsi="Times New Roman" w:cs="Times New Roman"/>
              </w:rPr>
              <w:t>МО РФ</w:t>
            </w:r>
          </w:p>
        </w:tc>
      </w:tr>
      <w:tr w:rsidR="00E625E5" w:rsidRPr="00FC6F3A" w:rsidTr="00E625E5">
        <w:trPr>
          <w:trHeight w:val="27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5E5" w:rsidRPr="00E625E5" w:rsidRDefault="00E625E5" w:rsidP="00EF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5E5">
              <w:rPr>
                <w:rFonts w:ascii="Times New Roman" w:hAnsi="Times New Roman"/>
              </w:rPr>
              <w:t>Болученкова Елена Николаевна</w:t>
            </w:r>
          </w:p>
          <w:p w:rsidR="00E625E5" w:rsidRPr="00E625E5" w:rsidRDefault="00E625E5" w:rsidP="00EF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25E5" w:rsidRPr="00E625E5" w:rsidRDefault="00E625E5" w:rsidP="00EF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5E5" w:rsidRPr="00E625E5" w:rsidRDefault="00E625E5" w:rsidP="00E625E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25E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E625E5" w:rsidRPr="00E625E5" w:rsidRDefault="00E625E5" w:rsidP="00036EF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25E5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E625E5" w:rsidRPr="00E625E5" w:rsidRDefault="00E625E5" w:rsidP="00036EFC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  <w:r w:rsidRPr="00E625E5">
              <w:rPr>
                <w:rFonts w:ascii="Times New Roman" w:hAnsi="Times New Roman"/>
              </w:rPr>
              <w:t xml:space="preserve">Почетная грамота </w:t>
            </w:r>
            <w:r w:rsidRPr="00E625E5">
              <w:rPr>
                <w:rFonts w:ascii="Times New Roman" w:hAnsi="Times New Roman" w:cs="Times New Roman"/>
              </w:rPr>
              <w:t>МО РФ</w:t>
            </w:r>
          </w:p>
        </w:tc>
      </w:tr>
      <w:tr w:rsidR="00E625E5" w:rsidRPr="00FC6F3A" w:rsidTr="00036EFC">
        <w:trPr>
          <w:trHeight w:val="8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625E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625E5" w:rsidRPr="00FC6F3A" w:rsidRDefault="00E625E5" w:rsidP="00EF4BE4">
            <w:pPr>
              <w:pStyle w:val="TableContents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5E5" w:rsidRDefault="00E625E5" w:rsidP="00EF4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5E5" w:rsidRPr="00E625E5" w:rsidRDefault="00E625E5" w:rsidP="00E625E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25E5" w:rsidRPr="00E625E5" w:rsidRDefault="00E625E5" w:rsidP="00EF4BE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625E5" w:rsidRPr="00E625E5" w:rsidRDefault="00E625E5" w:rsidP="00EF4BE4">
            <w:pPr>
              <w:pStyle w:val="TableContents"/>
              <w:ind w:left="350"/>
              <w:jc w:val="center"/>
              <w:rPr>
                <w:rFonts w:ascii="Times New Roman" w:hAnsi="Times New Roman"/>
              </w:rPr>
            </w:pPr>
          </w:p>
        </w:tc>
      </w:tr>
      <w:tr w:rsidR="00E625E5" w:rsidRPr="00FC6F3A" w:rsidTr="00EF4BE4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424" w:type="dxa"/>
          <w:wAfter w:w="8649" w:type="dxa"/>
          <w:trHeight w:val="100"/>
        </w:trPr>
        <w:tc>
          <w:tcPr>
            <w:tcW w:w="1275" w:type="dxa"/>
            <w:tcBorders>
              <w:top w:val="single" w:sz="4" w:space="0" w:color="auto"/>
            </w:tcBorders>
          </w:tcPr>
          <w:p w:rsidR="00E625E5" w:rsidRPr="00FC6F3A" w:rsidRDefault="00E625E5" w:rsidP="00EF4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D102CC" w:rsidRDefault="00D102CC" w:rsidP="00E62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05C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3C6C">
        <w:rPr>
          <w:rFonts w:ascii="Times New Roman" w:hAnsi="Times New Roman"/>
          <w:b/>
          <w:sz w:val="28"/>
          <w:szCs w:val="28"/>
        </w:rPr>
        <w:t>Аттестация педагогических работников в 201</w:t>
      </w:r>
      <w:r w:rsidR="00E77A50">
        <w:rPr>
          <w:rFonts w:ascii="Times New Roman" w:hAnsi="Times New Roman"/>
          <w:b/>
          <w:sz w:val="28"/>
          <w:szCs w:val="28"/>
        </w:rPr>
        <w:t>7</w:t>
      </w:r>
      <w:r w:rsidRPr="006A3C6C">
        <w:rPr>
          <w:rFonts w:ascii="Times New Roman" w:hAnsi="Times New Roman"/>
          <w:b/>
          <w:sz w:val="28"/>
          <w:szCs w:val="28"/>
        </w:rPr>
        <w:t>-201</w:t>
      </w:r>
      <w:r w:rsidR="00E77A50">
        <w:rPr>
          <w:rFonts w:ascii="Times New Roman" w:hAnsi="Times New Roman"/>
          <w:b/>
          <w:sz w:val="28"/>
          <w:szCs w:val="28"/>
        </w:rPr>
        <w:t>8</w:t>
      </w:r>
      <w:r w:rsidR="0044129F" w:rsidRPr="006A3C6C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315103" w:rsidRPr="006A3C6C" w:rsidRDefault="00315103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36"/>
        <w:gridCol w:w="1134"/>
        <w:gridCol w:w="1134"/>
        <w:gridCol w:w="1134"/>
        <w:gridCol w:w="1134"/>
      </w:tblGrid>
      <w:tr w:rsidR="0029405C" w:rsidRPr="00C54482" w:rsidTr="006A3C6C">
        <w:trPr>
          <w:trHeight w:val="322"/>
        </w:trPr>
        <w:tc>
          <w:tcPr>
            <w:tcW w:w="534" w:type="dxa"/>
            <w:vMerge w:val="restart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36" w:type="dxa"/>
            <w:vMerge w:val="restart"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2268" w:type="dxa"/>
            <w:gridSpan w:val="2"/>
          </w:tcPr>
          <w:p w:rsidR="0029405C" w:rsidRPr="006A021F" w:rsidRDefault="0029405C" w:rsidP="00491840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Повышение</w:t>
            </w:r>
          </w:p>
        </w:tc>
        <w:tc>
          <w:tcPr>
            <w:tcW w:w="2268" w:type="dxa"/>
            <w:gridSpan w:val="2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021F">
              <w:rPr>
                <w:rFonts w:ascii="Times New Roman" w:hAnsi="Times New Roman"/>
                <w:sz w:val="28"/>
                <w:szCs w:val="28"/>
              </w:rPr>
              <w:t>Подтверждение</w:t>
            </w:r>
          </w:p>
        </w:tc>
      </w:tr>
      <w:tr w:rsidR="0029405C" w:rsidRPr="00C54482" w:rsidTr="006A3C6C">
        <w:trPr>
          <w:trHeight w:val="322"/>
        </w:trPr>
        <w:tc>
          <w:tcPr>
            <w:tcW w:w="534" w:type="dxa"/>
            <w:vMerge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  <w:vMerge/>
            <w:shd w:val="clear" w:color="auto" w:fill="auto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021F">
              <w:rPr>
                <w:rFonts w:ascii="Times New Roman" w:hAnsi="Times New Roman"/>
                <w:sz w:val="26"/>
                <w:szCs w:val="26"/>
              </w:rPr>
              <w:t xml:space="preserve">Первая </w:t>
            </w:r>
          </w:p>
        </w:tc>
        <w:tc>
          <w:tcPr>
            <w:tcW w:w="1134" w:type="dxa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021F">
              <w:rPr>
                <w:rFonts w:ascii="Times New Roman" w:hAnsi="Times New Roman"/>
                <w:sz w:val="26"/>
                <w:szCs w:val="26"/>
              </w:rPr>
              <w:t xml:space="preserve">Высшая </w:t>
            </w:r>
          </w:p>
        </w:tc>
        <w:tc>
          <w:tcPr>
            <w:tcW w:w="1134" w:type="dxa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021F">
              <w:rPr>
                <w:rFonts w:ascii="Times New Roman" w:hAnsi="Times New Roman"/>
                <w:sz w:val="26"/>
                <w:szCs w:val="26"/>
              </w:rPr>
              <w:t xml:space="preserve">Первая </w:t>
            </w:r>
          </w:p>
        </w:tc>
        <w:tc>
          <w:tcPr>
            <w:tcW w:w="1134" w:type="dxa"/>
          </w:tcPr>
          <w:p w:rsidR="0029405C" w:rsidRPr="006A021F" w:rsidRDefault="0029405C" w:rsidP="004918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021F">
              <w:rPr>
                <w:rFonts w:ascii="Times New Roman" w:hAnsi="Times New Roman"/>
                <w:sz w:val="26"/>
                <w:szCs w:val="26"/>
              </w:rPr>
              <w:t xml:space="preserve">Высшая </w:t>
            </w:r>
          </w:p>
        </w:tc>
      </w:tr>
      <w:tr w:rsidR="0029405C" w:rsidRPr="00E625E5" w:rsidTr="006A3C6C">
        <w:tc>
          <w:tcPr>
            <w:tcW w:w="534" w:type="dxa"/>
            <w:shd w:val="clear" w:color="auto" w:fill="auto"/>
          </w:tcPr>
          <w:p w:rsidR="0029405C" w:rsidRPr="00E77A50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29405C" w:rsidRPr="00E77A50" w:rsidRDefault="0029405C" w:rsidP="00277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1134" w:type="dxa"/>
          </w:tcPr>
          <w:p w:rsidR="0029405C" w:rsidRPr="00E77A50" w:rsidRDefault="009E59D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E77A50" w:rsidRDefault="00D0241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E77A50" w:rsidRDefault="009E59D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9405C" w:rsidRPr="00E77A50" w:rsidRDefault="009E59D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405C" w:rsidRPr="00E625E5" w:rsidTr="006A3C6C">
        <w:tc>
          <w:tcPr>
            <w:tcW w:w="534" w:type="dxa"/>
            <w:shd w:val="clear" w:color="auto" w:fill="auto"/>
          </w:tcPr>
          <w:p w:rsidR="0029405C" w:rsidRPr="00E77A50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6" w:type="dxa"/>
            <w:shd w:val="clear" w:color="auto" w:fill="auto"/>
          </w:tcPr>
          <w:p w:rsidR="0029405C" w:rsidRPr="00E77A50" w:rsidRDefault="00277EB6" w:rsidP="00277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МБОУ «Рыжковская СШ»</w:t>
            </w:r>
          </w:p>
        </w:tc>
        <w:tc>
          <w:tcPr>
            <w:tcW w:w="1134" w:type="dxa"/>
          </w:tcPr>
          <w:p w:rsidR="0029405C" w:rsidRPr="00E77A50" w:rsidRDefault="00E77A5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E77A50" w:rsidRDefault="00E77A5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E77A50" w:rsidRDefault="00E77A5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E77A5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E625E5" w:rsidTr="006A3C6C">
        <w:tc>
          <w:tcPr>
            <w:tcW w:w="534" w:type="dxa"/>
            <w:shd w:val="clear" w:color="auto" w:fill="auto"/>
          </w:tcPr>
          <w:p w:rsidR="0029405C" w:rsidRPr="00E77A50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6" w:type="dxa"/>
            <w:shd w:val="clear" w:color="auto" w:fill="auto"/>
          </w:tcPr>
          <w:p w:rsidR="0029405C" w:rsidRPr="00E77A50" w:rsidRDefault="00277EB6" w:rsidP="00277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1134" w:type="dxa"/>
          </w:tcPr>
          <w:p w:rsidR="0029405C" w:rsidRPr="00E77A5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E77A50" w:rsidRDefault="00E77A5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E77A50" w:rsidRDefault="00E77A5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E77A50" w:rsidRDefault="00E77A5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405C" w:rsidRPr="00E625E5" w:rsidTr="006A3C6C">
        <w:tc>
          <w:tcPr>
            <w:tcW w:w="534" w:type="dxa"/>
            <w:shd w:val="clear" w:color="auto" w:fill="auto"/>
          </w:tcPr>
          <w:p w:rsidR="0029405C" w:rsidRPr="00E77A50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6" w:type="dxa"/>
            <w:shd w:val="clear" w:color="auto" w:fill="auto"/>
          </w:tcPr>
          <w:p w:rsidR="0029405C" w:rsidRPr="00E77A50" w:rsidRDefault="0029405C" w:rsidP="00277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МБОУ «Тирянская ОШ»</w:t>
            </w:r>
          </w:p>
        </w:tc>
        <w:tc>
          <w:tcPr>
            <w:tcW w:w="1134" w:type="dxa"/>
          </w:tcPr>
          <w:p w:rsidR="0029405C" w:rsidRPr="00E77A50" w:rsidRDefault="006A3C6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E77A5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E77A50" w:rsidRDefault="00E77A5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9405C" w:rsidRPr="00E77A50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E625E5" w:rsidTr="006A3C6C">
        <w:tc>
          <w:tcPr>
            <w:tcW w:w="534" w:type="dxa"/>
            <w:shd w:val="clear" w:color="auto" w:fill="auto"/>
          </w:tcPr>
          <w:p w:rsidR="0029405C" w:rsidRPr="00B17BE4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6" w:type="dxa"/>
            <w:shd w:val="clear" w:color="auto" w:fill="auto"/>
          </w:tcPr>
          <w:p w:rsidR="0029405C" w:rsidRPr="00B17BE4" w:rsidRDefault="00277EB6" w:rsidP="00277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МБОУ «Каменская ОШ»</w:t>
            </w:r>
          </w:p>
        </w:tc>
        <w:tc>
          <w:tcPr>
            <w:tcW w:w="1134" w:type="dxa"/>
          </w:tcPr>
          <w:p w:rsidR="0029405C" w:rsidRPr="00B17BE4" w:rsidRDefault="006A3C6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B17BE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B17BE4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B17BE4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405C" w:rsidRPr="00E625E5" w:rsidTr="006A3C6C">
        <w:tc>
          <w:tcPr>
            <w:tcW w:w="534" w:type="dxa"/>
            <w:shd w:val="clear" w:color="auto" w:fill="auto"/>
          </w:tcPr>
          <w:p w:rsidR="0029405C" w:rsidRPr="00B17BE4" w:rsidRDefault="0029405C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6" w:type="dxa"/>
            <w:shd w:val="clear" w:color="auto" w:fill="auto"/>
          </w:tcPr>
          <w:p w:rsidR="0029405C" w:rsidRPr="00B17BE4" w:rsidRDefault="0029405C" w:rsidP="00277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МБОУ «Шокинская ОШ»</w:t>
            </w:r>
          </w:p>
        </w:tc>
        <w:tc>
          <w:tcPr>
            <w:tcW w:w="1134" w:type="dxa"/>
          </w:tcPr>
          <w:p w:rsidR="0029405C" w:rsidRPr="00B17BE4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B17BE4" w:rsidRDefault="00CC7F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9405C" w:rsidRPr="00B17BE4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9405C" w:rsidRPr="00B17BE4" w:rsidRDefault="00CC7FB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7BE4" w:rsidRPr="00E625E5" w:rsidTr="006A3C6C">
        <w:tc>
          <w:tcPr>
            <w:tcW w:w="534" w:type="dxa"/>
            <w:shd w:val="clear" w:color="auto" w:fill="auto"/>
          </w:tcPr>
          <w:p w:rsidR="00B17BE4" w:rsidRPr="00B17BE4" w:rsidRDefault="00B17BE4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6" w:type="dxa"/>
            <w:shd w:val="clear" w:color="auto" w:fill="auto"/>
          </w:tcPr>
          <w:p w:rsidR="00B17BE4" w:rsidRPr="00B17BE4" w:rsidRDefault="00B17BE4" w:rsidP="00B17B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 xml:space="preserve">МБОУ «Соловьевская ОШ» </w:t>
            </w:r>
          </w:p>
        </w:tc>
        <w:tc>
          <w:tcPr>
            <w:tcW w:w="1134" w:type="dxa"/>
          </w:tcPr>
          <w:p w:rsidR="00B17BE4" w:rsidRPr="00B17BE4" w:rsidRDefault="00B01600" w:rsidP="00036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17BE4" w:rsidRDefault="00B01600" w:rsidP="00036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17BE4" w:rsidRDefault="00B01600" w:rsidP="00036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17BE4" w:rsidRDefault="00B01600" w:rsidP="00036E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7BE4" w:rsidRPr="00E625E5" w:rsidTr="006A3C6C">
        <w:tc>
          <w:tcPr>
            <w:tcW w:w="534" w:type="dxa"/>
            <w:shd w:val="clear" w:color="auto" w:fill="auto"/>
          </w:tcPr>
          <w:p w:rsidR="00B17BE4" w:rsidRPr="00E625E5" w:rsidRDefault="00B17BE4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136" w:type="dxa"/>
            <w:shd w:val="clear" w:color="auto" w:fill="auto"/>
          </w:tcPr>
          <w:p w:rsidR="00B17BE4" w:rsidRPr="00B17BE4" w:rsidRDefault="00B17BE4" w:rsidP="00277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Шестаковский филиал МБОУ «Соловьевская ОШ»</w:t>
            </w:r>
          </w:p>
        </w:tc>
        <w:tc>
          <w:tcPr>
            <w:tcW w:w="1134" w:type="dxa"/>
          </w:tcPr>
          <w:p w:rsidR="00B17BE4" w:rsidRPr="00B17BE4" w:rsidRDefault="00B0160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17BE4" w:rsidRDefault="00B0160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17BE4" w:rsidRDefault="00B01600" w:rsidP="006A3C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17BE4" w:rsidRDefault="00B0160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7BE4" w:rsidRPr="00B01600" w:rsidTr="006A3C6C">
        <w:tc>
          <w:tcPr>
            <w:tcW w:w="5670" w:type="dxa"/>
            <w:gridSpan w:val="2"/>
            <w:shd w:val="clear" w:color="auto" w:fill="auto"/>
          </w:tcPr>
          <w:p w:rsidR="00B17BE4" w:rsidRPr="00B01600" w:rsidRDefault="00B17BE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0160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60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17BE4" w:rsidRPr="00B01600" w:rsidRDefault="00B0160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60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17BE4" w:rsidRPr="00B01600" w:rsidRDefault="00B0160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60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B17BE4" w:rsidRPr="00B01600" w:rsidRDefault="00B0160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60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17BE4" w:rsidRPr="00B01600" w:rsidTr="006A3C6C">
        <w:tc>
          <w:tcPr>
            <w:tcW w:w="534" w:type="dxa"/>
            <w:shd w:val="clear" w:color="auto" w:fill="auto"/>
          </w:tcPr>
          <w:p w:rsidR="00B17BE4" w:rsidRPr="00B01600" w:rsidRDefault="00B17BE4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36" w:type="dxa"/>
            <w:shd w:val="clear" w:color="auto" w:fill="auto"/>
          </w:tcPr>
          <w:p w:rsidR="00B17BE4" w:rsidRPr="00B01600" w:rsidRDefault="00B17BE4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МБДОУ д/сад «Солнышко»</w:t>
            </w:r>
          </w:p>
        </w:tc>
        <w:tc>
          <w:tcPr>
            <w:tcW w:w="1134" w:type="dxa"/>
          </w:tcPr>
          <w:p w:rsidR="00B17BE4" w:rsidRPr="00B01600" w:rsidRDefault="00B0160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17BE4" w:rsidRPr="00B01600" w:rsidRDefault="00B0160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7BE4" w:rsidRPr="00E625E5" w:rsidTr="006A3C6C">
        <w:tc>
          <w:tcPr>
            <w:tcW w:w="534" w:type="dxa"/>
            <w:shd w:val="clear" w:color="auto" w:fill="auto"/>
          </w:tcPr>
          <w:p w:rsidR="00B17BE4" w:rsidRPr="00B01600" w:rsidRDefault="00B17BE4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36" w:type="dxa"/>
            <w:shd w:val="clear" w:color="auto" w:fill="auto"/>
          </w:tcPr>
          <w:p w:rsidR="00B17BE4" w:rsidRPr="00B01600" w:rsidRDefault="00B17BE4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МБДОУ « Каменский д/сад»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7BE4" w:rsidRPr="00E625E5" w:rsidTr="006A3C6C">
        <w:tc>
          <w:tcPr>
            <w:tcW w:w="534" w:type="dxa"/>
            <w:shd w:val="clear" w:color="auto" w:fill="auto"/>
          </w:tcPr>
          <w:p w:rsidR="00B17BE4" w:rsidRPr="00B01600" w:rsidRDefault="00B17BE4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36" w:type="dxa"/>
            <w:shd w:val="clear" w:color="auto" w:fill="auto"/>
          </w:tcPr>
          <w:p w:rsidR="00B17BE4" w:rsidRPr="00B01600" w:rsidRDefault="00B17BE4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МБДОУ  «Вачковский д/сад»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7BE4" w:rsidRPr="00E625E5" w:rsidTr="006A3C6C">
        <w:tc>
          <w:tcPr>
            <w:tcW w:w="534" w:type="dxa"/>
            <w:shd w:val="clear" w:color="auto" w:fill="auto"/>
          </w:tcPr>
          <w:p w:rsidR="00B17BE4" w:rsidRPr="00B01600" w:rsidRDefault="00B17BE4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36" w:type="dxa"/>
            <w:shd w:val="clear" w:color="auto" w:fill="auto"/>
          </w:tcPr>
          <w:p w:rsidR="00B17BE4" w:rsidRPr="00B01600" w:rsidRDefault="00B17BE4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МБДОУ «Шокинский д/сад»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7BE4" w:rsidRPr="00E625E5" w:rsidTr="006A3C6C">
        <w:tc>
          <w:tcPr>
            <w:tcW w:w="5670" w:type="dxa"/>
            <w:gridSpan w:val="2"/>
            <w:shd w:val="clear" w:color="auto" w:fill="auto"/>
          </w:tcPr>
          <w:p w:rsidR="00B17BE4" w:rsidRPr="00B01600" w:rsidRDefault="00B17BE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0160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17BE4" w:rsidRPr="00B01600" w:rsidRDefault="00B0160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60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6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60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17BE4" w:rsidRPr="00B01600" w:rsidRDefault="00B0160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60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B17BE4" w:rsidRPr="00E625E5" w:rsidTr="006A3C6C">
        <w:tc>
          <w:tcPr>
            <w:tcW w:w="534" w:type="dxa"/>
            <w:shd w:val="clear" w:color="auto" w:fill="auto"/>
          </w:tcPr>
          <w:p w:rsidR="00B17BE4" w:rsidRPr="00B01600" w:rsidRDefault="00B17BE4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36" w:type="dxa"/>
            <w:shd w:val="clear" w:color="auto" w:fill="auto"/>
          </w:tcPr>
          <w:p w:rsidR="00B17BE4" w:rsidRPr="00B01600" w:rsidRDefault="00B17BE4" w:rsidP="00277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МБУ ДО «ЦДТ»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7BE4" w:rsidRPr="00E625E5" w:rsidTr="006A3C6C">
        <w:tc>
          <w:tcPr>
            <w:tcW w:w="534" w:type="dxa"/>
            <w:shd w:val="clear" w:color="auto" w:fill="auto"/>
          </w:tcPr>
          <w:p w:rsidR="00B17BE4" w:rsidRPr="00B01600" w:rsidRDefault="00B17BE4" w:rsidP="00491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36" w:type="dxa"/>
            <w:shd w:val="clear" w:color="auto" w:fill="auto"/>
          </w:tcPr>
          <w:p w:rsidR="00B17BE4" w:rsidRPr="00B01600" w:rsidRDefault="00B17BE4" w:rsidP="00277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МБУ ДО «ДЮСШ»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7BE4" w:rsidRPr="00B01600" w:rsidTr="006A3C6C">
        <w:tc>
          <w:tcPr>
            <w:tcW w:w="5670" w:type="dxa"/>
            <w:gridSpan w:val="2"/>
            <w:shd w:val="clear" w:color="auto" w:fill="auto"/>
          </w:tcPr>
          <w:p w:rsidR="00B17BE4" w:rsidRPr="00B01600" w:rsidRDefault="00B17BE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0160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17BE4" w:rsidRPr="00B01600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7BE4" w:rsidRPr="00B01600" w:rsidTr="006A3C6C">
        <w:tc>
          <w:tcPr>
            <w:tcW w:w="5670" w:type="dxa"/>
            <w:gridSpan w:val="2"/>
            <w:shd w:val="clear" w:color="auto" w:fill="auto"/>
          </w:tcPr>
          <w:p w:rsidR="00B17BE4" w:rsidRPr="00B01600" w:rsidRDefault="00B17BE4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B01600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134" w:type="dxa"/>
          </w:tcPr>
          <w:p w:rsidR="00B17BE4" w:rsidRPr="00B01600" w:rsidRDefault="00B0160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0160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B17BE4" w:rsidRPr="00B01600" w:rsidRDefault="00B0160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0160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B17BE4" w:rsidRPr="00B01600" w:rsidRDefault="00B0160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01600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B17BE4" w:rsidRPr="00B01600" w:rsidRDefault="00B01600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01600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</w:tr>
    </w:tbl>
    <w:p w:rsidR="00B774F7" w:rsidRPr="00B01600" w:rsidRDefault="00B774F7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405C" w:rsidRPr="00B01600" w:rsidRDefault="0029405C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1600">
        <w:rPr>
          <w:rFonts w:ascii="Times New Roman" w:hAnsi="Times New Roman"/>
          <w:b/>
          <w:sz w:val="28"/>
          <w:szCs w:val="28"/>
        </w:rPr>
        <w:t>Сравнительная таблица</w:t>
      </w:r>
    </w:p>
    <w:tbl>
      <w:tblPr>
        <w:tblW w:w="10206" w:type="dxa"/>
        <w:tblInd w:w="108" w:type="dxa"/>
        <w:tblLayout w:type="fixed"/>
        <w:tblLook w:val="0000"/>
      </w:tblPr>
      <w:tblGrid>
        <w:gridCol w:w="2127"/>
        <w:gridCol w:w="1418"/>
        <w:gridCol w:w="1418"/>
        <w:gridCol w:w="1276"/>
        <w:gridCol w:w="1276"/>
        <w:gridCol w:w="1650"/>
        <w:gridCol w:w="1041"/>
      </w:tblGrid>
      <w:tr w:rsidR="00B01600" w:rsidRPr="00B01600" w:rsidTr="00B016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600">
              <w:rPr>
                <w:rFonts w:ascii="Times New Roman" w:hAnsi="Times New Roman"/>
                <w:b/>
                <w:sz w:val="24"/>
                <w:szCs w:val="24"/>
              </w:rPr>
              <w:t>Присвоена категория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600"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600"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600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600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600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0" w:rsidRPr="00B01600" w:rsidRDefault="00B01600" w:rsidP="00B016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600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</w:tr>
      <w:tr w:rsidR="00B01600" w:rsidRPr="00B01600" w:rsidTr="00B016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 xml:space="preserve">Высшая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0" w:rsidRPr="00B01600" w:rsidRDefault="00B01600" w:rsidP="00B016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01600" w:rsidRPr="00B01600" w:rsidTr="00B016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0" w:rsidRPr="00B01600" w:rsidRDefault="00B01600" w:rsidP="00B016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01600" w:rsidRPr="00B01600" w:rsidTr="00B016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0160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60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600" w:rsidRPr="00B01600" w:rsidRDefault="00B01600" w:rsidP="00A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600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600" w:rsidRPr="00B01600" w:rsidRDefault="00B01600" w:rsidP="00A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60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600" w:rsidRPr="00B01600" w:rsidRDefault="00B01600" w:rsidP="00A818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6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0" w:rsidRPr="00B01600" w:rsidRDefault="00B01600" w:rsidP="004918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600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00" w:rsidRPr="00B01600" w:rsidRDefault="00B01600" w:rsidP="00B016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600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</w:tbl>
    <w:p w:rsidR="0029405C" w:rsidRPr="001B39BD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  <w:highlight w:val="yellow"/>
        </w:rPr>
      </w:pPr>
    </w:p>
    <w:p w:rsidR="00B01600" w:rsidRDefault="00B01600" w:rsidP="00294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9405C" w:rsidRDefault="00D3663E" w:rsidP="002940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 xml:space="preserve">           </w:t>
      </w:r>
      <w:r w:rsidR="0029405C" w:rsidRPr="00B036AA">
        <w:rPr>
          <w:rFonts w:ascii="Times New Roman" w:hAnsi="Times New Roman"/>
          <w:b/>
          <w:sz w:val="28"/>
          <w:szCs w:val="28"/>
        </w:rPr>
        <w:t>Прошли курсовую подготовку в 201</w:t>
      </w:r>
      <w:r w:rsidR="00314FC4" w:rsidRPr="00B036AA">
        <w:rPr>
          <w:rFonts w:ascii="Times New Roman" w:hAnsi="Times New Roman"/>
          <w:b/>
          <w:sz w:val="28"/>
          <w:szCs w:val="28"/>
        </w:rPr>
        <w:t>7</w:t>
      </w:r>
      <w:r w:rsidR="0029405C" w:rsidRPr="00B036AA">
        <w:rPr>
          <w:rFonts w:ascii="Times New Roman" w:hAnsi="Times New Roman"/>
          <w:b/>
          <w:sz w:val="28"/>
          <w:szCs w:val="28"/>
        </w:rPr>
        <w:t>-201</w:t>
      </w:r>
      <w:r w:rsidR="00314FC4" w:rsidRPr="00B036AA">
        <w:rPr>
          <w:rFonts w:ascii="Times New Roman" w:hAnsi="Times New Roman"/>
          <w:b/>
          <w:sz w:val="28"/>
          <w:szCs w:val="28"/>
        </w:rPr>
        <w:t>8</w:t>
      </w:r>
      <w:r w:rsidR="0029405C" w:rsidRPr="00B036AA">
        <w:rPr>
          <w:rFonts w:ascii="Times New Roman" w:hAnsi="Times New Roman"/>
          <w:b/>
          <w:sz w:val="28"/>
          <w:szCs w:val="28"/>
        </w:rPr>
        <w:t xml:space="preserve"> уч</w:t>
      </w:r>
      <w:r w:rsidR="00B036AA">
        <w:rPr>
          <w:rFonts w:ascii="Times New Roman" w:hAnsi="Times New Roman"/>
          <w:b/>
          <w:sz w:val="28"/>
          <w:szCs w:val="28"/>
        </w:rPr>
        <w:t>ебном</w:t>
      </w:r>
      <w:r w:rsidR="0029405C" w:rsidRPr="00B036AA">
        <w:rPr>
          <w:rFonts w:ascii="Times New Roman" w:hAnsi="Times New Roman"/>
          <w:b/>
          <w:sz w:val="28"/>
          <w:szCs w:val="28"/>
        </w:rPr>
        <w:t xml:space="preserve"> </w:t>
      </w:r>
      <w:r w:rsidR="00B036AA">
        <w:rPr>
          <w:rFonts w:ascii="Times New Roman" w:hAnsi="Times New Roman"/>
          <w:b/>
          <w:sz w:val="28"/>
          <w:szCs w:val="28"/>
        </w:rPr>
        <w:t>г</w:t>
      </w:r>
      <w:r w:rsidR="0029405C" w:rsidRPr="00B036AA">
        <w:rPr>
          <w:rFonts w:ascii="Times New Roman" w:hAnsi="Times New Roman"/>
          <w:b/>
          <w:sz w:val="28"/>
          <w:szCs w:val="28"/>
        </w:rPr>
        <w:t>оду</w:t>
      </w:r>
    </w:p>
    <w:p w:rsidR="00B036AA" w:rsidRPr="00B036AA" w:rsidRDefault="00B036AA" w:rsidP="002940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5"/>
        <w:gridCol w:w="987"/>
        <w:gridCol w:w="4257"/>
        <w:gridCol w:w="2155"/>
      </w:tblGrid>
      <w:tr w:rsidR="0029405C" w:rsidRPr="006B6515" w:rsidTr="00D3663E">
        <w:tc>
          <w:tcPr>
            <w:tcW w:w="1815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5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</w:t>
            </w:r>
          </w:p>
          <w:p w:rsidR="0029405C" w:rsidRPr="006B6515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515">
              <w:rPr>
                <w:rFonts w:ascii="Times New Roman" w:hAnsi="Times New Roman"/>
                <w:color w:val="000000"/>
                <w:sz w:val="28"/>
                <w:szCs w:val="28"/>
              </w:rPr>
              <w:t>прохождения</w:t>
            </w:r>
          </w:p>
        </w:tc>
        <w:tc>
          <w:tcPr>
            <w:tcW w:w="987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515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257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51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ОУ</w:t>
            </w:r>
          </w:p>
        </w:tc>
        <w:tc>
          <w:tcPr>
            <w:tcW w:w="2155" w:type="dxa"/>
            <w:shd w:val="clear" w:color="auto" w:fill="auto"/>
          </w:tcPr>
          <w:p w:rsidR="0029405C" w:rsidRPr="006B6515" w:rsidRDefault="0029405C" w:rsidP="00491840">
            <w:pPr>
              <w:spacing w:after="0" w:line="240" w:lineRule="auto"/>
              <w:ind w:firstLine="5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6515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</w:tr>
      <w:tr w:rsidR="0029405C" w:rsidRPr="00E625E5" w:rsidTr="00D3663E">
        <w:tc>
          <w:tcPr>
            <w:tcW w:w="1815" w:type="dxa"/>
            <w:vMerge w:val="restart"/>
            <w:shd w:val="clear" w:color="auto" w:fill="auto"/>
          </w:tcPr>
          <w:p w:rsidR="0029405C" w:rsidRPr="00F40C06" w:rsidRDefault="0029405C" w:rsidP="00491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ГАУ ДПОС</w:t>
            </w:r>
          </w:p>
          <w:p w:rsidR="0029405C" w:rsidRPr="003623A6" w:rsidRDefault="0029405C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40C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«СОИРО»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29405C" w:rsidRPr="00314FC4" w:rsidRDefault="00314FC4" w:rsidP="00D36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C4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257" w:type="dxa"/>
            <w:shd w:val="clear" w:color="auto" w:fill="auto"/>
          </w:tcPr>
          <w:p w:rsidR="0029405C" w:rsidRPr="00E77A50" w:rsidRDefault="0029405C" w:rsidP="00B7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2155" w:type="dxa"/>
            <w:shd w:val="clear" w:color="auto" w:fill="auto"/>
          </w:tcPr>
          <w:p w:rsidR="0029405C" w:rsidRPr="009E59D2" w:rsidRDefault="009E59D2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59D2">
              <w:rPr>
                <w:rFonts w:ascii="Times New Roman" w:hAnsi="Times New Roman"/>
                <w:sz w:val="28"/>
                <w:szCs w:val="28"/>
              </w:rPr>
              <w:t>29</w:t>
            </w:r>
            <w:r w:rsidR="00FF4B36" w:rsidRPr="009E59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774F7" w:rsidRPr="00E625E5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E77A50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E77A50" w:rsidRDefault="00B774F7" w:rsidP="00B7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МБОУ «Рыжковская СШ»</w:t>
            </w:r>
          </w:p>
        </w:tc>
        <w:tc>
          <w:tcPr>
            <w:tcW w:w="2155" w:type="dxa"/>
            <w:shd w:val="clear" w:color="auto" w:fill="auto"/>
          </w:tcPr>
          <w:p w:rsidR="00B774F7" w:rsidRPr="00E77A50" w:rsidRDefault="00E77A5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74F7" w:rsidRPr="00E625E5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E77A50" w:rsidRDefault="00B774F7" w:rsidP="00B7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2155" w:type="dxa"/>
            <w:shd w:val="clear" w:color="auto" w:fill="auto"/>
          </w:tcPr>
          <w:p w:rsidR="00B774F7" w:rsidRPr="00E77A50" w:rsidRDefault="00E77A50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774F7" w:rsidRPr="00E625E5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E77A50" w:rsidRDefault="00B774F7" w:rsidP="00B7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МБОУ «Тирянская ОШ»</w:t>
            </w:r>
          </w:p>
        </w:tc>
        <w:tc>
          <w:tcPr>
            <w:tcW w:w="2155" w:type="dxa"/>
            <w:shd w:val="clear" w:color="auto" w:fill="auto"/>
          </w:tcPr>
          <w:p w:rsidR="00B774F7" w:rsidRPr="00E77A50" w:rsidRDefault="002F675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A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774F7" w:rsidRPr="00E625E5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B17BE4" w:rsidRDefault="00B774F7" w:rsidP="00B7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МБОУ «Каменская ОШ»</w:t>
            </w:r>
          </w:p>
        </w:tc>
        <w:tc>
          <w:tcPr>
            <w:tcW w:w="2155" w:type="dxa"/>
            <w:shd w:val="clear" w:color="auto" w:fill="auto"/>
          </w:tcPr>
          <w:p w:rsidR="00B774F7" w:rsidRPr="00B17BE4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74F7" w:rsidRPr="00E625E5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B17BE4" w:rsidRDefault="00B774F7" w:rsidP="00B7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МБОУ «Шокинская ОШ»</w:t>
            </w:r>
          </w:p>
        </w:tc>
        <w:tc>
          <w:tcPr>
            <w:tcW w:w="2155" w:type="dxa"/>
            <w:shd w:val="clear" w:color="auto" w:fill="auto"/>
          </w:tcPr>
          <w:p w:rsidR="00B774F7" w:rsidRPr="00B17BE4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74F7" w:rsidRPr="00E625E5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B17BE4" w:rsidRDefault="00B774F7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МБОУ «Соловьевская ОШ»</w:t>
            </w:r>
          </w:p>
        </w:tc>
        <w:tc>
          <w:tcPr>
            <w:tcW w:w="2155" w:type="dxa"/>
            <w:shd w:val="clear" w:color="auto" w:fill="auto"/>
          </w:tcPr>
          <w:p w:rsidR="00B774F7" w:rsidRPr="00B17BE4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74F7" w:rsidRPr="00E625E5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B17BE4" w:rsidRDefault="00B17BE4" w:rsidP="00B7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Шестаковский филиал МБОУ «Соловьевская ОШ»</w:t>
            </w:r>
          </w:p>
        </w:tc>
        <w:tc>
          <w:tcPr>
            <w:tcW w:w="2155" w:type="dxa"/>
            <w:shd w:val="clear" w:color="auto" w:fill="auto"/>
          </w:tcPr>
          <w:p w:rsidR="00B774F7" w:rsidRPr="00B17BE4" w:rsidRDefault="00B17BE4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B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74F7" w:rsidRPr="00E625E5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314FC4" w:rsidRDefault="00B774F7" w:rsidP="00B7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FC4">
              <w:rPr>
                <w:rFonts w:ascii="Times New Roman" w:hAnsi="Times New Roman"/>
                <w:sz w:val="28"/>
                <w:szCs w:val="28"/>
              </w:rPr>
              <w:t>МБДОУдетский сад «Солнышко»</w:t>
            </w:r>
          </w:p>
        </w:tc>
        <w:tc>
          <w:tcPr>
            <w:tcW w:w="2155" w:type="dxa"/>
            <w:shd w:val="clear" w:color="auto" w:fill="auto"/>
          </w:tcPr>
          <w:p w:rsidR="00B774F7" w:rsidRPr="00314FC4" w:rsidRDefault="0021102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F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74F7" w:rsidRPr="00E625E5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B01600" w:rsidRDefault="00B774F7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МБДОУ «Вачковский д/с»</w:t>
            </w:r>
          </w:p>
        </w:tc>
        <w:tc>
          <w:tcPr>
            <w:tcW w:w="2155" w:type="dxa"/>
            <w:shd w:val="clear" w:color="auto" w:fill="auto"/>
          </w:tcPr>
          <w:p w:rsidR="00B774F7" w:rsidRPr="00B01600" w:rsidRDefault="00B01600" w:rsidP="00B01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74F7" w:rsidRPr="00E625E5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B01600" w:rsidRDefault="00B774F7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МБДОУ «Каменский д/</w:t>
            </w:r>
            <w:proofErr w:type="gramStart"/>
            <w:r w:rsidRPr="00B0160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016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55" w:type="dxa"/>
            <w:shd w:val="clear" w:color="auto" w:fill="auto"/>
          </w:tcPr>
          <w:p w:rsidR="00B774F7" w:rsidRPr="00B01600" w:rsidRDefault="0021102A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74F7" w:rsidRPr="00E625E5" w:rsidTr="00D3663E">
        <w:tc>
          <w:tcPr>
            <w:tcW w:w="1815" w:type="dxa"/>
            <w:vMerge/>
            <w:shd w:val="clear" w:color="auto" w:fill="auto"/>
          </w:tcPr>
          <w:p w:rsidR="00B774F7" w:rsidRPr="003623A6" w:rsidRDefault="00B774F7" w:rsidP="004918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B774F7" w:rsidRPr="00D3663E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shd w:val="clear" w:color="auto" w:fill="auto"/>
          </w:tcPr>
          <w:p w:rsidR="00B774F7" w:rsidRPr="00B01600" w:rsidRDefault="00B774F7" w:rsidP="00491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МБДОУ «Шокинский д/с»</w:t>
            </w:r>
          </w:p>
        </w:tc>
        <w:tc>
          <w:tcPr>
            <w:tcW w:w="2155" w:type="dxa"/>
            <w:shd w:val="clear" w:color="auto" w:fill="auto"/>
          </w:tcPr>
          <w:p w:rsidR="00B774F7" w:rsidRPr="00B01600" w:rsidRDefault="00B774F7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6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74F7" w:rsidRPr="00E625E5" w:rsidTr="00D3663E">
        <w:tc>
          <w:tcPr>
            <w:tcW w:w="7059" w:type="dxa"/>
            <w:gridSpan w:val="3"/>
            <w:shd w:val="clear" w:color="auto" w:fill="auto"/>
          </w:tcPr>
          <w:p w:rsidR="00B774F7" w:rsidRPr="00314FC4" w:rsidRDefault="00B774F7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14FC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55" w:type="dxa"/>
            <w:shd w:val="clear" w:color="auto" w:fill="auto"/>
          </w:tcPr>
          <w:p w:rsidR="00B774F7" w:rsidRPr="00314FC4" w:rsidRDefault="00314FC4" w:rsidP="00D36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4FC4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</w:tr>
    </w:tbl>
    <w:p w:rsidR="0029405C" w:rsidRPr="00141577" w:rsidRDefault="0029405C" w:rsidP="0029405C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29405C" w:rsidRPr="00DF335E" w:rsidRDefault="0029405C" w:rsidP="0029405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F335E">
        <w:rPr>
          <w:rFonts w:ascii="Times New Roman" w:hAnsi="Times New Roman"/>
          <w:sz w:val="28"/>
          <w:szCs w:val="28"/>
        </w:rPr>
        <w:t xml:space="preserve">В рамках ФГОС </w:t>
      </w:r>
      <w:r w:rsidR="00036EFC">
        <w:rPr>
          <w:rFonts w:ascii="Times New Roman" w:hAnsi="Times New Roman"/>
          <w:sz w:val="28"/>
          <w:szCs w:val="28"/>
        </w:rPr>
        <w:t xml:space="preserve">педагоги </w:t>
      </w:r>
      <w:r w:rsidRPr="00DF335E">
        <w:rPr>
          <w:rFonts w:ascii="Times New Roman" w:hAnsi="Times New Roman"/>
          <w:sz w:val="28"/>
          <w:szCs w:val="28"/>
        </w:rPr>
        <w:t xml:space="preserve"> прошли следующие курсы повышения квалификации: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152"/>
      </w:tblGrid>
      <w:tr w:rsidR="0029405C" w:rsidRPr="00DF335E" w:rsidTr="00D3663E">
        <w:tc>
          <w:tcPr>
            <w:tcW w:w="6062" w:type="dxa"/>
          </w:tcPr>
          <w:p w:rsidR="0029405C" w:rsidRPr="00DF335E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152" w:type="dxa"/>
          </w:tcPr>
          <w:p w:rsidR="0029405C" w:rsidRPr="00DF335E" w:rsidRDefault="0029405C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Кол-во</w:t>
            </w:r>
          </w:p>
          <w:p w:rsidR="0029405C" w:rsidRPr="00DF335E" w:rsidRDefault="0029405C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35E">
              <w:rPr>
                <w:rFonts w:ascii="Times New Roman" w:eastAsia="Times New Roman" w:hAnsi="Times New Roman"/>
                <w:sz w:val="28"/>
                <w:szCs w:val="28"/>
              </w:rPr>
              <w:t>учителей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B66418" w:rsidRDefault="0029405C" w:rsidP="002F6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>Начальн</w:t>
            </w:r>
            <w:r w:rsidR="002F6756">
              <w:rPr>
                <w:rFonts w:ascii="Times New Roman" w:eastAsia="Times New Roman" w:hAnsi="Times New Roman"/>
                <w:sz w:val="28"/>
                <w:szCs w:val="28"/>
              </w:rPr>
              <w:t>ые классы</w:t>
            </w: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</w:tcPr>
          <w:p w:rsidR="0029405C" w:rsidRPr="00AA49F5" w:rsidRDefault="00314FC4" w:rsidP="00B17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B66418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152" w:type="dxa"/>
          </w:tcPr>
          <w:p w:rsidR="0029405C" w:rsidRPr="00AA49F5" w:rsidRDefault="00314FC4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B66418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>Математика, физика и информатика</w:t>
            </w:r>
          </w:p>
        </w:tc>
        <w:tc>
          <w:tcPr>
            <w:tcW w:w="3152" w:type="dxa"/>
          </w:tcPr>
          <w:p w:rsidR="0029405C" w:rsidRPr="00AA49F5" w:rsidRDefault="00314FC4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893EFF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93E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</w:tc>
        <w:tc>
          <w:tcPr>
            <w:tcW w:w="3152" w:type="dxa"/>
          </w:tcPr>
          <w:p w:rsidR="0029405C" w:rsidRPr="009E59D2" w:rsidRDefault="00B17BE4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893EFF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93E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3152" w:type="dxa"/>
          </w:tcPr>
          <w:p w:rsidR="0029405C" w:rsidRPr="009E59D2" w:rsidRDefault="00B17BE4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9E59D2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B66418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>Биология, химия и география</w:t>
            </w:r>
          </w:p>
        </w:tc>
        <w:tc>
          <w:tcPr>
            <w:tcW w:w="3152" w:type="dxa"/>
          </w:tcPr>
          <w:p w:rsidR="0029405C" w:rsidRPr="009E59D2" w:rsidRDefault="00B17BE4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B66418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 xml:space="preserve">Технология, музыка, </w:t>
            </w:r>
            <w:proofErr w:type="gramStart"/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152" w:type="dxa"/>
          </w:tcPr>
          <w:p w:rsidR="0029405C" w:rsidRPr="009E59D2" w:rsidRDefault="00E77A50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29405C" w:rsidRPr="003623A6" w:rsidTr="00D3663E">
        <w:tc>
          <w:tcPr>
            <w:tcW w:w="6062" w:type="dxa"/>
          </w:tcPr>
          <w:p w:rsidR="0029405C" w:rsidRPr="00AA49F5" w:rsidRDefault="0029405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A49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ОРКСЭ</w:t>
            </w:r>
          </w:p>
        </w:tc>
        <w:tc>
          <w:tcPr>
            <w:tcW w:w="3152" w:type="dxa"/>
          </w:tcPr>
          <w:p w:rsidR="0029405C" w:rsidRPr="009E59D2" w:rsidRDefault="00E77A50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29405C" w:rsidRPr="003623A6" w:rsidTr="00D3663E">
        <w:trPr>
          <w:trHeight w:val="420"/>
        </w:trPr>
        <w:tc>
          <w:tcPr>
            <w:tcW w:w="6062" w:type="dxa"/>
          </w:tcPr>
          <w:p w:rsidR="000C6D2E" w:rsidRPr="00AA49F5" w:rsidRDefault="00AA49F5" w:rsidP="00AA49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A49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Логопеды, психолог</w:t>
            </w:r>
            <w:r w:rsidR="0029405C" w:rsidRPr="00AA49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3152" w:type="dxa"/>
          </w:tcPr>
          <w:p w:rsidR="0029405C" w:rsidRPr="009E59D2" w:rsidRDefault="009E59D2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59D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C6D2E" w:rsidRPr="003623A6" w:rsidTr="00D3663E">
        <w:trPr>
          <w:trHeight w:val="345"/>
        </w:trPr>
        <w:tc>
          <w:tcPr>
            <w:tcW w:w="6062" w:type="dxa"/>
          </w:tcPr>
          <w:p w:rsidR="00B66418" w:rsidRPr="00B66418" w:rsidRDefault="000C6D2E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>Введение в должность</w:t>
            </w:r>
          </w:p>
        </w:tc>
        <w:tc>
          <w:tcPr>
            <w:tcW w:w="3152" w:type="dxa"/>
          </w:tcPr>
          <w:p w:rsidR="000C6D2E" w:rsidRPr="009E59D2" w:rsidRDefault="00314FC4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B66418" w:rsidRPr="003623A6" w:rsidTr="00D3663E">
        <w:trPr>
          <w:trHeight w:val="345"/>
        </w:trPr>
        <w:tc>
          <w:tcPr>
            <w:tcW w:w="6062" w:type="dxa"/>
          </w:tcPr>
          <w:p w:rsidR="00BC5C8C" w:rsidRPr="00B66418" w:rsidRDefault="00B66418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52" w:type="dxa"/>
          </w:tcPr>
          <w:p w:rsidR="00B66418" w:rsidRPr="009E59D2" w:rsidRDefault="009E59D2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59D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BC5C8C" w:rsidRPr="003623A6" w:rsidTr="00D3663E">
        <w:trPr>
          <w:trHeight w:val="314"/>
        </w:trPr>
        <w:tc>
          <w:tcPr>
            <w:tcW w:w="6062" w:type="dxa"/>
          </w:tcPr>
          <w:p w:rsidR="007E231E" w:rsidRPr="00B66418" w:rsidRDefault="00BC5C8C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152" w:type="dxa"/>
          </w:tcPr>
          <w:p w:rsidR="00BC5C8C" w:rsidRPr="009E59D2" w:rsidRDefault="009E59D2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59D2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7E231E" w:rsidRPr="003623A6" w:rsidTr="00D3663E">
        <w:trPr>
          <w:trHeight w:val="405"/>
        </w:trPr>
        <w:tc>
          <w:tcPr>
            <w:tcW w:w="6062" w:type="dxa"/>
          </w:tcPr>
          <w:p w:rsidR="0015508D" w:rsidRDefault="007E231E" w:rsidP="009E59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152" w:type="dxa"/>
          </w:tcPr>
          <w:p w:rsidR="007E231E" w:rsidRPr="009E59D2" w:rsidRDefault="00314FC4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15508D" w:rsidRPr="003623A6" w:rsidTr="00D3663E">
        <w:trPr>
          <w:trHeight w:val="224"/>
        </w:trPr>
        <w:tc>
          <w:tcPr>
            <w:tcW w:w="6062" w:type="dxa"/>
            <w:tcBorders>
              <w:bottom w:val="single" w:sz="4" w:space="0" w:color="auto"/>
            </w:tcBorders>
          </w:tcPr>
          <w:p w:rsidR="0015508D" w:rsidRDefault="0015508D" w:rsidP="00491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Руководящие кадры</w:t>
            </w:r>
          </w:p>
        </w:tc>
        <w:tc>
          <w:tcPr>
            <w:tcW w:w="3152" w:type="dxa"/>
          </w:tcPr>
          <w:p w:rsidR="0015508D" w:rsidRPr="009E59D2" w:rsidRDefault="009E59D2" w:rsidP="0021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59D2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D3663E" w:rsidRDefault="00D3663E" w:rsidP="00294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05C" w:rsidRPr="000201B4" w:rsidRDefault="00640698" w:rsidP="00294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1B4">
        <w:rPr>
          <w:rFonts w:ascii="Times New Roman" w:hAnsi="Times New Roman"/>
          <w:sz w:val="28"/>
          <w:szCs w:val="28"/>
        </w:rPr>
        <w:t xml:space="preserve">          </w:t>
      </w:r>
      <w:r w:rsidR="0029405C" w:rsidRPr="000201B4">
        <w:rPr>
          <w:rFonts w:ascii="Times New Roman" w:hAnsi="Times New Roman"/>
          <w:sz w:val="28"/>
          <w:szCs w:val="28"/>
        </w:rPr>
        <w:t xml:space="preserve">     Сравнительная таблица прохождения курсов повышения квалификации </w:t>
      </w:r>
      <w:r w:rsidR="000201B4" w:rsidRPr="000201B4">
        <w:rPr>
          <w:rFonts w:ascii="Times New Roman" w:hAnsi="Times New Roman"/>
          <w:sz w:val="28"/>
          <w:szCs w:val="28"/>
        </w:rPr>
        <w:t xml:space="preserve">педагогами образовательных учреждений </w:t>
      </w:r>
      <w:r w:rsidR="0029405C" w:rsidRPr="000201B4">
        <w:rPr>
          <w:rFonts w:ascii="Times New Roman" w:hAnsi="Times New Roman"/>
          <w:sz w:val="28"/>
          <w:szCs w:val="28"/>
        </w:rPr>
        <w:t xml:space="preserve">МО «Кардымовский район» </w:t>
      </w:r>
      <w:r w:rsidR="000201B4" w:rsidRPr="000201B4">
        <w:rPr>
          <w:rFonts w:ascii="Times New Roman" w:hAnsi="Times New Roman"/>
          <w:sz w:val="28"/>
          <w:szCs w:val="28"/>
        </w:rPr>
        <w:t xml:space="preserve">Смоленской области </w:t>
      </w:r>
      <w:r w:rsidR="0029405C" w:rsidRPr="000201B4">
        <w:rPr>
          <w:rFonts w:ascii="Times New Roman" w:hAnsi="Times New Roman"/>
          <w:sz w:val="28"/>
          <w:szCs w:val="28"/>
        </w:rPr>
        <w:t>за последние годы: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6"/>
        <w:gridCol w:w="2036"/>
        <w:gridCol w:w="2036"/>
        <w:gridCol w:w="2036"/>
        <w:gridCol w:w="1887"/>
      </w:tblGrid>
      <w:tr w:rsidR="00036EFC" w:rsidRPr="000201B4" w:rsidTr="00036EFC">
        <w:trPr>
          <w:trHeight w:val="308"/>
        </w:trPr>
        <w:tc>
          <w:tcPr>
            <w:tcW w:w="2036" w:type="dxa"/>
          </w:tcPr>
          <w:p w:rsidR="00036EFC" w:rsidRPr="000201B4" w:rsidRDefault="00036EFC" w:rsidP="00036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01B4">
              <w:rPr>
                <w:rFonts w:ascii="Times New Roman" w:eastAsia="Times New Roman" w:hAnsi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2036" w:type="dxa"/>
          </w:tcPr>
          <w:p w:rsidR="00036EFC" w:rsidRPr="000201B4" w:rsidRDefault="00036EFC" w:rsidP="00036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01B4">
              <w:rPr>
                <w:rFonts w:ascii="Times New Roman" w:eastAsia="Times New Roman" w:hAnsi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2036" w:type="dxa"/>
          </w:tcPr>
          <w:p w:rsidR="00036EFC" w:rsidRPr="000201B4" w:rsidRDefault="00036EFC" w:rsidP="00036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01B4">
              <w:rPr>
                <w:rFonts w:ascii="Times New Roman" w:eastAsia="Times New Roman" w:hAnsi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2036" w:type="dxa"/>
          </w:tcPr>
          <w:p w:rsidR="00036EFC" w:rsidRPr="000201B4" w:rsidRDefault="00036EFC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01B4">
              <w:rPr>
                <w:rFonts w:ascii="Times New Roman" w:eastAsia="Times New Roman" w:hAnsi="Times New Roman"/>
                <w:b/>
                <w:sz w:val="28"/>
                <w:szCs w:val="28"/>
              </w:rPr>
              <w:t>2016-2017</w:t>
            </w:r>
          </w:p>
          <w:p w:rsidR="00036EFC" w:rsidRPr="000201B4" w:rsidRDefault="00036EFC" w:rsidP="00491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01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87" w:type="dxa"/>
          </w:tcPr>
          <w:p w:rsidR="00036EFC" w:rsidRPr="000201B4" w:rsidRDefault="00036EFC" w:rsidP="00036EFC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01B4">
              <w:rPr>
                <w:rFonts w:ascii="Times New Roman" w:eastAsia="Times New Roman" w:hAnsi="Times New Roman"/>
                <w:b/>
                <w:sz w:val="28"/>
                <w:szCs w:val="28"/>
              </w:rPr>
              <w:t>2017-2018</w:t>
            </w:r>
          </w:p>
        </w:tc>
      </w:tr>
      <w:tr w:rsidR="00036EFC" w:rsidRPr="000201B4" w:rsidTr="00036EFC">
        <w:trPr>
          <w:trHeight w:val="176"/>
        </w:trPr>
        <w:tc>
          <w:tcPr>
            <w:tcW w:w="2036" w:type="dxa"/>
          </w:tcPr>
          <w:p w:rsidR="00036EFC" w:rsidRPr="00166BD8" w:rsidRDefault="00036EFC" w:rsidP="00166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6BD8"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036" w:type="dxa"/>
          </w:tcPr>
          <w:p w:rsidR="00036EFC" w:rsidRPr="00166BD8" w:rsidRDefault="00036EFC" w:rsidP="00166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6BD8"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036" w:type="dxa"/>
          </w:tcPr>
          <w:p w:rsidR="00036EFC" w:rsidRPr="00166BD8" w:rsidRDefault="00036EFC" w:rsidP="00166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6BD8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036" w:type="dxa"/>
          </w:tcPr>
          <w:p w:rsidR="00036EFC" w:rsidRPr="00166BD8" w:rsidRDefault="00166BD8" w:rsidP="00166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6BD8"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87" w:type="dxa"/>
          </w:tcPr>
          <w:p w:rsidR="00036EFC" w:rsidRPr="00166BD8" w:rsidRDefault="00036EFC" w:rsidP="00166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6BD8"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</w:p>
        </w:tc>
      </w:tr>
    </w:tbl>
    <w:p w:rsidR="000201B4" w:rsidRPr="00D513DA" w:rsidRDefault="000201B4" w:rsidP="002940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01B4" w:rsidRDefault="00200F1E" w:rsidP="000201B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00F1E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айонные методические объединения</w:t>
      </w:r>
    </w:p>
    <w:p w:rsidR="000201B4" w:rsidRDefault="000201B4" w:rsidP="000201B4">
      <w:pPr>
        <w:spacing w:after="0" w:line="240" w:lineRule="auto"/>
        <w:ind w:firstLine="851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201B4" w:rsidRDefault="000201B4" w:rsidP="00020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1B4">
        <w:rPr>
          <w:rFonts w:ascii="Times New Roman" w:hAnsi="Times New Roman"/>
          <w:sz w:val="28"/>
          <w:szCs w:val="28"/>
        </w:rPr>
        <w:t xml:space="preserve">Повышение качества и результативности педагогической работы с детьми напрямую зависит от того, насколько мобильно и грамотно сможет выстроить свою работу педагог  в соответствии с новыми требованиями, нацеленными на успешную социальную адаптацию </w:t>
      </w:r>
      <w:proofErr w:type="gramStart"/>
      <w:r w:rsidRPr="000201B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201B4">
        <w:rPr>
          <w:rFonts w:ascii="Times New Roman" w:hAnsi="Times New Roman"/>
          <w:sz w:val="28"/>
          <w:szCs w:val="28"/>
        </w:rPr>
        <w:t>. Большая роль при этом возлагается на  такую составляющую педагогической деятельности, как методическая работа. Каждое образовательное учреждение выстраивает её в соответствии со спецификой учреждения и его кадровым потенциалом.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01B4" w:rsidRPr="00D12447" w:rsidRDefault="000201B4" w:rsidP="00020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2017-2018 учебном году р</w:t>
      </w:r>
      <w:r w:rsidRPr="00E32170">
        <w:rPr>
          <w:rFonts w:ascii="Times New Roman" w:hAnsi="Times New Roman"/>
          <w:sz w:val="28"/>
          <w:szCs w:val="28"/>
        </w:rPr>
        <w:t>уководители районных методических объединений представлены  следующим составом: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3185"/>
        <w:gridCol w:w="2268"/>
        <w:gridCol w:w="4252"/>
      </w:tblGrid>
      <w:tr w:rsidR="000201B4" w:rsidRPr="00D12447" w:rsidTr="00805C9B">
        <w:tc>
          <w:tcPr>
            <w:tcW w:w="643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447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D1244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85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447">
              <w:rPr>
                <w:rFonts w:ascii="Times New Roman" w:hAnsi="Times New Roman"/>
                <w:b/>
                <w:sz w:val="28"/>
                <w:szCs w:val="28"/>
              </w:rPr>
              <w:t>Наименование РМО</w:t>
            </w:r>
          </w:p>
        </w:tc>
        <w:tc>
          <w:tcPr>
            <w:tcW w:w="2268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447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252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447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</w:tr>
      <w:tr w:rsidR="000201B4" w:rsidRPr="00D12447" w:rsidTr="00805C9B">
        <w:tc>
          <w:tcPr>
            <w:tcW w:w="643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85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268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Пономарева О.И.</w:t>
            </w:r>
          </w:p>
        </w:tc>
        <w:tc>
          <w:tcPr>
            <w:tcW w:w="4252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</w:tr>
      <w:tr w:rsidR="000201B4" w:rsidRPr="00D12447" w:rsidTr="00805C9B">
        <w:tc>
          <w:tcPr>
            <w:tcW w:w="643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85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Математика, информатика, физика</w:t>
            </w:r>
          </w:p>
        </w:tc>
        <w:tc>
          <w:tcPr>
            <w:tcW w:w="2268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Качур Н.А.</w:t>
            </w:r>
          </w:p>
        </w:tc>
        <w:tc>
          <w:tcPr>
            <w:tcW w:w="4252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</w:tr>
      <w:tr w:rsidR="000201B4" w:rsidRPr="00D12447" w:rsidTr="00805C9B">
        <w:trPr>
          <w:trHeight w:val="782"/>
        </w:trPr>
        <w:tc>
          <w:tcPr>
            <w:tcW w:w="643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85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8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Хруленко Т.А.</w:t>
            </w:r>
          </w:p>
        </w:tc>
        <w:tc>
          <w:tcPr>
            <w:tcW w:w="4252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МБОУ «Соловьевская основная школа»</w:t>
            </w:r>
          </w:p>
        </w:tc>
      </w:tr>
      <w:tr w:rsidR="000201B4" w:rsidRPr="00D12447" w:rsidTr="00805C9B">
        <w:trPr>
          <w:trHeight w:val="676"/>
        </w:trPr>
        <w:tc>
          <w:tcPr>
            <w:tcW w:w="643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85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Биология, химия, география</w:t>
            </w:r>
          </w:p>
        </w:tc>
        <w:tc>
          <w:tcPr>
            <w:tcW w:w="2268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Новикова Е.Н.</w:t>
            </w:r>
          </w:p>
        </w:tc>
        <w:tc>
          <w:tcPr>
            <w:tcW w:w="4252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МБОУ «Тюшинская СШ»</w:t>
            </w:r>
          </w:p>
        </w:tc>
      </w:tr>
      <w:tr w:rsidR="000201B4" w:rsidRPr="00D12447" w:rsidTr="00805C9B">
        <w:tc>
          <w:tcPr>
            <w:tcW w:w="643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85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268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Силина Н.В.</w:t>
            </w:r>
          </w:p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«Шокинская школа»</w:t>
            </w:r>
          </w:p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1B4" w:rsidRPr="00D12447" w:rsidTr="00805C9B">
        <w:tc>
          <w:tcPr>
            <w:tcW w:w="643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85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Петросян Т.В.</w:t>
            </w:r>
          </w:p>
        </w:tc>
        <w:tc>
          <w:tcPr>
            <w:tcW w:w="4252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</w:tr>
      <w:tr w:rsidR="000201B4" w:rsidRPr="00D12447" w:rsidTr="00805C9B">
        <w:tc>
          <w:tcPr>
            <w:tcW w:w="643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85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 xml:space="preserve">Технология, </w:t>
            </w:r>
            <w:proofErr w:type="gramStart"/>
            <w:r w:rsidRPr="00D12447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D12447">
              <w:rPr>
                <w:rFonts w:ascii="Times New Roman" w:hAnsi="Times New Roman"/>
                <w:sz w:val="28"/>
                <w:szCs w:val="28"/>
              </w:rPr>
              <w:t>, музыка</w:t>
            </w:r>
          </w:p>
        </w:tc>
        <w:tc>
          <w:tcPr>
            <w:tcW w:w="2268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Николаенкова Т.П.</w:t>
            </w:r>
          </w:p>
        </w:tc>
        <w:tc>
          <w:tcPr>
            <w:tcW w:w="4252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</w:tr>
      <w:tr w:rsidR="000201B4" w:rsidRPr="00D12447" w:rsidTr="00805C9B">
        <w:tc>
          <w:tcPr>
            <w:tcW w:w="643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85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Физкультура, ОБЖ</w:t>
            </w:r>
          </w:p>
        </w:tc>
        <w:tc>
          <w:tcPr>
            <w:tcW w:w="2268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Фроленкова Е.Ю.</w:t>
            </w:r>
          </w:p>
        </w:tc>
        <w:tc>
          <w:tcPr>
            <w:tcW w:w="4252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МБОУ «Соловьевская основная школа»</w:t>
            </w:r>
          </w:p>
        </w:tc>
      </w:tr>
      <w:tr w:rsidR="000201B4" w:rsidRPr="00D12447" w:rsidTr="00805C9B">
        <w:tc>
          <w:tcPr>
            <w:tcW w:w="643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85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Воспитатели д\садов</w:t>
            </w:r>
          </w:p>
        </w:tc>
        <w:tc>
          <w:tcPr>
            <w:tcW w:w="2268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Геронтьева О.А.</w:t>
            </w:r>
          </w:p>
        </w:tc>
        <w:tc>
          <w:tcPr>
            <w:tcW w:w="4252" w:type="dxa"/>
            <w:shd w:val="clear" w:color="auto" w:fill="auto"/>
          </w:tcPr>
          <w:p w:rsidR="000201B4" w:rsidRPr="00D12447" w:rsidRDefault="000201B4" w:rsidP="00805C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47">
              <w:rPr>
                <w:rFonts w:ascii="Times New Roman" w:hAnsi="Times New Roman"/>
                <w:sz w:val="28"/>
                <w:szCs w:val="28"/>
              </w:rPr>
              <w:t>МБДОУ д/с «Солнышко»</w:t>
            </w:r>
          </w:p>
        </w:tc>
      </w:tr>
    </w:tbl>
    <w:p w:rsidR="000201B4" w:rsidRDefault="000201B4" w:rsidP="000201B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201B4" w:rsidRDefault="000201B4" w:rsidP="00020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A44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893A44">
        <w:rPr>
          <w:rFonts w:ascii="Times New Roman" w:hAnsi="Times New Roman"/>
          <w:b/>
          <w:sz w:val="28"/>
          <w:szCs w:val="28"/>
        </w:rPr>
        <w:t xml:space="preserve"> деятельности РМО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3A44">
        <w:rPr>
          <w:rFonts w:ascii="Times New Roman" w:hAnsi="Times New Roman"/>
          <w:b/>
          <w:sz w:val="28"/>
          <w:szCs w:val="28"/>
        </w:rPr>
        <w:t>в 201</w:t>
      </w:r>
      <w:r>
        <w:rPr>
          <w:rFonts w:ascii="Times New Roman" w:hAnsi="Times New Roman"/>
          <w:b/>
          <w:sz w:val="28"/>
          <w:szCs w:val="28"/>
        </w:rPr>
        <w:t>7</w:t>
      </w:r>
      <w:r w:rsidRPr="00893A44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8</w:t>
      </w:r>
      <w:r w:rsidRPr="00893A44">
        <w:rPr>
          <w:rFonts w:ascii="Times New Roman" w:hAnsi="Times New Roman"/>
          <w:b/>
          <w:sz w:val="28"/>
          <w:szCs w:val="28"/>
        </w:rPr>
        <w:t xml:space="preserve"> учебном году:</w:t>
      </w:r>
    </w:p>
    <w:p w:rsidR="000201B4" w:rsidRPr="00DA041F" w:rsidRDefault="000201B4" w:rsidP="000201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1B4" w:rsidRDefault="000201B4" w:rsidP="00352AEB">
      <w:pPr>
        <w:pStyle w:val="a3"/>
        <w:numPr>
          <w:ilvl w:val="0"/>
          <w:numId w:val="6"/>
        </w:numPr>
        <w:suppressAutoHyphens/>
        <w:spacing w:after="200"/>
        <w:contextualSpacing/>
        <w:jc w:val="both"/>
        <w:rPr>
          <w:sz w:val="28"/>
          <w:szCs w:val="28"/>
        </w:rPr>
      </w:pPr>
      <w:r w:rsidRPr="00DA041F">
        <w:rPr>
          <w:sz w:val="28"/>
          <w:szCs w:val="28"/>
        </w:rPr>
        <w:t>создание условий для обеспечения качества образования в соответствии с федеральными государственными образовательными стандартами</w:t>
      </w:r>
      <w:r>
        <w:rPr>
          <w:sz w:val="28"/>
          <w:szCs w:val="28"/>
        </w:rPr>
        <w:t>;</w:t>
      </w:r>
    </w:p>
    <w:p w:rsidR="000201B4" w:rsidRPr="00DA041F" w:rsidRDefault="000201B4" w:rsidP="00352AEB">
      <w:pPr>
        <w:pStyle w:val="a3"/>
        <w:numPr>
          <w:ilvl w:val="0"/>
          <w:numId w:val="6"/>
        </w:numPr>
        <w:suppressAutoHyphens/>
        <w:spacing w:after="200"/>
        <w:contextualSpacing/>
        <w:jc w:val="both"/>
        <w:rPr>
          <w:sz w:val="28"/>
          <w:szCs w:val="28"/>
        </w:rPr>
      </w:pPr>
      <w:r w:rsidRPr="00DA041F">
        <w:rPr>
          <w:sz w:val="28"/>
          <w:szCs w:val="28"/>
        </w:rPr>
        <w:t xml:space="preserve">совершенствование методических приёмов, способов преподавания учебных дисциплин; </w:t>
      </w:r>
    </w:p>
    <w:p w:rsidR="000201B4" w:rsidRDefault="000201B4" w:rsidP="00352AEB">
      <w:pPr>
        <w:pStyle w:val="a3"/>
        <w:numPr>
          <w:ilvl w:val="0"/>
          <w:numId w:val="6"/>
        </w:numPr>
        <w:suppressAutoHyphens/>
        <w:spacing w:after="200"/>
        <w:contextualSpacing/>
        <w:jc w:val="both"/>
        <w:rPr>
          <w:sz w:val="28"/>
          <w:szCs w:val="28"/>
        </w:rPr>
      </w:pPr>
      <w:r w:rsidRPr="00DA041F">
        <w:rPr>
          <w:sz w:val="28"/>
          <w:szCs w:val="28"/>
        </w:rPr>
        <w:t>совершенствование ресурсного обеспечения системы образования, формирование современной образовательной инфраструктуры;</w:t>
      </w:r>
    </w:p>
    <w:p w:rsidR="000201B4" w:rsidRPr="00BD6C52" w:rsidRDefault="000201B4" w:rsidP="00352AEB">
      <w:pPr>
        <w:pStyle w:val="a3"/>
        <w:numPr>
          <w:ilvl w:val="0"/>
          <w:numId w:val="6"/>
        </w:numPr>
        <w:suppressAutoHyphens/>
        <w:spacing w:after="200"/>
        <w:contextualSpacing/>
        <w:jc w:val="both"/>
        <w:rPr>
          <w:sz w:val="28"/>
          <w:szCs w:val="28"/>
        </w:rPr>
      </w:pPr>
      <w:r w:rsidRPr="00BD6C52">
        <w:rPr>
          <w:sz w:val="28"/>
          <w:szCs w:val="28"/>
        </w:rPr>
        <w:t xml:space="preserve">повышение уровня педагогического мастерства с целью обеспечения качества образования </w:t>
      </w:r>
      <w:proofErr w:type="gramStart"/>
      <w:r w:rsidRPr="00BD6C52">
        <w:rPr>
          <w:sz w:val="28"/>
          <w:szCs w:val="28"/>
        </w:rPr>
        <w:t>обучающихся</w:t>
      </w:r>
      <w:proofErr w:type="gramEnd"/>
      <w:r w:rsidRPr="00BD6C52">
        <w:rPr>
          <w:sz w:val="28"/>
          <w:szCs w:val="28"/>
        </w:rPr>
        <w:t>;</w:t>
      </w:r>
    </w:p>
    <w:p w:rsidR="000201B4" w:rsidRDefault="000201B4" w:rsidP="00352AEB">
      <w:pPr>
        <w:pStyle w:val="a3"/>
        <w:numPr>
          <w:ilvl w:val="0"/>
          <w:numId w:val="6"/>
        </w:numPr>
        <w:suppressAutoHyphens/>
        <w:spacing w:after="200"/>
        <w:contextualSpacing/>
        <w:jc w:val="both"/>
        <w:rPr>
          <w:sz w:val="28"/>
          <w:szCs w:val="28"/>
        </w:rPr>
      </w:pPr>
      <w:r w:rsidRPr="00BD6C52">
        <w:rPr>
          <w:sz w:val="28"/>
          <w:szCs w:val="28"/>
        </w:rPr>
        <w:lastRenderedPageBreak/>
        <w:t>методическое сопровождение деятельности школы с низкими результатами обучения и работающей в неблагоприятных социальных условиях</w:t>
      </w:r>
      <w:r>
        <w:rPr>
          <w:sz w:val="28"/>
          <w:szCs w:val="28"/>
        </w:rPr>
        <w:t>;</w:t>
      </w:r>
    </w:p>
    <w:p w:rsidR="000201B4" w:rsidRPr="00BD6C52" w:rsidRDefault="000201B4" w:rsidP="00352AEB">
      <w:pPr>
        <w:pStyle w:val="a3"/>
        <w:numPr>
          <w:ilvl w:val="0"/>
          <w:numId w:val="6"/>
        </w:numPr>
        <w:suppressAutoHyphens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работы педагогов в системе АИС «Образование».</w:t>
      </w:r>
    </w:p>
    <w:p w:rsidR="000201B4" w:rsidRPr="007528C2" w:rsidRDefault="000201B4" w:rsidP="000201B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528C2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0201B4" w:rsidRDefault="000201B4" w:rsidP="000201B4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E32170">
        <w:rPr>
          <w:rFonts w:ascii="Times New Roman" w:hAnsi="Times New Roman"/>
          <w:b/>
          <w:sz w:val="28"/>
          <w:szCs w:val="28"/>
        </w:rPr>
        <w:t>Задачи РМО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201B4" w:rsidRPr="00893A44" w:rsidRDefault="000201B4" w:rsidP="000201B4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0201B4" w:rsidRDefault="000201B4" w:rsidP="00352AEB">
      <w:pPr>
        <w:pStyle w:val="a3"/>
        <w:numPr>
          <w:ilvl w:val="0"/>
          <w:numId w:val="7"/>
        </w:numPr>
        <w:suppressAutoHyphens/>
        <w:spacing w:after="200"/>
        <w:contextualSpacing/>
        <w:jc w:val="both"/>
        <w:rPr>
          <w:sz w:val="28"/>
          <w:szCs w:val="28"/>
        </w:rPr>
      </w:pPr>
      <w:r w:rsidRPr="00690A15">
        <w:rPr>
          <w:sz w:val="28"/>
          <w:szCs w:val="28"/>
        </w:rPr>
        <w:t>изучение и внедрение в педагогический процесс новых педагогических технологий</w:t>
      </w:r>
      <w:r>
        <w:rPr>
          <w:sz w:val="28"/>
          <w:szCs w:val="28"/>
        </w:rPr>
        <w:t xml:space="preserve">, </w:t>
      </w:r>
      <w:r w:rsidRPr="00007A6B">
        <w:rPr>
          <w:sz w:val="28"/>
          <w:szCs w:val="28"/>
        </w:rPr>
        <w:t xml:space="preserve">передового педагогического опыта; </w:t>
      </w:r>
    </w:p>
    <w:p w:rsidR="000201B4" w:rsidRPr="00007A6B" w:rsidRDefault="000201B4" w:rsidP="00352AEB">
      <w:pPr>
        <w:pStyle w:val="a3"/>
        <w:numPr>
          <w:ilvl w:val="0"/>
          <w:numId w:val="7"/>
        </w:numPr>
        <w:suppressAutoHyphens/>
        <w:spacing w:after="200"/>
        <w:contextualSpacing/>
        <w:jc w:val="both"/>
        <w:rPr>
          <w:sz w:val="28"/>
          <w:szCs w:val="28"/>
        </w:rPr>
      </w:pPr>
      <w:r w:rsidRPr="00007A6B">
        <w:rPr>
          <w:sz w:val="28"/>
          <w:szCs w:val="28"/>
        </w:rPr>
        <w:t>совершенствование результативности учебно-воспитательного процесса через использование новых форм и методов обучения и воспитания школьников, через внедрение различных педагогических технологий, передового педагогического опыта;</w:t>
      </w:r>
    </w:p>
    <w:p w:rsidR="000201B4" w:rsidRPr="00007A6B" w:rsidRDefault="000201B4" w:rsidP="00352AEB">
      <w:pPr>
        <w:pStyle w:val="a3"/>
        <w:numPr>
          <w:ilvl w:val="0"/>
          <w:numId w:val="7"/>
        </w:numPr>
        <w:suppressAutoHyphens/>
        <w:spacing w:after="200"/>
        <w:contextualSpacing/>
        <w:jc w:val="both"/>
        <w:rPr>
          <w:sz w:val="28"/>
          <w:szCs w:val="28"/>
        </w:rPr>
      </w:pPr>
      <w:r w:rsidRPr="00007A6B">
        <w:rPr>
          <w:sz w:val="28"/>
          <w:szCs w:val="28"/>
        </w:rPr>
        <w:t>повышение уровня профессиональной компетенции учителей посредством системы профессиональной учёбы, совершенствования навыков самообразования, участия в профессиональных конкурсах, совершенствования технологии подготовки к урокам, самоконтролю своей деятельности;</w:t>
      </w:r>
    </w:p>
    <w:p w:rsidR="000201B4" w:rsidRPr="00690A15" w:rsidRDefault="000201B4" w:rsidP="00352AEB">
      <w:pPr>
        <w:pStyle w:val="a3"/>
        <w:numPr>
          <w:ilvl w:val="0"/>
          <w:numId w:val="7"/>
        </w:numPr>
        <w:suppressAutoHyphens/>
        <w:spacing w:after="200"/>
        <w:contextualSpacing/>
        <w:jc w:val="both"/>
        <w:rPr>
          <w:sz w:val="28"/>
          <w:szCs w:val="28"/>
        </w:rPr>
      </w:pPr>
      <w:r w:rsidRPr="00690A15">
        <w:rPr>
          <w:sz w:val="28"/>
          <w:szCs w:val="28"/>
        </w:rPr>
        <w:t>оказание информационно-методической помощи педагогам по вопросам подготовки к аттестации;</w:t>
      </w:r>
    </w:p>
    <w:p w:rsidR="000201B4" w:rsidRPr="00690A15" w:rsidRDefault="000201B4" w:rsidP="00352AEB">
      <w:pPr>
        <w:pStyle w:val="a3"/>
        <w:numPr>
          <w:ilvl w:val="0"/>
          <w:numId w:val="7"/>
        </w:numPr>
        <w:ind w:right="-113"/>
        <w:contextualSpacing/>
        <w:jc w:val="both"/>
        <w:rPr>
          <w:sz w:val="28"/>
          <w:szCs w:val="28"/>
        </w:rPr>
      </w:pPr>
      <w:r w:rsidRPr="00690A15">
        <w:rPr>
          <w:sz w:val="28"/>
          <w:szCs w:val="28"/>
        </w:rPr>
        <w:t>активизация работы педагогов по заполнению электронного журнала в системе АИС «Образование</w:t>
      </w:r>
      <w:r>
        <w:rPr>
          <w:sz w:val="28"/>
          <w:szCs w:val="28"/>
        </w:rPr>
        <w:t>»;</w:t>
      </w:r>
    </w:p>
    <w:p w:rsidR="000201B4" w:rsidRPr="00690A15" w:rsidRDefault="000201B4" w:rsidP="00352AEB">
      <w:pPr>
        <w:pStyle w:val="a3"/>
        <w:numPr>
          <w:ilvl w:val="0"/>
          <w:numId w:val="7"/>
        </w:numPr>
        <w:ind w:right="-113"/>
        <w:contextualSpacing/>
        <w:jc w:val="both"/>
        <w:rPr>
          <w:sz w:val="28"/>
          <w:szCs w:val="28"/>
        </w:rPr>
      </w:pPr>
      <w:r w:rsidRPr="00690A15">
        <w:rPr>
          <w:sz w:val="28"/>
          <w:szCs w:val="28"/>
        </w:rPr>
        <w:t>обеспечение отбора содержания при составлении учебных программ по предмету с учетом вариативности и разноуровневости преподавания;</w:t>
      </w:r>
    </w:p>
    <w:p w:rsidR="000201B4" w:rsidRPr="00690A15" w:rsidRDefault="000201B4" w:rsidP="00352AE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A15">
        <w:rPr>
          <w:rFonts w:ascii="Times New Roman" w:hAnsi="Times New Roman"/>
          <w:sz w:val="28"/>
          <w:szCs w:val="28"/>
        </w:rPr>
        <w:t>совершенствование и внедрение форм, методов и средств обучения и воспитания, направленных на повышение качества знаний;</w:t>
      </w:r>
    </w:p>
    <w:p w:rsidR="000201B4" w:rsidRPr="00690A15" w:rsidRDefault="000201B4" w:rsidP="00352AEB">
      <w:pPr>
        <w:pStyle w:val="a3"/>
        <w:numPr>
          <w:ilvl w:val="0"/>
          <w:numId w:val="7"/>
        </w:numPr>
        <w:suppressAutoHyphens/>
        <w:spacing w:after="200"/>
        <w:contextualSpacing/>
        <w:jc w:val="both"/>
        <w:rPr>
          <w:sz w:val="28"/>
          <w:szCs w:val="28"/>
        </w:rPr>
      </w:pPr>
      <w:r w:rsidRPr="00690A15">
        <w:rPr>
          <w:sz w:val="28"/>
          <w:szCs w:val="28"/>
        </w:rPr>
        <w:t>повышение мотивации школьников к обучению и создание необходимых условий  для их самореализации;</w:t>
      </w:r>
    </w:p>
    <w:p w:rsidR="000201B4" w:rsidRPr="00690A15" w:rsidRDefault="000201B4" w:rsidP="00352AEB">
      <w:pPr>
        <w:pStyle w:val="a3"/>
        <w:numPr>
          <w:ilvl w:val="0"/>
          <w:numId w:val="7"/>
        </w:numPr>
        <w:suppressAutoHyphens/>
        <w:spacing w:after="200"/>
        <w:contextualSpacing/>
        <w:jc w:val="both"/>
        <w:rPr>
          <w:sz w:val="28"/>
          <w:szCs w:val="28"/>
        </w:rPr>
      </w:pPr>
      <w:r w:rsidRPr="00690A15">
        <w:rPr>
          <w:sz w:val="28"/>
          <w:szCs w:val="28"/>
        </w:rPr>
        <w:t>совершенствование работы с одаре</w:t>
      </w:r>
      <w:r>
        <w:rPr>
          <w:sz w:val="28"/>
          <w:szCs w:val="28"/>
        </w:rPr>
        <w:t>нными и слабоуспевающими детьми.</w:t>
      </w:r>
    </w:p>
    <w:p w:rsidR="000201B4" w:rsidRPr="00690A15" w:rsidRDefault="000201B4" w:rsidP="000201B4">
      <w:pPr>
        <w:pStyle w:val="a3"/>
        <w:suppressAutoHyphens/>
        <w:ind w:left="1004"/>
        <w:jc w:val="both"/>
        <w:rPr>
          <w:sz w:val="28"/>
          <w:szCs w:val="28"/>
        </w:rPr>
      </w:pPr>
    </w:p>
    <w:p w:rsidR="000201B4" w:rsidRPr="00A53594" w:rsidRDefault="000201B4" w:rsidP="00BD5F1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594">
        <w:rPr>
          <w:sz w:val="28"/>
          <w:szCs w:val="28"/>
        </w:rPr>
        <w:t xml:space="preserve">    Профессиональный уровень и педагогическая квалификация преподавательского состава соответствует содержанию подготовки по профессиям и специальностям в образовательных учреждениях Кардымовского района, что подтверждается общими документами об образовании, общим и педагогическим стажем работы, опытом практической работы по специальности, организацией повышения квалификации и участием в учебно-методической работе.</w:t>
      </w:r>
    </w:p>
    <w:p w:rsidR="000201B4" w:rsidRPr="00A53594" w:rsidRDefault="000201B4" w:rsidP="00BD5F1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3594">
        <w:rPr>
          <w:sz w:val="28"/>
          <w:szCs w:val="28"/>
        </w:rPr>
        <w:t xml:space="preserve">Необходимость совершенствования педагогических знаний требуют от педагогов постоянной работы над повышением своей квалификации. Повышение педагогического мастерства учителей осуществляется </w:t>
      </w:r>
      <w:proofErr w:type="gramStart"/>
      <w:r w:rsidRPr="00A53594">
        <w:rPr>
          <w:sz w:val="28"/>
          <w:szCs w:val="28"/>
        </w:rPr>
        <w:t>через</w:t>
      </w:r>
      <w:proofErr w:type="gramEnd"/>
      <w:r w:rsidRPr="00A53594">
        <w:rPr>
          <w:sz w:val="28"/>
          <w:szCs w:val="28"/>
        </w:rPr>
        <w:t>:</w:t>
      </w:r>
    </w:p>
    <w:p w:rsidR="000201B4" w:rsidRPr="00A53594" w:rsidRDefault="000201B4" w:rsidP="000201B4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3594">
        <w:rPr>
          <w:bCs/>
          <w:sz w:val="28"/>
          <w:szCs w:val="28"/>
        </w:rPr>
        <w:t>1)</w:t>
      </w:r>
      <w:r w:rsidRPr="00A53594">
        <w:rPr>
          <w:rStyle w:val="apple-converted-space"/>
          <w:bCs/>
          <w:sz w:val="28"/>
          <w:szCs w:val="28"/>
        </w:rPr>
        <w:t> </w:t>
      </w:r>
      <w:r w:rsidRPr="00A53594">
        <w:rPr>
          <w:sz w:val="28"/>
          <w:szCs w:val="28"/>
        </w:rPr>
        <w:t>курсовую подготовку,</w:t>
      </w:r>
    </w:p>
    <w:p w:rsidR="000201B4" w:rsidRPr="00A53594" w:rsidRDefault="000201B4" w:rsidP="000201B4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3594">
        <w:rPr>
          <w:bCs/>
          <w:sz w:val="28"/>
          <w:szCs w:val="28"/>
        </w:rPr>
        <w:t>2)</w:t>
      </w:r>
      <w:r w:rsidRPr="00A53594">
        <w:rPr>
          <w:rStyle w:val="apple-converted-space"/>
          <w:bCs/>
          <w:sz w:val="28"/>
          <w:szCs w:val="28"/>
        </w:rPr>
        <w:t> </w:t>
      </w:r>
      <w:r w:rsidRPr="00A53594">
        <w:rPr>
          <w:sz w:val="28"/>
          <w:szCs w:val="28"/>
        </w:rPr>
        <w:t>конференции, круглые столы,</w:t>
      </w:r>
    </w:p>
    <w:p w:rsidR="000201B4" w:rsidRPr="00A53594" w:rsidRDefault="000201B4" w:rsidP="000201B4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3594">
        <w:rPr>
          <w:bCs/>
          <w:sz w:val="28"/>
          <w:szCs w:val="28"/>
        </w:rPr>
        <w:t>3)</w:t>
      </w:r>
      <w:r w:rsidRPr="00A53594">
        <w:rPr>
          <w:rStyle w:val="apple-converted-space"/>
          <w:bCs/>
          <w:sz w:val="28"/>
          <w:szCs w:val="28"/>
        </w:rPr>
        <w:t> </w:t>
      </w:r>
      <w:r w:rsidRPr="00A53594">
        <w:rPr>
          <w:sz w:val="28"/>
          <w:szCs w:val="28"/>
        </w:rPr>
        <w:t>семинары-практикумы,</w:t>
      </w:r>
    </w:p>
    <w:p w:rsidR="000201B4" w:rsidRPr="00A53594" w:rsidRDefault="000201B4" w:rsidP="000201B4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3594">
        <w:rPr>
          <w:bCs/>
          <w:sz w:val="28"/>
          <w:szCs w:val="28"/>
        </w:rPr>
        <w:t>4)</w:t>
      </w:r>
      <w:r w:rsidRPr="00A53594">
        <w:rPr>
          <w:rStyle w:val="apple-converted-space"/>
          <w:bCs/>
          <w:sz w:val="28"/>
          <w:szCs w:val="28"/>
        </w:rPr>
        <w:t> </w:t>
      </w:r>
      <w:r w:rsidRPr="00A53594">
        <w:rPr>
          <w:sz w:val="28"/>
          <w:szCs w:val="28"/>
        </w:rPr>
        <w:t>конкурсы профессионального мастерства,</w:t>
      </w:r>
    </w:p>
    <w:p w:rsidR="000201B4" w:rsidRPr="00A53594" w:rsidRDefault="000201B4" w:rsidP="000201B4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3594">
        <w:rPr>
          <w:sz w:val="28"/>
          <w:szCs w:val="28"/>
        </w:rPr>
        <w:t xml:space="preserve">5) аттестацию, </w:t>
      </w:r>
    </w:p>
    <w:p w:rsidR="000201B4" w:rsidRPr="00A53594" w:rsidRDefault="000201B4" w:rsidP="000201B4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3594">
        <w:rPr>
          <w:sz w:val="28"/>
          <w:szCs w:val="28"/>
        </w:rPr>
        <w:t xml:space="preserve">6) самообразование,  </w:t>
      </w:r>
    </w:p>
    <w:p w:rsidR="000201B4" w:rsidRPr="00A53594" w:rsidRDefault="000201B4" w:rsidP="000201B4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3594">
        <w:rPr>
          <w:sz w:val="28"/>
          <w:szCs w:val="28"/>
        </w:rPr>
        <w:lastRenderedPageBreak/>
        <w:t>7) наставничество,</w:t>
      </w:r>
    </w:p>
    <w:p w:rsidR="00BD5F1A" w:rsidRDefault="000201B4" w:rsidP="00BD5F1A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3594">
        <w:rPr>
          <w:sz w:val="28"/>
          <w:szCs w:val="28"/>
        </w:rPr>
        <w:t xml:space="preserve">8) консультации.   </w:t>
      </w:r>
    </w:p>
    <w:p w:rsidR="000201B4" w:rsidRPr="00B01C10" w:rsidRDefault="000201B4" w:rsidP="00BD5F1A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13DA">
        <w:rPr>
          <w:sz w:val="28"/>
          <w:szCs w:val="28"/>
        </w:rPr>
        <w:t>Работа каждого  методического объединения проводи</w:t>
      </w:r>
      <w:r>
        <w:rPr>
          <w:sz w:val="28"/>
          <w:szCs w:val="28"/>
        </w:rPr>
        <w:t>лась</w:t>
      </w:r>
      <w:r w:rsidRPr="00D513DA">
        <w:rPr>
          <w:sz w:val="28"/>
          <w:szCs w:val="28"/>
        </w:rPr>
        <w:t xml:space="preserve"> в соответствии с планом работы на год, </w:t>
      </w:r>
      <w:r w:rsidRPr="00B01C10">
        <w:rPr>
          <w:sz w:val="28"/>
          <w:szCs w:val="28"/>
        </w:rPr>
        <w:t>с учетом анализа потребностей педагогов и направлений методической деятельности объединения.</w:t>
      </w:r>
    </w:p>
    <w:p w:rsidR="000201B4" w:rsidRPr="00B01C10" w:rsidRDefault="000201B4" w:rsidP="00020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 xml:space="preserve">        Согласно планам, заседания проводились 4 раза в год: </w:t>
      </w:r>
    </w:p>
    <w:p w:rsidR="000201B4" w:rsidRDefault="000201B4" w:rsidP="000201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>- 1-ое – 2</w:t>
      </w:r>
      <w:r>
        <w:rPr>
          <w:rFonts w:ascii="Times New Roman" w:hAnsi="Times New Roman"/>
          <w:sz w:val="28"/>
          <w:szCs w:val="28"/>
        </w:rPr>
        <w:t>5</w:t>
      </w:r>
      <w:r w:rsidRPr="00B01C10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7</w:t>
      </w:r>
      <w:r w:rsidRPr="00B01C10">
        <w:rPr>
          <w:rFonts w:ascii="Times New Roman" w:hAnsi="Times New Roman"/>
          <w:sz w:val="28"/>
          <w:szCs w:val="28"/>
        </w:rPr>
        <w:t xml:space="preserve"> г. </w:t>
      </w:r>
    </w:p>
    <w:p w:rsidR="000201B4" w:rsidRPr="00B01C10" w:rsidRDefault="000201B4" w:rsidP="000201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 xml:space="preserve">- 2-ое – </w:t>
      </w:r>
      <w:r>
        <w:rPr>
          <w:rFonts w:ascii="Times New Roman" w:hAnsi="Times New Roman"/>
          <w:sz w:val="28"/>
          <w:szCs w:val="28"/>
        </w:rPr>
        <w:t>30</w:t>
      </w:r>
      <w:r w:rsidRPr="00B01C10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7</w:t>
      </w:r>
      <w:r w:rsidRPr="00B01C10">
        <w:rPr>
          <w:rFonts w:ascii="Times New Roman" w:hAnsi="Times New Roman"/>
          <w:sz w:val="28"/>
          <w:szCs w:val="28"/>
        </w:rPr>
        <w:t xml:space="preserve"> г. </w:t>
      </w:r>
    </w:p>
    <w:p w:rsidR="000201B4" w:rsidRPr="00B01C10" w:rsidRDefault="000201B4" w:rsidP="000201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 xml:space="preserve">- 3-е – </w:t>
      </w:r>
      <w:r>
        <w:rPr>
          <w:rFonts w:ascii="Times New Roman" w:hAnsi="Times New Roman"/>
          <w:sz w:val="28"/>
          <w:szCs w:val="28"/>
        </w:rPr>
        <w:t>11</w:t>
      </w:r>
      <w:r w:rsidRPr="00B01C10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8</w:t>
      </w:r>
      <w:r w:rsidRPr="00B01C10">
        <w:rPr>
          <w:rFonts w:ascii="Times New Roman" w:hAnsi="Times New Roman"/>
          <w:sz w:val="28"/>
          <w:szCs w:val="28"/>
        </w:rPr>
        <w:t xml:space="preserve"> г. </w:t>
      </w:r>
    </w:p>
    <w:p w:rsidR="000201B4" w:rsidRPr="00B01C10" w:rsidRDefault="000201B4" w:rsidP="00020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C10">
        <w:rPr>
          <w:rFonts w:ascii="Times New Roman" w:hAnsi="Times New Roman"/>
          <w:sz w:val="28"/>
          <w:szCs w:val="28"/>
        </w:rPr>
        <w:t xml:space="preserve">             - 4-е – 2</w:t>
      </w:r>
      <w:r>
        <w:rPr>
          <w:rFonts w:ascii="Times New Roman" w:hAnsi="Times New Roman"/>
          <w:sz w:val="28"/>
          <w:szCs w:val="28"/>
        </w:rPr>
        <w:t>9</w:t>
      </w:r>
      <w:r w:rsidRPr="00B01C10">
        <w:rPr>
          <w:rFonts w:ascii="Times New Roman" w:hAnsi="Times New Roman"/>
          <w:sz w:val="28"/>
          <w:szCs w:val="28"/>
        </w:rPr>
        <w:t>.03.201</w:t>
      </w:r>
      <w:r>
        <w:rPr>
          <w:rFonts w:ascii="Times New Roman" w:hAnsi="Times New Roman"/>
          <w:sz w:val="28"/>
          <w:szCs w:val="28"/>
        </w:rPr>
        <w:t>8</w:t>
      </w:r>
      <w:r w:rsidRPr="00B01C10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01B4" w:rsidRDefault="000201B4" w:rsidP="00BD5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всего 2017-2018 учебного года работа районных методических  объединений была направлена на </w:t>
      </w:r>
      <w:r w:rsidRPr="00D513DA">
        <w:rPr>
          <w:rFonts w:ascii="Times New Roman" w:hAnsi="Times New Roman"/>
          <w:sz w:val="28"/>
          <w:szCs w:val="28"/>
        </w:rPr>
        <w:t xml:space="preserve"> изучение следующих вопросов: </w:t>
      </w:r>
    </w:p>
    <w:p w:rsidR="000201B4" w:rsidRDefault="000201B4" w:rsidP="00020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</w:t>
      </w:r>
      <w:r w:rsidRPr="002A2301">
        <w:rPr>
          <w:rFonts w:ascii="Times New Roman" w:hAnsi="Times New Roman"/>
          <w:sz w:val="28"/>
          <w:szCs w:val="28"/>
        </w:rPr>
        <w:t xml:space="preserve">рганизация проектной и исследовательской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201B4" w:rsidRPr="000346B9" w:rsidRDefault="000201B4" w:rsidP="000201B4">
      <w:pPr>
        <w:spacing w:after="0" w:line="240" w:lineRule="auto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а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даптация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обучающихся 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5-х классов при переходе из </w:t>
      </w:r>
      <w:proofErr w:type="gramStart"/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>начально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го</w:t>
      </w:r>
      <w:proofErr w:type="gramEnd"/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в средн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ее звено;</w:t>
      </w:r>
    </w:p>
    <w:p w:rsidR="000201B4" w:rsidRDefault="000201B4" w:rsidP="000201B4">
      <w:pPr>
        <w:spacing w:after="0" w:line="240" w:lineRule="auto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и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>спользование современных образовательных технологий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 как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повышения мотивации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обучающихся;</w:t>
      </w:r>
      <w:r w:rsidRPr="00881F8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0201B4" w:rsidRDefault="000201B4" w:rsidP="000201B4">
      <w:pPr>
        <w:spacing w:after="0" w:line="240" w:lineRule="auto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п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>риобщение учащихся к работе с различными источниками информации, в том числе и с Интернет-ресурсами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0201B4" w:rsidRPr="000346B9" w:rsidRDefault="000201B4" w:rsidP="000201B4">
      <w:pPr>
        <w:spacing w:after="0" w:line="240" w:lineRule="auto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разработка календарно-тематического планирования, графика спортивных мероприятий;</w:t>
      </w:r>
    </w:p>
    <w:p w:rsidR="000201B4" w:rsidRPr="000346B9" w:rsidRDefault="000201B4" w:rsidP="000201B4">
      <w:pPr>
        <w:spacing w:after="0" w:line="240" w:lineRule="auto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разработка рабочих программ по предметам;</w:t>
      </w:r>
    </w:p>
    <w:p w:rsidR="000201B4" w:rsidRDefault="000201B4" w:rsidP="000201B4">
      <w:pPr>
        <w:spacing w:after="0" w:line="240" w:lineRule="auto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 о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>рганизация предметных олимпиад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0201B4" w:rsidRPr="000B6957" w:rsidRDefault="000201B4" w:rsidP="000201B4">
      <w:pPr>
        <w:spacing w:after="0" w:line="240" w:lineRule="auto"/>
        <w:ind w:left="-25" w:firstLine="25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технология подготовки школьников к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сдаче 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ЕГЭ 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ОГЭ;</w:t>
      </w:r>
      <w:r w:rsidRPr="000346B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0201B4" w:rsidRDefault="000201B4" w:rsidP="00020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066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е</w:t>
      </w:r>
      <w:r w:rsidRPr="006660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</w:t>
      </w:r>
      <w:r w:rsidRPr="002A2301">
        <w:rPr>
          <w:rFonts w:ascii="Times New Roman" w:hAnsi="Times New Roman"/>
          <w:sz w:val="28"/>
          <w:szCs w:val="28"/>
        </w:rPr>
        <w:t xml:space="preserve">бсуждение результатов </w:t>
      </w:r>
      <w:r w:rsidRPr="00666066">
        <w:rPr>
          <w:rFonts w:ascii="Times New Roman" w:hAnsi="Times New Roman"/>
          <w:sz w:val="28"/>
          <w:szCs w:val="28"/>
        </w:rPr>
        <w:t>муниципального этапа Всероссийской предметной олимпиады</w:t>
      </w:r>
      <w:r>
        <w:rPr>
          <w:rFonts w:ascii="Times New Roman" w:hAnsi="Times New Roman"/>
          <w:sz w:val="28"/>
          <w:szCs w:val="28"/>
        </w:rPr>
        <w:t>;</w:t>
      </w:r>
    </w:p>
    <w:p w:rsidR="000201B4" w:rsidRDefault="000201B4" w:rsidP="00020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2A2301">
        <w:rPr>
          <w:rFonts w:ascii="Times New Roman" w:hAnsi="Times New Roman"/>
          <w:sz w:val="28"/>
          <w:szCs w:val="28"/>
        </w:rPr>
        <w:t>спользование результатов оценочных процедур в повышении кач</w:t>
      </w:r>
      <w:r>
        <w:rPr>
          <w:rFonts w:ascii="Times New Roman" w:hAnsi="Times New Roman"/>
          <w:sz w:val="28"/>
          <w:szCs w:val="28"/>
        </w:rPr>
        <w:t>ества образования;</w:t>
      </w:r>
    </w:p>
    <w:p w:rsidR="000201B4" w:rsidRPr="00A63189" w:rsidRDefault="000201B4" w:rsidP="00020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189">
        <w:rPr>
          <w:rFonts w:ascii="Times New Roman" w:hAnsi="Times New Roman"/>
          <w:sz w:val="28"/>
          <w:szCs w:val="28"/>
        </w:rPr>
        <w:t>-  организация участия детей в муниципальных, региональных и Всероссийских конкурсах детского и юношеского творчества;</w:t>
      </w:r>
    </w:p>
    <w:p w:rsidR="000201B4" w:rsidRDefault="000201B4" w:rsidP="00020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189">
        <w:rPr>
          <w:rFonts w:ascii="Times New Roman" w:hAnsi="Times New Roman"/>
          <w:sz w:val="28"/>
          <w:szCs w:val="28"/>
        </w:rPr>
        <w:t>- современные формы контроля и диагностики знаний на уроках</w:t>
      </w:r>
      <w:r>
        <w:rPr>
          <w:rFonts w:ascii="Times New Roman" w:hAnsi="Times New Roman"/>
          <w:sz w:val="28"/>
          <w:szCs w:val="28"/>
        </w:rPr>
        <w:t>;</w:t>
      </w:r>
    </w:p>
    <w:p w:rsidR="000201B4" w:rsidRDefault="000201B4" w:rsidP="000201B4">
      <w:pPr>
        <w:pStyle w:val="ac"/>
        <w:rPr>
          <w:sz w:val="28"/>
          <w:szCs w:val="28"/>
        </w:rPr>
      </w:pPr>
      <w:r>
        <w:rPr>
          <w:sz w:val="28"/>
          <w:szCs w:val="28"/>
        </w:rPr>
        <w:t>- выявление и поддержка одаренных и талантливых детей;</w:t>
      </w:r>
    </w:p>
    <w:p w:rsidR="000201B4" w:rsidRDefault="000201B4" w:rsidP="000201B4">
      <w:pPr>
        <w:pStyle w:val="ac"/>
        <w:rPr>
          <w:sz w:val="28"/>
          <w:szCs w:val="28"/>
        </w:rPr>
      </w:pPr>
      <w:r>
        <w:rPr>
          <w:sz w:val="28"/>
          <w:szCs w:val="28"/>
        </w:rPr>
        <w:t>- обеспеченность учебной и методической литературой ОУ района;</w:t>
      </w:r>
    </w:p>
    <w:p w:rsidR="000201B4" w:rsidRDefault="000201B4" w:rsidP="000201B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13DA">
        <w:rPr>
          <w:sz w:val="28"/>
          <w:szCs w:val="28"/>
        </w:rPr>
        <w:t>диагностика уровня обученности и качества знаний по результатам ЕГЭ</w:t>
      </w:r>
      <w:r>
        <w:rPr>
          <w:sz w:val="28"/>
          <w:szCs w:val="28"/>
        </w:rPr>
        <w:t xml:space="preserve"> и ОГЭ</w:t>
      </w:r>
      <w:r w:rsidRPr="00D513DA">
        <w:rPr>
          <w:sz w:val="28"/>
          <w:szCs w:val="28"/>
        </w:rPr>
        <w:t>, срезовых работ, итогов полугодия и учебного года</w:t>
      </w:r>
      <w:r>
        <w:rPr>
          <w:sz w:val="28"/>
          <w:szCs w:val="28"/>
        </w:rPr>
        <w:t>;</w:t>
      </w:r>
    </w:p>
    <w:p w:rsidR="000201B4" w:rsidRDefault="000201B4" w:rsidP="000201B4">
      <w:pPr>
        <w:pStyle w:val="ac"/>
        <w:rPr>
          <w:sz w:val="28"/>
          <w:szCs w:val="28"/>
        </w:rPr>
      </w:pPr>
      <w:r w:rsidRPr="00D51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513DA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педагогов </w:t>
      </w:r>
      <w:r w:rsidRPr="00D513DA">
        <w:rPr>
          <w:sz w:val="28"/>
          <w:szCs w:val="28"/>
        </w:rPr>
        <w:t>по совершенствованию профессионального мастерства</w:t>
      </w:r>
      <w:r>
        <w:rPr>
          <w:sz w:val="28"/>
          <w:szCs w:val="28"/>
        </w:rPr>
        <w:t>;</w:t>
      </w:r>
    </w:p>
    <w:p w:rsidR="00BD5F1A" w:rsidRDefault="000201B4" w:rsidP="00BD5F1A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13DA">
        <w:rPr>
          <w:sz w:val="28"/>
          <w:szCs w:val="28"/>
        </w:rPr>
        <w:t>обоснованность выбора того или иного варианта учебно-методического обеспечения преподавания предметов в основно</w:t>
      </w:r>
      <w:r w:rsidR="00BD5F1A">
        <w:rPr>
          <w:sz w:val="28"/>
          <w:szCs w:val="28"/>
        </w:rPr>
        <w:t>м и старшем звене и т.д.</w:t>
      </w:r>
    </w:p>
    <w:p w:rsidR="000201B4" w:rsidRPr="00782076" w:rsidRDefault="000201B4" w:rsidP="00BD5F1A">
      <w:pPr>
        <w:pStyle w:val="ac"/>
        <w:rPr>
          <w:sz w:val="28"/>
          <w:szCs w:val="28"/>
        </w:rPr>
      </w:pPr>
      <w:r w:rsidRPr="00782076">
        <w:rPr>
          <w:sz w:val="28"/>
          <w:szCs w:val="28"/>
        </w:rPr>
        <w:t xml:space="preserve">На заседаниях РМО учителями-предметниками были рассмотрены материалы ЕГЭ, ОГЭ, проведен анализ уровня сложности заданий, необходимый материал по знакомству с новыми заданиями в КИМах. </w:t>
      </w:r>
      <w:r w:rsidRPr="00782076">
        <w:rPr>
          <w:rFonts w:eastAsia="Times New Roman"/>
          <w:iCs/>
          <w:sz w:val="28"/>
          <w:szCs w:val="28"/>
          <w:lang w:eastAsia="ru-RU"/>
        </w:rPr>
        <w:t xml:space="preserve">Педагоги постоянно работали над овладением школьниками общеучебных  компетенций. А именно, формулировка вопросов по научному тексту, установление причинно-следственных связей, формулировка собственных позиций, участие в дискуссиях, оформление отчетов практических и лабораторных работ, заполнение схем, </w:t>
      </w:r>
      <w:r w:rsidRPr="00782076">
        <w:rPr>
          <w:rFonts w:eastAsia="Times New Roman"/>
          <w:iCs/>
          <w:sz w:val="28"/>
          <w:szCs w:val="28"/>
          <w:lang w:eastAsia="ru-RU"/>
        </w:rPr>
        <w:lastRenderedPageBreak/>
        <w:t>таблиц, рисунков, выполнение опытов, построение графиков, работа с контурными картами и атласами и т.д. Много внимания уделялось проблеме дифференцированного подхода к обучению школьников; созданию условий для самореализации личности  каждого ребенка с учетом его индивидуальных, психологических особенностей, уровня обученности и обучаемости.</w:t>
      </w:r>
      <w:r w:rsidRPr="00782076">
        <w:rPr>
          <w:sz w:val="28"/>
          <w:szCs w:val="28"/>
        </w:rPr>
        <w:t xml:space="preserve"> Активно обсуждался на заседаниях и вопрос, связанный с работой педагогов по заполнению электронного журнала в системе АИС «Образование».</w:t>
      </w:r>
      <w:r>
        <w:rPr>
          <w:sz w:val="28"/>
          <w:szCs w:val="28"/>
        </w:rPr>
        <w:t xml:space="preserve"> Педагоги делились</w:t>
      </w:r>
      <w:r w:rsidRPr="00782076">
        <w:rPr>
          <w:sz w:val="28"/>
          <w:szCs w:val="28"/>
        </w:rPr>
        <w:t xml:space="preserve"> трудностями, связанными с работой в данной системе. Это низкое качество интернета, недостаточное количество рабочих мест</w:t>
      </w:r>
      <w:r>
        <w:rPr>
          <w:sz w:val="28"/>
          <w:szCs w:val="28"/>
        </w:rPr>
        <w:t>.</w:t>
      </w:r>
      <w:r w:rsidRPr="00782076">
        <w:rPr>
          <w:sz w:val="28"/>
          <w:szCs w:val="28"/>
        </w:rPr>
        <w:t xml:space="preserve"> </w:t>
      </w:r>
    </w:p>
    <w:p w:rsidR="000201B4" w:rsidRPr="0065231C" w:rsidRDefault="000201B4" w:rsidP="00020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 xml:space="preserve">Выявлению талантливых, творчески работающих педагогов, активизации роста их профессионального мастерства способствует проводимый в Кардымовском районе муниципальный этап конкурса «Учитель года».  </w:t>
      </w:r>
    </w:p>
    <w:p w:rsidR="000201B4" w:rsidRPr="0065231C" w:rsidRDefault="000201B4" w:rsidP="00020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 xml:space="preserve">В  </w:t>
      </w:r>
      <w:r w:rsidR="00805C9B">
        <w:rPr>
          <w:rFonts w:ascii="Times New Roman" w:hAnsi="Times New Roman"/>
          <w:sz w:val="28"/>
          <w:szCs w:val="28"/>
        </w:rPr>
        <w:t xml:space="preserve">феврале </w:t>
      </w:r>
      <w:r w:rsidRPr="0065231C">
        <w:rPr>
          <w:rFonts w:ascii="Times New Roman" w:hAnsi="Times New Roman"/>
          <w:sz w:val="28"/>
          <w:szCs w:val="28"/>
        </w:rPr>
        <w:t xml:space="preserve">2018 года муниципальный этап конкурса профессионального мастерства «Учитель года-2018 » проходил на базе МБОУ «Кардымовская СШ». </w:t>
      </w:r>
    </w:p>
    <w:p w:rsidR="000201B4" w:rsidRPr="0065231C" w:rsidRDefault="000201B4" w:rsidP="00020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По итогам конкурса были награждены:</w:t>
      </w:r>
    </w:p>
    <w:p w:rsidR="000201B4" w:rsidRPr="0065231C" w:rsidRDefault="000201B4" w:rsidP="00352AEB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65231C">
        <w:rPr>
          <w:sz w:val="28"/>
          <w:szCs w:val="28"/>
        </w:rPr>
        <w:t xml:space="preserve">дипломом I степени - Ольга Алексеевна Баранова, учитель биологии, химии МБОУ «Рыжковская средняя школа»; </w:t>
      </w:r>
    </w:p>
    <w:p w:rsidR="000201B4" w:rsidRPr="0065231C" w:rsidRDefault="000201B4" w:rsidP="00352AEB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65231C">
        <w:rPr>
          <w:sz w:val="28"/>
          <w:szCs w:val="28"/>
        </w:rPr>
        <w:t xml:space="preserve">дипломом II степени - Ирина Викторовна Безфамильная, учитель начальных классов МБОУ «Кардымовская СШ»; </w:t>
      </w:r>
    </w:p>
    <w:p w:rsidR="000201B4" w:rsidRPr="0065231C" w:rsidRDefault="000201B4" w:rsidP="00352AEB">
      <w:pPr>
        <w:pStyle w:val="a3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65231C">
        <w:rPr>
          <w:sz w:val="28"/>
          <w:szCs w:val="28"/>
        </w:rPr>
        <w:t>дипломом III степени - Екатерина Николаевна Новикова, учитель географии МБОУ «Тюшинская СШ».</w:t>
      </w:r>
    </w:p>
    <w:p w:rsidR="000201B4" w:rsidRDefault="000201B4" w:rsidP="000201B4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</w:t>
      </w:r>
    </w:p>
    <w:p w:rsidR="000201B4" w:rsidRDefault="000201B4" w:rsidP="000201B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973F7C">
        <w:rPr>
          <w:rFonts w:ascii="Times New Roman" w:eastAsia="Times New Roman" w:hAnsi="Times New Roman"/>
          <w:iCs/>
          <w:sz w:val="28"/>
          <w:szCs w:val="28"/>
          <w:lang w:eastAsia="ru-RU"/>
        </w:rPr>
        <w:t>Учителями РМО проводил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ась большая работа по подготовке и участию обучающихся в мероприятиях различного уровня.</w:t>
      </w:r>
      <w:r w:rsidRPr="00D4773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805C9B" w:rsidRPr="00343968" w:rsidRDefault="00805C9B" w:rsidP="00805C9B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343968">
        <w:rPr>
          <w:rFonts w:ascii="Times New Roman" w:hAnsi="Times New Roman"/>
          <w:sz w:val="28"/>
          <w:szCs w:val="28"/>
          <w:lang w:eastAsia="ar-SA"/>
        </w:rPr>
        <w:t>Показателем эффективности работы школы являются результаты школьников на предметных олимпиадах всех уровней.</w:t>
      </w:r>
    </w:p>
    <w:p w:rsidR="00805C9B" w:rsidRPr="00343968" w:rsidRDefault="00805C9B" w:rsidP="00805C9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343968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Школьный этап олимпиады проводился для 5-11 классов по </w:t>
      </w:r>
      <w:r w:rsidRPr="00343968">
        <w:rPr>
          <w:rFonts w:ascii="Times New Roman" w:hAnsi="Times New Roman"/>
          <w:sz w:val="28"/>
          <w:szCs w:val="28"/>
          <w:lang w:eastAsia="ar-SA"/>
        </w:rPr>
        <w:t>многим</w:t>
      </w:r>
      <w:r w:rsidRPr="00343968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Pr="00343968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предметам. </w:t>
      </w:r>
    </w:p>
    <w:p w:rsidR="00805C9B" w:rsidRPr="00343968" w:rsidRDefault="00805C9B" w:rsidP="00805C9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343968">
        <w:rPr>
          <w:rFonts w:ascii="Times New Roman" w:hAnsi="Times New Roman"/>
          <w:sz w:val="28"/>
          <w:szCs w:val="28"/>
          <w:lang w:eastAsia="ar-SA"/>
        </w:rPr>
        <w:t>Призерами и победителями в</w:t>
      </w:r>
      <w:r w:rsidRPr="00343968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муниципальном этапе олимпиады</w:t>
      </w:r>
      <w:r w:rsidRPr="00343968">
        <w:rPr>
          <w:rFonts w:ascii="Times New Roman" w:hAnsi="Times New Roman"/>
          <w:sz w:val="28"/>
          <w:szCs w:val="28"/>
          <w:lang w:eastAsia="ar-SA"/>
        </w:rPr>
        <w:t xml:space="preserve"> стали  7 </w:t>
      </w:r>
      <w:r w:rsidRPr="00343968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школьников:</w:t>
      </w:r>
    </w:p>
    <w:p w:rsidR="00805C9B" w:rsidRPr="00343968" w:rsidRDefault="00805C9B" w:rsidP="00805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1"/>
          <w:sz w:val="28"/>
          <w:szCs w:val="28"/>
        </w:rPr>
      </w:pPr>
      <w:r w:rsidRPr="00343968">
        <w:rPr>
          <w:rStyle w:val="FontStyle11"/>
          <w:sz w:val="28"/>
          <w:szCs w:val="28"/>
        </w:rPr>
        <w:t>- победитель по МХК Кравцова Виктория – 11 класс;</w:t>
      </w:r>
    </w:p>
    <w:p w:rsidR="00805C9B" w:rsidRPr="00343968" w:rsidRDefault="00805C9B" w:rsidP="00805C9B">
      <w:pPr>
        <w:pStyle w:val="Style1"/>
        <w:widowControl/>
        <w:ind w:firstLine="567"/>
        <w:jc w:val="both"/>
        <w:rPr>
          <w:rStyle w:val="FontStyle11"/>
          <w:rFonts w:eastAsia="Calibri"/>
          <w:sz w:val="28"/>
          <w:szCs w:val="28"/>
        </w:rPr>
      </w:pPr>
      <w:r w:rsidRPr="00343968">
        <w:rPr>
          <w:rStyle w:val="FontStyle11"/>
          <w:rFonts w:eastAsia="Calibri"/>
          <w:sz w:val="28"/>
          <w:szCs w:val="28"/>
        </w:rPr>
        <w:t>- призер по обществознанию Перегонцева Анна – 9 класс;</w:t>
      </w:r>
    </w:p>
    <w:p w:rsidR="00805C9B" w:rsidRPr="00343968" w:rsidRDefault="00805C9B" w:rsidP="00805C9B">
      <w:pPr>
        <w:pStyle w:val="Style1"/>
        <w:widowControl/>
        <w:ind w:firstLine="567"/>
        <w:jc w:val="both"/>
        <w:rPr>
          <w:rStyle w:val="FontStyle11"/>
          <w:rFonts w:eastAsia="Calibri"/>
          <w:sz w:val="28"/>
          <w:szCs w:val="28"/>
        </w:rPr>
      </w:pPr>
      <w:r w:rsidRPr="00343968">
        <w:rPr>
          <w:rStyle w:val="FontStyle11"/>
          <w:rFonts w:eastAsia="Calibri"/>
          <w:sz w:val="28"/>
          <w:szCs w:val="28"/>
        </w:rPr>
        <w:t>- призер по МХК Войтко Полина – 11 класс;</w:t>
      </w:r>
    </w:p>
    <w:p w:rsidR="00805C9B" w:rsidRPr="00343968" w:rsidRDefault="00805C9B" w:rsidP="00805C9B">
      <w:pPr>
        <w:pStyle w:val="Style1"/>
        <w:widowControl/>
        <w:ind w:firstLine="567"/>
        <w:jc w:val="both"/>
        <w:rPr>
          <w:rStyle w:val="FontStyle11"/>
          <w:rFonts w:eastAsia="Calibri"/>
          <w:sz w:val="28"/>
          <w:szCs w:val="28"/>
        </w:rPr>
      </w:pPr>
      <w:r w:rsidRPr="00343968">
        <w:rPr>
          <w:rStyle w:val="FontStyle11"/>
          <w:rFonts w:eastAsia="Calibri"/>
          <w:sz w:val="28"/>
          <w:szCs w:val="28"/>
        </w:rPr>
        <w:t>- призер по английскому языку Полуэктова Александра – 7 класс;</w:t>
      </w:r>
    </w:p>
    <w:p w:rsidR="00200F1E" w:rsidRDefault="00805C9B" w:rsidP="00805C9B">
      <w:pPr>
        <w:pStyle w:val="ac"/>
        <w:ind w:firstLine="567"/>
        <w:rPr>
          <w:sz w:val="28"/>
          <w:szCs w:val="28"/>
        </w:rPr>
      </w:pPr>
      <w:r w:rsidRPr="00343968">
        <w:rPr>
          <w:sz w:val="28"/>
          <w:szCs w:val="28"/>
        </w:rPr>
        <w:t xml:space="preserve">- призеры по физической культуре: </w:t>
      </w:r>
      <w:proofErr w:type="gramStart"/>
      <w:r w:rsidRPr="00343968">
        <w:rPr>
          <w:sz w:val="28"/>
          <w:szCs w:val="28"/>
          <w:lang w:val="en-US"/>
        </w:rPr>
        <w:t>I</w:t>
      </w:r>
      <w:r w:rsidRPr="00343968">
        <w:rPr>
          <w:sz w:val="28"/>
          <w:szCs w:val="28"/>
        </w:rPr>
        <w:t xml:space="preserve"> место- Соловьев П. -11класс, Анохова Т. -10 класс; </w:t>
      </w:r>
      <w:r w:rsidRPr="00343968">
        <w:rPr>
          <w:sz w:val="28"/>
          <w:szCs w:val="28"/>
          <w:lang w:val="en-US"/>
        </w:rPr>
        <w:t>II</w:t>
      </w:r>
      <w:r w:rsidRPr="00343968">
        <w:rPr>
          <w:sz w:val="28"/>
          <w:szCs w:val="28"/>
        </w:rPr>
        <w:t xml:space="preserve"> место - Калинин С. - 9 </w:t>
      </w:r>
      <w:r w:rsidR="00BD5F1A">
        <w:rPr>
          <w:sz w:val="28"/>
          <w:szCs w:val="28"/>
        </w:rPr>
        <w:t>класс</w:t>
      </w:r>
      <w:r w:rsidRPr="00343968">
        <w:rPr>
          <w:sz w:val="28"/>
          <w:szCs w:val="28"/>
        </w:rPr>
        <w:t>.</w:t>
      </w:r>
      <w:proofErr w:type="gramEnd"/>
    </w:p>
    <w:p w:rsidR="00805C9B" w:rsidRPr="00805C9B" w:rsidRDefault="00805C9B" w:rsidP="00805C9B">
      <w:pPr>
        <w:pStyle w:val="ac"/>
        <w:ind w:firstLine="567"/>
        <w:rPr>
          <w:rFonts w:eastAsia="Times New Roman"/>
          <w:sz w:val="28"/>
          <w:szCs w:val="28"/>
        </w:rPr>
      </w:pPr>
    </w:p>
    <w:p w:rsidR="00200F1E" w:rsidRPr="004F27B6" w:rsidRDefault="00F771DE" w:rsidP="00F771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8E157F" w:rsidRPr="004F27B6">
        <w:rPr>
          <w:rFonts w:ascii="Times New Roman" w:hAnsi="Times New Roman"/>
          <w:b/>
          <w:sz w:val="28"/>
          <w:szCs w:val="28"/>
        </w:rPr>
        <w:t>Методическое сопровождение внедрения ФГОС НОО и ФГОС ООО</w:t>
      </w:r>
    </w:p>
    <w:p w:rsidR="00BD5F1A" w:rsidRDefault="004F27B6" w:rsidP="00BD5F1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D5F1A" w:rsidRPr="00623744" w:rsidRDefault="004F27B6" w:rsidP="00BD5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BD5F1A" w:rsidRPr="00623744">
        <w:rPr>
          <w:rFonts w:ascii="Times New Roman" w:eastAsia="Times New Roman" w:hAnsi="Times New Roman"/>
          <w:b/>
          <w:bCs/>
          <w:i/>
          <w:sz w:val="28"/>
          <w:szCs w:val="28"/>
        </w:rPr>
        <w:t>Организационно-методическое сопровождение</w:t>
      </w:r>
    </w:p>
    <w:p w:rsidR="00BD5F1A" w:rsidRPr="00623744" w:rsidRDefault="00BD5F1A" w:rsidP="00BD5F1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3744">
        <w:rPr>
          <w:rFonts w:ascii="Times New Roman" w:eastAsia="Times New Roman" w:hAnsi="Times New Roman"/>
          <w:sz w:val="28"/>
          <w:szCs w:val="28"/>
        </w:rPr>
        <w:t xml:space="preserve">Реализация программ НОО </w:t>
      </w:r>
      <w:proofErr w:type="gramStart"/>
      <w:r w:rsidRPr="00623744">
        <w:rPr>
          <w:rFonts w:ascii="Times New Roman" w:eastAsia="Times New Roman" w:hAnsi="Times New Roman"/>
          <w:sz w:val="28"/>
          <w:szCs w:val="28"/>
        </w:rPr>
        <w:t>и ООО</w:t>
      </w:r>
      <w:proofErr w:type="gramEnd"/>
      <w:r w:rsidRPr="00623744">
        <w:rPr>
          <w:rFonts w:ascii="Times New Roman" w:eastAsia="Times New Roman" w:hAnsi="Times New Roman"/>
          <w:sz w:val="28"/>
          <w:szCs w:val="28"/>
        </w:rPr>
        <w:t>.</w:t>
      </w:r>
    </w:p>
    <w:p w:rsidR="00BD5F1A" w:rsidRPr="00623744" w:rsidRDefault="00BD5F1A" w:rsidP="00BD5F1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3744">
        <w:rPr>
          <w:rFonts w:ascii="Times New Roman" w:eastAsia="Times New Roman" w:hAnsi="Times New Roman"/>
          <w:sz w:val="28"/>
          <w:szCs w:val="28"/>
        </w:rPr>
        <w:t>Разработка структуры и отбор содержания учебного плана с учётом требований ФГОС и социального запроса родителей обучающихся (в части, формируемой участниками образовательного процесса).</w:t>
      </w:r>
    </w:p>
    <w:p w:rsidR="00BD5F1A" w:rsidRPr="00623744" w:rsidRDefault="00BD5F1A" w:rsidP="00BD5F1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3744">
        <w:rPr>
          <w:rFonts w:ascii="Times New Roman" w:eastAsia="Times New Roman" w:hAnsi="Times New Roman"/>
          <w:sz w:val="28"/>
          <w:szCs w:val="28"/>
        </w:rPr>
        <w:lastRenderedPageBreak/>
        <w:t xml:space="preserve">Обеспечение соответствия нормативной базы школы требованиям ФГОС НОО </w:t>
      </w:r>
      <w:proofErr w:type="gramStart"/>
      <w:r w:rsidRPr="00623744">
        <w:rPr>
          <w:rFonts w:ascii="Times New Roman" w:eastAsia="Times New Roman" w:hAnsi="Times New Roman"/>
          <w:sz w:val="28"/>
          <w:szCs w:val="28"/>
        </w:rPr>
        <w:t>и ООО</w:t>
      </w:r>
      <w:proofErr w:type="gramEnd"/>
      <w:r w:rsidRPr="00623744">
        <w:rPr>
          <w:rFonts w:ascii="Times New Roman" w:eastAsia="Times New Roman" w:hAnsi="Times New Roman"/>
          <w:sz w:val="28"/>
          <w:szCs w:val="28"/>
        </w:rPr>
        <w:t>.</w:t>
      </w:r>
    </w:p>
    <w:p w:rsidR="00BD5F1A" w:rsidRPr="00623744" w:rsidRDefault="00BD5F1A" w:rsidP="00BD5F1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3744">
        <w:rPr>
          <w:rFonts w:ascii="Times New Roman" w:eastAsia="Times New Roman" w:hAnsi="Times New Roman"/>
          <w:sz w:val="28"/>
          <w:szCs w:val="28"/>
        </w:rPr>
        <w:t xml:space="preserve">Корректировка плана-графика повышения квалификации педагогических и руководящих работников школы в связи с введением ФГОС НОО </w:t>
      </w:r>
      <w:proofErr w:type="gramStart"/>
      <w:r w:rsidRPr="00623744">
        <w:rPr>
          <w:rFonts w:ascii="Times New Roman" w:eastAsia="Times New Roman" w:hAnsi="Times New Roman"/>
          <w:sz w:val="28"/>
          <w:szCs w:val="28"/>
        </w:rPr>
        <w:t>и ООО</w:t>
      </w:r>
      <w:proofErr w:type="gramEnd"/>
      <w:r w:rsidRPr="00623744">
        <w:rPr>
          <w:rFonts w:ascii="Times New Roman" w:eastAsia="Times New Roman" w:hAnsi="Times New Roman"/>
          <w:sz w:val="28"/>
          <w:szCs w:val="28"/>
        </w:rPr>
        <w:t>.</w:t>
      </w:r>
    </w:p>
    <w:p w:rsidR="00BD5F1A" w:rsidRPr="00623744" w:rsidRDefault="00BD5F1A" w:rsidP="00BD5F1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3744">
        <w:rPr>
          <w:rFonts w:ascii="Times New Roman" w:eastAsia="Times New Roman" w:hAnsi="Times New Roman"/>
          <w:sz w:val="28"/>
          <w:szCs w:val="28"/>
        </w:rPr>
        <w:t>Разработка и утверждение рабочих программ учителей.</w:t>
      </w:r>
    </w:p>
    <w:p w:rsidR="00BD5F1A" w:rsidRPr="00623744" w:rsidRDefault="00BD5F1A" w:rsidP="00BD5F1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3744">
        <w:rPr>
          <w:rFonts w:ascii="Times New Roman" w:eastAsia="Times New Roman" w:hAnsi="Times New Roman"/>
          <w:sz w:val="28"/>
          <w:szCs w:val="28"/>
        </w:rPr>
        <w:t xml:space="preserve">Включение вопросов введения ФГОС НОО </w:t>
      </w:r>
      <w:proofErr w:type="gramStart"/>
      <w:r w:rsidRPr="00623744">
        <w:rPr>
          <w:rFonts w:ascii="Times New Roman" w:eastAsia="Times New Roman" w:hAnsi="Times New Roman"/>
          <w:sz w:val="28"/>
          <w:szCs w:val="28"/>
        </w:rPr>
        <w:t>и ООО</w:t>
      </w:r>
      <w:proofErr w:type="gramEnd"/>
      <w:r w:rsidRPr="00623744">
        <w:rPr>
          <w:rFonts w:ascii="Times New Roman" w:eastAsia="Times New Roman" w:hAnsi="Times New Roman"/>
          <w:sz w:val="28"/>
          <w:szCs w:val="28"/>
        </w:rPr>
        <w:t xml:space="preserve"> в заседания предметных методических объединений, заседания методических советов.</w:t>
      </w:r>
    </w:p>
    <w:p w:rsidR="00BD5F1A" w:rsidRPr="00623744" w:rsidRDefault="00BD5F1A" w:rsidP="00BD5F1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3744">
        <w:rPr>
          <w:rFonts w:ascii="Times New Roman" w:eastAsia="Times New Roman" w:hAnsi="Times New Roman"/>
          <w:sz w:val="28"/>
          <w:szCs w:val="28"/>
        </w:rPr>
        <w:t xml:space="preserve">Подготовка и проведение педагогических советов по вопросам введения ФГОС НОО </w:t>
      </w:r>
      <w:proofErr w:type="gramStart"/>
      <w:r w:rsidRPr="00623744">
        <w:rPr>
          <w:rFonts w:ascii="Times New Roman" w:eastAsia="Times New Roman" w:hAnsi="Times New Roman"/>
          <w:sz w:val="28"/>
          <w:szCs w:val="28"/>
        </w:rPr>
        <w:t>и ООО</w:t>
      </w:r>
      <w:proofErr w:type="gramEnd"/>
      <w:r w:rsidRPr="00623744">
        <w:rPr>
          <w:rFonts w:ascii="Times New Roman" w:eastAsia="Times New Roman" w:hAnsi="Times New Roman"/>
          <w:sz w:val="28"/>
          <w:szCs w:val="28"/>
        </w:rPr>
        <w:t>.</w:t>
      </w:r>
    </w:p>
    <w:p w:rsidR="00BD5F1A" w:rsidRDefault="00BD5F1A" w:rsidP="00BD5F1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3744">
        <w:rPr>
          <w:rFonts w:ascii="Times New Roman" w:eastAsia="Times New Roman" w:hAnsi="Times New Roman"/>
          <w:sz w:val="28"/>
          <w:szCs w:val="28"/>
        </w:rPr>
        <w:t xml:space="preserve">Подготовка и проведение родительских собраний по вопросам введения ФГОС НОО </w:t>
      </w:r>
      <w:proofErr w:type="gramStart"/>
      <w:r w:rsidRPr="00623744">
        <w:rPr>
          <w:rFonts w:ascii="Times New Roman" w:eastAsia="Times New Roman" w:hAnsi="Times New Roman"/>
          <w:sz w:val="28"/>
          <w:szCs w:val="28"/>
        </w:rPr>
        <w:t>и ООО</w:t>
      </w:r>
      <w:proofErr w:type="gramEnd"/>
      <w:r w:rsidRPr="00623744">
        <w:rPr>
          <w:rFonts w:ascii="Times New Roman" w:eastAsia="Times New Roman" w:hAnsi="Times New Roman"/>
          <w:sz w:val="28"/>
          <w:szCs w:val="28"/>
        </w:rPr>
        <w:t>.</w:t>
      </w:r>
    </w:p>
    <w:p w:rsidR="00BD5F1A" w:rsidRPr="00623744" w:rsidRDefault="00BD5F1A" w:rsidP="00BD5F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D5F1A" w:rsidRPr="00623744" w:rsidRDefault="00BD5F1A" w:rsidP="00BD5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23744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Информационно-методическое сопровождение:</w:t>
      </w:r>
    </w:p>
    <w:p w:rsidR="00BD5F1A" w:rsidRPr="00623744" w:rsidRDefault="00BD5F1A" w:rsidP="00BD5F1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3744">
        <w:rPr>
          <w:rFonts w:ascii="Times New Roman" w:eastAsia="Times New Roman" w:hAnsi="Times New Roman"/>
          <w:sz w:val="28"/>
          <w:szCs w:val="28"/>
        </w:rPr>
        <w:t>Создание библиотеки методической литературы, примерных программ по ФГОС.</w:t>
      </w:r>
    </w:p>
    <w:p w:rsidR="00BD5F1A" w:rsidRPr="00623744" w:rsidRDefault="00BD5F1A" w:rsidP="00BD5F1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3744">
        <w:rPr>
          <w:rFonts w:ascii="Times New Roman" w:eastAsia="Times New Roman" w:hAnsi="Times New Roman"/>
          <w:sz w:val="28"/>
          <w:szCs w:val="28"/>
        </w:rPr>
        <w:t>Обеспечение участников образовательного процесса (с 1 по 9 класс) учебниками в соответствии с требованиями ФГОС.</w:t>
      </w:r>
    </w:p>
    <w:p w:rsidR="00BD5F1A" w:rsidRPr="00623744" w:rsidRDefault="00BD5F1A" w:rsidP="00BD5F1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3744">
        <w:rPr>
          <w:rFonts w:ascii="Times New Roman" w:eastAsia="Times New Roman" w:hAnsi="Times New Roman"/>
          <w:sz w:val="28"/>
          <w:szCs w:val="28"/>
        </w:rPr>
        <w:t>Размещение на сайте школы информации о введении ФГОС.</w:t>
      </w:r>
    </w:p>
    <w:p w:rsidR="00BD5F1A" w:rsidRPr="00623744" w:rsidRDefault="00BD5F1A" w:rsidP="00BD5F1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3744">
        <w:rPr>
          <w:rFonts w:ascii="Times New Roman" w:eastAsia="Times New Roman" w:hAnsi="Times New Roman"/>
          <w:sz w:val="28"/>
          <w:szCs w:val="28"/>
        </w:rPr>
        <w:t>Обеспечение доступа учителям к электронным образовательным ресурсам, размещенным в федеральных и региональных базах данных.</w:t>
      </w:r>
    </w:p>
    <w:p w:rsidR="00BD5F1A" w:rsidRDefault="00BD5F1A" w:rsidP="00BD5F1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3744">
        <w:rPr>
          <w:rFonts w:ascii="Times New Roman" w:eastAsia="Times New Roman" w:hAnsi="Times New Roman"/>
          <w:sz w:val="28"/>
          <w:szCs w:val="28"/>
        </w:rPr>
        <w:t>Распространение опыта ОУ по вопросам реализации ФГОС.</w:t>
      </w:r>
    </w:p>
    <w:p w:rsidR="00BD5F1A" w:rsidRPr="00623744" w:rsidRDefault="00BD5F1A" w:rsidP="00BD5F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D5F1A" w:rsidRPr="00623744" w:rsidRDefault="00BD5F1A" w:rsidP="00BD5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23744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Аналитическое сопровождение </w:t>
      </w:r>
    </w:p>
    <w:p w:rsidR="00BD5F1A" w:rsidRPr="00623744" w:rsidRDefault="00BD5F1A" w:rsidP="00BD5F1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3744">
        <w:rPr>
          <w:rFonts w:ascii="Times New Roman" w:eastAsia="Times New Roman" w:hAnsi="Times New Roman"/>
          <w:sz w:val="28"/>
          <w:szCs w:val="28"/>
        </w:rPr>
        <w:t xml:space="preserve">Анкетирование по изучению образовательных потребностей и </w:t>
      </w:r>
      <w:proofErr w:type="gramStart"/>
      <w:r w:rsidRPr="00623744">
        <w:rPr>
          <w:rFonts w:ascii="Times New Roman" w:eastAsia="Times New Roman" w:hAnsi="Times New Roman"/>
          <w:sz w:val="28"/>
          <w:szCs w:val="28"/>
        </w:rPr>
        <w:t>интересов</w:t>
      </w:r>
      <w:proofErr w:type="gramEnd"/>
      <w:r w:rsidRPr="00623744">
        <w:rPr>
          <w:rFonts w:ascii="Times New Roman" w:eastAsia="Times New Roman" w:hAnsi="Times New Roman"/>
          <w:sz w:val="28"/>
          <w:szCs w:val="28"/>
        </w:rPr>
        <w:t xml:space="preserve"> обучающихся и запросов родителей по использованию часов вариативной части учебного плана.</w:t>
      </w:r>
    </w:p>
    <w:p w:rsidR="00BD5F1A" w:rsidRPr="00623744" w:rsidRDefault="00BD5F1A" w:rsidP="00BD5F1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3744">
        <w:rPr>
          <w:rFonts w:ascii="Times New Roman" w:eastAsia="Times New Roman" w:hAnsi="Times New Roman"/>
          <w:sz w:val="28"/>
          <w:szCs w:val="28"/>
        </w:rPr>
        <w:t>Изучение кадрового обеспечения внедрения ФГОС основного общего образования.</w:t>
      </w:r>
    </w:p>
    <w:p w:rsidR="00BD5F1A" w:rsidRDefault="00BD5F1A" w:rsidP="00BD5F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3744">
        <w:rPr>
          <w:rFonts w:ascii="Times New Roman" w:eastAsia="Times New Roman" w:hAnsi="Times New Roman"/>
          <w:sz w:val="28"/>
          <w:szCs w:val="28"/>
        </w:rPr>
        <w:t>Консультирование: 1) педагогов по вопросам содержания, технологиям, планируемым результатам ФГОС; 2)учителей, родителей по организации психолого-педагогического сопровождения в условиях ФГОС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D5F1A" w:rsidRDefault="00BD5F1A" w:rsidP="00BD5F1A">
      <w:pPr>
        <w:pStyle w:val="ac"/>
        <w:ind w:firstLine="0"/>
        <w:rPr>
          <w:rFonts w:eastAsia="Times New Roman"/>
          <w:sz w:val="28"/>
          <w:szCs w:val="28"/>
        </w:rPr>
      </w:pPr>
    </w:p>
    <w:p w:rsidR="00F771DE" w:rsidRPr="0065231C" w:rsidRDefault="004F27B6" w:rsidP="00BD5F1A">
      <w:pPr>
        <w:pStyle w:val="ac"/>
        <w:rPr>
          <w:sz w:val="28"/>
          <w:szCs w:val="28"/>
        </w:rPr>
      </w:pPr>
      <w:r w:rsidRPr="00B339E8">
        <w:rPr>
          <w:sz w:val="28"/>
          <w:szCs w:val="28"/>
        </w:rPr>
        <w:t xml:space="preserve"> </w:t>
      </w:r>
      <w:r w:rsidR="0029405C" w:rsidRPr="00B339E8">
        <w:rPr>
          <w:sz w:val="28"/>
          <w:szCs w:val="28"/>
        </w:rPr>
        <w:t xml:space="preserve">Методическое сопровождение внедрения  ФГОС </w:t>
      </w:r>
      <w:r w:rsidR="000C0C27" w:rsidRPr="00B339E8">
        <w:rPr>
          <w:sz w:val="28"/>
          <w:szCs w:val="28"/>
        </w:rPr>
        <w:t>НОО</w:t>
      </w:r>
      <w:r w:rsidR="00F771DE">
        <w:rPr>
          <w:sz w:val="28"/>
          <w:szCs w:val="28"/>
        </w:rPr>
        <w:t xml:space="preserve">, </w:t>
      </w:r>
      <w:r w:rsidR="000C0C27" w:rsidRPr="00B339E8">
        <w:rPr>
          <w:sz w:val="28"/>
          <w:szCs w:val="28"/>
        </w:rPr>
        <w:t xml:space="preserve">ФГОС </w:t>
      </w:r>
      <w:r w:rsidR="00AC205A" w:rsidRPr="00B339E8">
        <w:rPr>
          <w:sz w:val="28"/>
          <w:szCs w:val="28"/>
        </w:rPr>
        <w:t>О</w:t>
      </w:r>
      <w:r w:rsidR="0029405C" w:rsidRPr="00B339E8">
        <w:rPr>
          <w:sz w:val="28"/>
          <w:szCs w:val="28"/>
        </w:rPr>
        <w:t>ОО</w:t>
      </w:r>
      <w:r w:rsidR="00F771DE">
        <w:rPr>
          <w:sz w:val="28"/>
          <w:szCs w:val="28"/>
        </w:rPr>
        <w:t xml:space="preserve"> </w:t>
      </w:r>
      <w:r w:rsidR="0029405C" w:rsidRPr="00B339E8">
        <w:rPr>
          <w:sz w:val="28"/>
          <w:szCs w:val="28"/>
        </w:rPr>
        <w:t xml:space="preserve">в районе осуществлялось  в рамках работы постоянно действующего семинара для </w:t>
      </w:r>
      <w:r w:rsidR="00B339E8">
        <w:rPr>
          <w:sz w:val="28"/>
          <w:szCs w:val="28"/>
        </w:rPr>
        <w:t xml:space="preserve">директоров, </w:t>
      </w:r>
      <w:r w:rsidR="0029405C" w:rsidRPr="00B339E8">
        <w:rPr>
          <w:sz w:val="28"/>
          <w:szCs w:val="28"/>
        </w:rPr>
        <w:t xml:space="preserve">заместителей директоров </w:t>
      </w:r>
      <w:r w:rsidR="00234032">
        <w:rPr>
          <w:sz w:val="28"/>
          <w:szCs w:val="28"/>
        </w:rPr>
        <w:t>обще</w:t>
      </w:r>
      <w:r w:rsidR="0029405C" w:rsidRPr="00B339E8">
        <w:rPr>
          <w:sz w:val="28"/>
          <w:szCs w:val="28"/>
        </w:rPr>
        <w:t>образовательных учреждений и творчески работающих педагогов по темам</w:t>
      </w:r>
      <w:r w:rsidR="00F771DE">
        <w:rPr>
          <w:sz w:val="28"/>
          <w:szCs w:val="28"/>
        </w:rPr>
        <w:t>:</w:t>
      </w:r>
    </w:p>
    <w:p w:rsidR="00F771DE" w:rsidRPr="0065231C" w:rsidRDefault="00F771DE" w:rsidP="00BD5F1A">
      <w:pPr>
        <w:pStyle w:val="ac"/>
        <w:numPr>
          <w:ilvl w:val="0"/>
          <w:numId w:val="9"/>
        </w:numPr>
        <w:ind w:left="0" w:firstLine="360"/>
        <w:rPr>
          <w:sz w:val="28"/>
          <w:szCs w:val="28"/>
        </w:rPr>
      </w:pPr>
      <w:r w:rsidRPr="0065231C">
        <w:rPr>
          <w:sz w:val="28"/>
          <w:szCs w:val="28"/>
        </w:rPr>
        <w:t xml:space="preserve"> Семинар-практикум для директоров, заместителей директоров по УР и учителей математики на тему: «Использование современных педагогических технологий в целях повышения качества математического образования при введении ФГОС» (25 января 2018 года на базе МБОУ «Кардымовская СШ»). </w:t>
      </w:r>
    </w:p>
    <w:p w:rsidR="00F771DE" w:rsidRPr="0065231C" w:rsidRDefault="00F771DE" w:rsidP="00BD5F1A">
      <w:pPr>
        <w:pStyle w:val="ac"/>
        <w:numPr>
          <w:ilvl w:val="0"/>
          <w:numId w:val="9"/>
        </w:numPr>
        <w:ind w:left="0" w:firstLine="360"/>
        <w:rPr>
          <w:sz w:val="28"/>
          <w:szCs w:val="28"/>
        </w:rPr>
      </w:pPr>
      <w:r w:rsidRPr="0065231C">
        <w:rPr>
          <w:sz w:val="28"/>
          <w:szCs w:val="28"/>
        </w:rPr>
        <w:t>Семинар-практикум для директоров, заместителей директоров по ВР и творчески работающих педагогов на тему: Гражданско-правовое и патриотическое воспитание школьников в современных условиях: проблемы, пути решения» (02 марта 2018 года на базе МБОУ «Каменская основная школа»).</w:t>
      </w:r>
    </w:p>
    <w:p w:rsidR="00F771DE" w:rsidRPr="0065231C" w:rsidRDefault="00F771DE" w:rsidP="00BD5F1A">
      <w:pPr>
        <w:pStyle w:val="ac"/>
        <w:numPr>
          <w:ilvl w:val="0"/>
          <w:numId w:val="9"/>
        </w:numPr>
        <w:ind w:left="0" w:firstLine="360"/>
        <w:rPr>
          <w:sz w:val="28"/>
          <w:szCs w:val="28"/>
        </w:rPr>
      </w:pPr>
      <w:r w:rsidRPr="0065231C">
        <w:rPr>
          <w:sz w:val="28"/>
          <w:szCs w:val="28"/>
        </w:rPr>
        <w:lastRenderedPageBreak/>
        <w:t xml:space="preserve"> Семинар-практикум для учителей ОБЖ по теме: «Системно - деятельностный подход на уроках ОБЖ в условиях реализации ФГОС» (20 апреля 2018 года на базе МБОУ «Кардымовская СШ»).</w:t>
      </w:r>
    </w:p>
    <w:p w:rsidR="00F771DE" w:rsidRPr="00F771DE" w:rsidRDefault="00F771DE" w:rsidP="00352AEB">
      <w:pPr>
        <w:pStyle w:val="ac"/>
        <w:numPr>
          <w:ilvl w:val="0"/>
          <w:numId w:val="9"/>
        </w:numPr>
        <w:ind w:left="0" w:firstLine="360"/>
        <w:rPr>
          <w:sz w:val="28"/>
          <w:szCs w:val="28"/>
        </w:rPr>
      </w:pPr>
      <w:r w:rsidRPr="0065231C">
        <w:rPr>
          <w:sz w:val="28"/>
          <w:szCs w:val="28"/>
        </w:rPr>
        <w:t xml:space="preserve">Семинар-практикум для директоров, заместителей директоров и творчески </w:t>
      </w:r>
      <w:r w:rsidRPr="00F771DE">
        <w:rPr>
          <w:sz w:val="28"/>
          <w:szCs w:val="28"/>
        </w:rPr>
        <w:t>работающих педагогов по теме: «Одаренность. Пути и способы педагогической поддержки одаренных детей» (25 декабря 2018 года на базе МБОУ «Каменская основная школа»).</w:t>
      </w:r>
    </w:p>
    <w:p w:rsidR="00F771DE" w:rsidRDefault="00F771DE" w:rsidP="00F771D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71DE">
        <w:rPr>
          <w:rFonts w:ascii="Times New Roman" w:hAnsi="Times New Roman"/>
          <w:sz w:val="28"/>
          <w:szCs w:val="28"/>
        </w:rPr>
        <w:t>В качестве обобщения педагогического опыта педагогов района на официальном сайте Отдела образования Администрации муниципального образования «Кардымовский  район»  Смоленской  области создан банк данных, где находятся методические разработки и презентации классных часов, уроков и внеклассных мероприятий  по различным предметам и темам.</w:t>
      </w:r>
      <w:r w:rsidRPr="00F771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771DE" w:rsidRPr="00F771DE" w:rsidRDefault="00F771DE" w:rsidP="00F771D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71DE" w:rsidRPr="00F771DE" w:rsidRDefault="00F771DE" w:rsidP="00F771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71DE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молодыми специалистами. Наставничество.</w:t>
      </w:r>
    </w:p>
    <w:p w:rsidR="00F771DE" w:rsidRPr="00F771DE" w:rsidRDefault="00F771DE" w:rsidP="00F77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1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771DE">
        <w:rPr>
          <w:rFonts w:ascii="Times New Roman" w:hAnsi="Times New Roman"/>
          <w:sz w:val="28"/>
          <w:szCs w:val="28"/>
        </w:rPr>
        <w:t xml:space="preserve">В общеобразовательных учреждениях района работает </w:t>
      </w:r>
      <w:r w:rsidR="00B632E2">
        <w:rPr>
          <w:rFonts w:ascii="Times New Roman" w:hAnsi="Times New Roman"/>
          <w:sz w:val="28"/>
          <w:szCs w:val="28"/>
        </w:rPr>
        <w:t>8</w:t>
      </w:r>
      <w:r w:rsidRPr="00F771DE">
        <w:rPr>
          <w:rFonts w:ascii="Times New Roman" w:hAnsi="Times New Roman"/>
          <w:sz w:val="28"/>
          <w:szCs w:val="28"/>
        </w:rPr>
        <w:t xml:space="preserve"> молодых специалистов.</w:t>
      </w:r>
    </w:p>
    <w:p w:rsidR="00F771DE" w:rsidRPr="00F771DE" w:rsidRDefault="00F771DE" w:rsidP="00F77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1242"/>
        <w:gridCol w:w="2812"/>
        <w:gridCol w:w="2291"/>
        <w:gridCol w:w="1764"/>
        <w:gridCol w:w="2028"/>
      </w:tblGrid>
      <w:tr w:rsidR="00F771DE" w:rsidRPr="00F771DE" w:rsidTr="00805C9B">
        <w:tc>
          <w:tcPr>
            <w:tcW w:w="1242" w:type="dxa"/>
          </w:tcPr>
          <w:p w:rsidR="00F771DE" w:rsidRPr="00F771DE" w:rsidRDefault="00F771DE" w:rsidP="00805C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1D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771D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771D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12" w:type="dxa"/>
          </w:tcPr>
          <w:p w:rsidR="00F771DE" w:rsidRPr="00F771DE" w:rsidRDefault="00F771DE" w:rsidP="00805C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1DE">
              <w:rPr>
                <w:rFonts w:ascii="Times New Roman" w:hAnsi="Times New Roman"/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2291" w:type="dxa"/>
          </w:tcPr>
          <w:p w:rsidR="00F771DE" w:rsidRPr="00F771DE" w:rsidRDefault="00F771DE" w:rsidP="00805C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1DE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64" w:type="dxa"/>
          </w:tcPr>
          <w:p w:rsidR="00F771DE" w:rsidRPr="00F771DE" w:rsidRDefault="00F771DE" w:rsidP="00805C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1DE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2028" w:type="dxa"/>
          </w:tcPr>
          <w:p w:rsidR="00F771DE" w:rsidRPr="00F771DE" w:rsidRDefault="00F771DE" w:rsidP="00805C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71DE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F771DE" w:rsidRPr="00F771DE" w:rsidTr="00805C9B">
        <w:tc>
          <w:tcPr>
            <w:tcW w:w="1242" w:type="dxa"/>
          </w:tcPr>
          <w:p w:rsidR="00F771DE" w:rsidRPr="00F771DE" w:rsidRDefault="00F771DE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1D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12" w:type="dxa"/>
          </w:tcPr>
          <w:p w:rsidR="00F771DE" w:rsidRPr="00F771DE" w:rsidRDefault="009A596A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2291" w:type="dxa"/>
          </w:tcPr>
          <w:p w:rsidR="00F771DE" w:rsidRPr="00F771DE" w:rsidRDefault="009A596A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Синицин Алексей  Владиславович</w:t>
            </w:r>
          </w:p>
        </w:tc>
        <w:tc>
          <w:tcPr>
            <w:tcW w:w="1764" w:type="dxa"/>
          </w:tcPr>
          <w:p w:rsidR="00F771DE" w:rsidRPr="00F771DE" w:rsidRDefault="009A596A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2346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28" w:type="dxa"/>
          </w:tcPr>
          <w:p w:rsidR="00F771DE" w:rsidRPr="00F771DE" w:rsidRDefault="009A596A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</w:tr>
      <w:tr w:rsidR="00F771DE" w:rsidTr="00805C9B">
        <w:tc>
          <w:tcPr>
            <w:tcW w:w="1242" w:type="dxa"/>
          </w:tcPr>
          <w:p w:rsidR="00F771DE" w:rsidRDefault="00F771DE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12" w:type="dxa"/>
          </w:tcPr>
          <w:p w:rsidR="00F771DE" w:rsidRDefault="009A596A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2291" w:type="dxa"/>
          </w:tcPr>
          <w:p w:rsidR="00F771DE" w:rsidRDefault="009A596A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Васина Мария Владимировна</w:t>
            </w:r>
          </w:p>
        </w:tc>
        <w:tc>
          <w:tcPr>
            <w:tcW w:w="1764" w:type="dxa"/>
          </w:tcPr>
          <w:p w:rsidR="00F771DE" w:rsidRDefault="0032346F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2028" w:type="dxa"/>
          </w:tcPr>
          <w:p w:rsidR="00F771DE" w:rsidRDefault="0032346F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771DE" w:rsidTr="00805C9B">
        <w:tc>
          <w:tcPr>
            <w:tcW w:w="1242" w:type="dxa"/>
          </w:tcPr>
          <w:p w:rsidR="00F771DE" w:rsidRDefault="00F771DE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12" w:type="dxa"/>
          </w:tcPr>
          <w:p w:rsidR="00F771DE" w:rsidRDefault="0032346F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«Тюшинская СШ»</w:t>
            </w:r>
          </w:p>
        </w:tc>
        <w:tc>
          <w:tcPr>
            <w:tcW w:w="2291" w:type="dxa"/>
          </w:tcPr>
          <w:p w:rsidR="00F771DE" w:rsidRDefault="0032346F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 Юлия Викторовна</w:t>
            </w:r>
          </w:p>
        </w:tc>
        <w:tc>
          <w:tcPr>
            <w:tcW w:w="1764" w:type="dxa"/>
          </w:tcPr>
          <w:p w:rsidR="00F771DE" w:rsidRDefault="0032346F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2028" w:type="dxa"/>
          </w:tcPr>
          <w:p w:rsidR="00F771DE" w:rsidRDefault="0032346F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32346F" w:rsidTr="00805C9B">
        <w:tc>
          <w:tcPr>
            <w:tcW w:w="1242" w:type="dxa"/>
          </w:tcPr>
          <w:p w:rsidR="0032346F" w:rsidRDefault="0032346F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12" w:type="dxa"/>
          </w:tcPr>
          <w:p w:rsidR="0032346F" w:rsidRDefault="0032346F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«Тирянская ОШ»</w:t>
            </w:r>
          </w:p>
        </w:tc>
        <w:tc>
          <w:tcPr>
            <w:tcW w:w="2291" w:type="dxa"/>
          </w:tcPr>
          <w:p w:rsidR="0032346F" w:rsidRDefault="0032346F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Ковальчук А.М.</w:t>
            </w:r>
          </w:p>
        </w:tc>
        <w:tc>
          <w:tcPr>
            <w:tcW w:w="1764" w:type="dxa"/>
          </w:tcPr>
          <w:p w:rsidR="0032346F" w:rsidRDefault="0032346F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2028" w:type="dxa"/>
          </w:tcPr>
          <w:p w:rsidR="0032346F" w:rsidRDefault="0032346F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</w:tr>
      <w:tr w:rsidR="0032346F" w:rsidTr="00805C9B">
        <w:tc>
          <w:tcPr>
            <w:tcW w:w="1242" w:type="dxa"/>
          </w:tcPr>
          <w:p w:rsidR="0032346F" w:rsidRDefault="0032346F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12" w:type="dxa"/>
          </w:tcPr>
          <w:p w:rsidR="0032346F" w:rsidRDefault="0032346F" w:rsidP="00323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«Каменская основная школа»</w:t>
            </w:r>
          </w:p>
        </w:tc>
        <w:tc>
          <w:tcPr>
            <w:tcW w:w="2291" w:type="dxa"/>
          </w:tcPr>
          <w:p w:rsidR="0032346F" w:rsidRDefault="0032346F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Ульященкова Е.А.</w:t>
            </w:r>
          </w:p>
        </w:tc>
        <w:tc>
          <w:tcPr>
            <w:tcW w:w="1764" w:type="dxa"/>
          </w:tcPr>
          <w:p w:rsidR="0032346F" w:rsidRDefault="0032346F" w:rsidP="00323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2028" w:type="dxa"/>
          </w:tcPr>
          <w:p w:rsidR="0032346F" w:rsidRDefault="0032346F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химии, биологии</w:t>
            </w:r>
          </w:p>
        </w:tc>
      </w:tr>
      <w:tr w:rsidR="0032346F" w:rsidTr="00805C9B">
        <w:tc>
          <w:tcPr>
            <w:tcW w:w="1242" w:type="dxa"/>
          </w:tcPr>
          <w:p w:rsidR="0032346F" w:rsidRDefault="0032346F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12" w:type="dxa"/>
          </w:tcPr>
          <w:p w:rsidR="0032346F" w:rsidRDefault="0032346F" w:rsidP="00323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«Шокинская основная школа» </w:t>
            </w:r>
          </w:p>
        </w:tc>
        <w:tc>
          <w:tcPr>
            <w:tcW w:w="2291" w:type="dxa"/>
          </w:tcPr>
          <w:p w:rsidR="0032346F" w:rsidRDefault="0032346F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Винарчик Эдуард Романович</w:t>
            </w:r>
          </w:p>
        </w:tc>
        <w:tc>
          <w:tcPr>
            <w:tcW w:w="1764" w:type="dxa"/>
          </w:tcPr>
          <w:p w:rsidR="0032346F" w:rsidRDefault="0032346F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2028" w:type="dxa"/>
          </w:tcPr>
          <w:p w:rsidR="0032346F" w:rsidRDefault="0032346F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8F1C37" w:rsidTr="008F1C37">
        <w:trPr>
          <w:trHeight w:val="1020"/>
        </w:trPr>
        <w:tc>
          <w:tcPr>
            <w:tcW w:w="1242" w:type="dxa"/>
          </w:tcPr>
          <w:p w:rsidR="008F1C37" w:rsidRDefault="008F1C37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12" w:type="dxa"/>
          </w:tcPr>
          <w:p w:rsidR="008F1C37" w:rsidRDefault="008F1C37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«Шокинская основная школа»</w:t>
            </w:r>
          </w:p>
        </w:tc>
        <w:tc>
          <w:tcPr>
            <w:tcW w:w="2291" w:type="dxa"/>
          </w:tcPr>
          <w:p w:rsidR="008F1C37" w:rsidRDefault="008F1C37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Олифиренко Анастасия Александровна</w:t>
            </w:r>
          </w:p>
        </w:tc>
        <w:tc>
          <w:tcPr>
            <w:tcW w:w="1764" w:type="dxa"/>
          </w:tcPr>
          <w:p w:rsidR="008F1C37" w:rsidRDefault="008F1C37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2028" w:type="dxa"/>
          </w:tcPr>
          <w:p w:rsidR="008F1C37" w:rsidRDefault="008F1C37" w:rsidP="008F1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</w:tr>
      <w:tr w:rsidR="008F1C37" w:rsidTr="00805C9B">
        <w:trPr>
          <w:trHeight w:val="600"/>
        </w:trPr>
        <w:tc>
          <w:tcPr>
            <w:tcW w:w="1242" w:type="dxa"/>
          </w:tcPr>
          <w:p w:rsidR="008F1C37" w:rsidRDefault="008F1C37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12" w:type="dxa"/>
          </w:tcPr>
          <w:p w:rsidR="008F1C37" w:rsidRPr="00F771DE" w:rsidRDefault="008F1C37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«Кардымовская СШ»</w:t>
            </w:r>
          </w:p>
        </w:tc>
        <w:tc>
          <w:tcPr>
            <w:tcW w:w="2291" w:type="dxa"/>
          </w:tcPr>
          <w:p w:rsidR="008F1C37" w:rsidRPr="00F771DE" w:rsidRDefault="008F1C37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Лынченко Александр Вячеславович</w:t>
            </w:r>
          </w:p>
        </w:tc>
        <w:tc>
          <w:tcPr>
            <w:tcW w:w="1764" w:type="dxa"/>
          </w:tcPr>
          <w:p w:rsidR="008F1C37" w:rsidRPr="00F771DE" w:rsidRDefault="008F1C37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2028" w:type="dxa"/>
          </w:tcPr>
          <w:p w:rsidR="008F1C37" w:rsidRPr="00F771DE" w:rsidRDefault="008F1C37" w:rsidP="00805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культуры, ОБЖ</w:t>
            </w:r>
          </w:p>
        </w:tc>
      </w:tr>
    </w:tbl>
    <w:p w:rsidR="008F1C37" w:rsidRDefault="00F771DE" w:rsidP="00F77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F1C37" w:rsidRPr="008F1C37" w:rsidRDefault="008F1C37" w:rsidP="008F1C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8F1C37">
        <w:rPr>
          <w:rFonts w:ascii="Times New Roman" w:hAnsi="Times New Roman"/>
          <w:sz w:val="28"/>
          <w:szCs w:val="28"/>
        </w:rPr>
        <w:t>Целью работы с молодыми специалистами является оказание практической помощи в вопросах совершенствования молодыми специалистами теоретических знаний и повышения педагогического мастерства. При поступлении на работу молодых специалистов были поставлены следующие задачи: формирование у начинающего учителя потребности в непрерывном самообразовании; формирование способности к овладению новыми формами, методами и приёмами обучения и воспитания школьников; знакомство с нормативно-правовой документацией; выявление трудностей и потребности начинающего специалиста в выборе формы организации методической работы.</w:t>
      </w:r>
    </w:p>
    <w:p w:rsidR="008F1C37" w:rsidRPr="008F1C37" w:rsidRDefault="008F1C37" w:rsidP="008F1C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1C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течение 2017-2018 учебного года с</w:t>
      </w:r>
      <w:r w:rsidRPr="008F1C37">
        <w:rPr>
          <w:rFonts w:ascii="Times New Roman" w:hAnsi="Times New Roman"/>
          <w:sz w:val="28"/>
          <w:szCs w:val="28"/>
        </w:rPr>
        <w:t xml:space="preserve"> молодыми специалистами проведена следующая работа: </w:t>
      </w:r>
    </w:p>
    <w:p w:rsidR="008F1C37" w:rsidRPr="008F1C37" w:rsidRDefault="008F1C37" w:rsidP="00352A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C37">
        <w:rPr>
          <w:rFonts w:ascii="Times New Roman" w:hAnsi="Times New Roman"/>
          <w:sz w:val="28"/>
          <w:szCs w:val="28"/>
        </w:rPr>
        <w:t xml:space="preserve">собеседование администрации, наставника, руководителя МО о затруднениях; </w:t>
      </w:r>
    </w:p>
    <w:p w:rsidR="008F1C37" w:rsidRPr="008F1C37" w:rsidRDefault="008F1C37" w:rsidP="00352A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C37">
        <w:rPr>
          <w:rFonts w:ascii="Times New Roman" w:hAnsi="Times New Roman"/>
          <w:sz w:val="28"/>
          <w:szCs w:val="28"/>
        </w:rPr>
        <w:t>проведено микроисследование школьного психолога «Как вы относитесь к своей профессии?»;</w:t>
      </w:r>
    </w:p>
    <w:p w:rsidR="008F1C37" w:rsidRPr="008F1C37" w:rsidRDefault="008F1C37" w:rsidP="00352A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C37">
        <w:rPr>
          <w:rFonts w:ascii="Times New Roman" w:hAnsi="Times New Roman"/>
          <w:sz w:val="28"/>
          <w:szCs w:val="28"/>
        </w:rPr>
        <w:t>проведена диагностика умений и навыков молодого учителя (определение основных проблем начинающего педагога);</w:t>
      </w:r>
    </w:p>
    <w:p w:rsidR="008F1C37" w:rsidRPr="008F1C37" w:rsidRDefault="008F1C37" w:rsidP="00352A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изучены </w:t>
      </w:r>
      <w:r w:rsidRPr="008F1C37">
        <w:rPr>
          <w:rFonts w:ascii="Times New Roman" w:hAnsi="Times New Roman"/>
          <w:sz w:val="28"/>
          <w:szCs w:val="28"/>
        </w:rPr>
        <w:t>локальные акты школы, Положения о ведении школьной документации (классных журналов, журналов элективных курсов, о рабочей программе педагога, проверке тетрадей и другие);</w:t>
      </w:r>
    </w:p>
    <w:p w:rsidR="008F1C37" w:rsidRPr="008F1C37" w:rsidRDefault="008F1C37" w:rsidP="00352A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C37">
        <w:rPr>
          <w:rFonts w:ascii="Times New Roman" w:hAnsi="Times New Roman"/>
          <w:sz w:val="28"/>
          <w:szCs w:val="28"/>
        </w:rPr>
        <w:t>проведён инструктаж по ТБ, по ведению школьной документации;</w:t>
      </w:r>
    </w:p>
    <w:p w:rsidR="008F1C37" w:rsidRPr="008F1C37" w:rsidRDefault="008F1C37" w:rsidP="00352A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C37">
        <w:rPr>
          <w:rFonts w:ascii="Times New Roman" w:hAnsi="Times New Roman"/>
          <w:sz w:val="28"/>
          <w:szCs w:val="28"/>
        </w:rPr>
        <w:t xml:space="preserve"> проведены консультации по составлению рабочей программы педагога, по основам творческой разработки урока, по методическим требованиям к современному уроку («Типы и виды уроков», «Анализ и самоанализ урока» «Здоровьесберегающий подход в развитии успешности ученика»;</w:t>
      </w:r>
    </w:p>
    <w:p w:rsidR="008F1C37" w:rsidRPr="008F1C37" w:rsidRDefault="008F1C37" w:rsidP="00352A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C37">
        <w:rPr>
          <w:rFonts w:ascii="Times New Roman" w:hAnsi="Times New Roman"/>
          <w:sz w:val="28"/>
          <w:szCs w:val="28"/>
        </w:rPr>
        <w:t>Проведены практикумы: «Оптимизация выбора методов и средств обучения при организации уроков», «Организация дифференцированного подхода к учащимся»;</w:t>
      </w:r>
    </w:p>
    <w:p w:rsidR="008F1C37" w:rsidRPr="008F1C37" w:rsidRDefault="008F1C37" w:rsidP="00352A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C37">
        <w:rPr>
          <w:rFonts w:ascii="Times New Roman" w:hAnsi="Times New Roman"/>
          <w:sz w:val="28"/>
          <w:szCs w:val="28"/>
        </w:rPr>
        <w:t>посещение уроков молодых специалистов наставниками с последующими консультациями;</w:t>
      </w:r>
    </w:p>
    <w:p w:rsidR="008F1C37" w:rsidRPr="008F1C37" w:rsidRDefault="008F1C37" w:rsidP="00352A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C37">
        <w:rPr>
          <w:rFonts w:ascii="Times New Roman" w:hAnsi="Times New Roman"/>
          <w:sz w:val="28"/>
          <w:szCs w:val="28"/>
        </w:rPr>
        <w:t>посещение уроков молодых специалистов администрацией школы, руководителем МО, коллегами;</w:t>
      </w:r>
    </w:p>
    <w:p w:rsidR="008F1C37" w:rsidRPr="008F1C37" w:rsidRDefault="008F1C37" w:rsidP="00352A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C37">
        <w:rPr>
          <w:rFonts w:ascii="Times New Roman" w:hAnsi="Times New Roman"/>
          <w:sz w:val="28"/>
          <w:szCs w:val="28"/>
        </w:rPr>
        <w:t>посещение молодыми учителями уроков творчески работающих учителей;</w:t>
      </w:r>
    </w:p>
    <w:p w:rsidR="008F1C37" w:rsidRPr="008F1C37" w:rsidRDefault="008F1C37" w:rsidP="00352A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C37">
        <w:rPr>
          <w:rFonts w:ascii="Times New Roman" w:hAnsi="Times New Roman"/>
          <w:sz w:val="28"/>
          <w:szCs w:val="28"/>
        </w:rPr>
        <w:t>проведены дискуссии на тему: «Оценка и отметка – одно и то же или нет?», «Трудная ситуация на уроке и ваш выход из неё»;</w:t>
      </w:r>
    </w:p>
    <w:p w:rsidR="008F1C37" w:rsidRPr="008F1C37" w:rsidRDefault="008F1C37" w:rsidP="00352A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C37">
        <w:rPr>
          <w:rFonts w:ascii="Times New Roman" w:hAnsi="Times New Roman"/>
          <w:sz w:val="28"/>
          <w:szCs w:val="28"/>
        </w:rPr>
        <w:t xml:space="preserve"> проведены консультации заместителем директора по УВР «Анализ и самоанализ урока», «Типы и виды уроков», «Здоровьесберегающий подход в развитии успешности ученика», методические рекомендации «Алгоритм анализа урока»;</w:t>
      </w:r>
    </w:p>
    <w:p w:rsidR="008F1C37" w:rsidRPr="008F1C37" w:rsidRDefault="008F1C37" w:rsidP="00352A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C37">
        <w:rPr>
          <w:rFonts w:ascii="Times New Roman" w:hAnsi="Times New Roman"/>
          <w:sz w:val="28"/>
          <w:szCs w:val="28"/>
        </w:rPr>
        <w:t>проведены заседания «круглого стола» МО: «Создание ситуации совместной продуктивной и творческой деятельности учителя и ученика», «Педагогическая культура учителя - основа гуманизации учебно-воспитательного процесса»;</w:t>
      </w:r>
    </w:p>
    <w:p w:rsidR="008F1C37" w:rsidRPr="008F1C37" w:rsidRDefault="008F1C37" w:rsidP="00352A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C37">
        <w:rPr>
          <w:rFonts w:ascii="Times New Roman" w:hAnsi="Times New Roman"/>
          <w:sz w:val="28"/>
          <w:szCs w:val="28"/>
        </w:rPr>
        <w:lastRenderedPageBreak/>
        <w:t>организовано выступление молодого специалиста по теме «Мой педагогический поиск».</w:t>
      </w:r>
    </w:p>
    <w:p w:rsidR="008F1C37" w:rsidRPr="008F1C37" w:rsidRDefault="008F1C37" w:rsidP="008F1C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1C37">
        <w:rPr>
          <w:rFonts w:ascii="Times New Roman" w:hAnsi="Times New Roman"/>
          <w:sz w:val="28"/>
          <w:szCs w:val="28"/>
        </w:rPr>
        <w:tab/>
        <w:t>Результатами работы с молодым специалистом являются следующие:</w:t>
      </w:r>
    </w:p>
    <w:p w:rsidR="008F1C37" w:rsidRDefault="008F1C37" w:rsidP="008F1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1C37">
        <w:rPr>
          <w:rFonts w:ascii="Times New Roman" w:hAnsi="Times New Roman"/>
          <w:sz w:val="28"/>
          <w:szCs w:val="28"/>
        </w:rPr>
        <w:t xml:space="preserve">учителя освоили умение планировать учебную деятельность как собственную, так и ученическую; </w:t>
      </w:r>
    </w:p>
    <w:p w:rsidR="008F1C37" w:rsidRDefault="008F1C37" w:rsidP="008F1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1C37">
        <w:rPr>
          <w:rFonts w:ascii="Times New Roman" w:hAnsi="Times New Roman"/>
          <w:sz w:val="28"/>
          <w:szCs w:val="28"/>
        </w:rPr>
        <w:t>овладел</w:t>
      </w:r>
      <w:r>
        <w:rPr>
          <w:rFonts w:ascii="Times New Roman" w:hAnsi="Times New Roman"/>
          <w:sz w:val="28"/>
          <w:szCs w:val="28"/>
        </w:rPr>
        <w:t>и</w:t>
      </w:r>
      <w:r w:rsidRPr="008F1C37">
        <w:rPr>
          <w:rFonts w:ascii="Times New Roman" w:hAnsi="Times New Roman"/>
          <w:sz w:val="28"/>
          <w:szCs w:val="28"/>
        </w:rPr>
        <w:t xml:space="preserve"> методикой проведения уроков; </w:t>
      </w:r>
    </w:p>
    <w:p w:rsidR="008F1C37" w:rsidRDefault="008F1C37" w:rsidP="008F1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1C37">
        <w:rPr>
          <w:rFonts w:ascii="Times New Roman" w:hAnsi="Times New Roman"/>
          <w:sz w:val="28"/>
          <w:szCs w:val="28"/>
        </w:rPr>
        <w:t>овладел</w:t>
      </w:r>
      <w:r>
        <w:rPr>
          <w:rFonts w:ascii="Times New Roman" w:hAnsi="Times New Roman"/>
          <w:sz w:val="28"/>
          <w:szCs w:val="28"/>
        </w:rPr>
        <w:t>и</w:t>
      </w:r>
      <w:r w:rsidRPr="008F1C37">
        <w:rPr>
          <w:rFonts w:ascii="Times New Roman" w:hAnsi="Times New Roman"/>
          <w:sz w:val="28"/>
          <w:szCs w:val="28"/>
        </w:rPr>
        <w:t xml:space="preserve"> умением индивидуальной работы с учащимися, системой контроля и оценки знаний учащихся; </w:t>
      </w:r>
    </w:p>
    <w:p w:rsidR="008F1C37" w:rsidRDefault="008F1C37" w:rsidP="008F1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1C37">
        <w:rPr>
          <w:rFonts w:ascii="Times New Roman" w:hAnsi="Times New Roman"/>
          <w:sz w:val="28"/>
          <w:szCs w:val="28"/>
        </w:rPr>
        <w:t>повысил</w:t>
      </w:r>
      <w:r>
        <w:rPr>
          <w:rFonts w:ascii="Times New Roman" w:hAnsi="Times New Roman"/>
          <w:sz w:val="28"/>
          <w:szCs w:val="28"/>
        </w:rPr>
        <w:t>и</w:t>
      </w:r>
      <w:r w:rsidRPr="008F1C37">
        <w:rPr>
          <w:rFonts w:ascii="Times New Roman" w:hAnsi="Times New Roman"/>
          <w:sz w:val="28"/>
          <w:szCs w:val="28"/>
        </w:rPr>
        <w:t xml:space="preserve"> знания методики и педагогики, приобр</w:t>
      </w:r>
      <w:r>
        <w:rPr>
          <w:rFonts w:ascii="Times New Roman" w:hAnsi="Times New Roman"/>
          <w:sz w:val="28"/>
          <w:szCs w:val="28"/>
        </w:rPr>
        <w:t>ели</w:t>
      </w:r>
      <w:r w:rsidRPr="008F1C37">
        <w:rPr>
          <w:rFonts w:ascii="Times New Roman" w:hAnsi="Times New Roman"/>
          <w:sz w:val="28"/>
          <w:szCs w:val="28"/>
        </w:rPr>
        <w:t xml:space="preserve"> практические навыки педагогической деятельности; </w:t>
      </w:r>
    </w:p>
    <w:p w:rsidR="008F1C37" w:rsidRPr="008F1C37" w:rsidRDefault="008F1C37" w:rsidP="008F1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1C37">
        <w:rPr>
          <w:rFonts w:ascii="Times New Roman" w:hAnsi="Times New Roman"/>
          <w:sz w:val="28"/>
          <w:szCs w:val="28"/>
        </w:rPr>
        <w:t>изучил</w:t>
      </w:r>
      <w:r>
        <w:rPr>
          <w:rFonts w:ascii="Times New Roman" w:hAnsi="Times New Roman"/>
          <w:sz w:val="28"/>
          <w:szCs w:val="28"/>
        </w:rPr>
        <w:t>и</w:t>
      </w:r>
      <w:r w:rsidRPr="008F1C37">
        <w:rPr>
          <w:rFonts w:ascii="Times New Roman" w:hAnsi="Times New Roman"/>
          <w:sz w:val="28"/>
          <w:szCs w:val="28"/>
        </w:rPr>
        <w:t xml:space="preserve"> опыт коллег, творчески работающих учителей.</w:t>
      </w:r>
    </w:p>
    <w:p w:rsidR="008F1C37" w:rsidRPr="008F1C37" w:rsidRDefault="008F1C37" w:rsidP="008F1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1C37">
        <w:rPr>
          <w:rFonts w:ascii="Times New Roman" w:hAnsi="Times New Roman"/>
          <w:sz w:val="28"/>
          <w:szCs w:val="28"/>
        </w:rPr>
        <w:tab/>
        <w:t>Таким образом, в школ</w:t>
      </w:r>
      <w:r w:rsidR="00352AEB">
        <w:rPr>
          <w:rFonts w:ascii="Times New Roman" w:hAnsi="Times New Roman"/>
          <w:sz w:val="28"/>
          <w:szCs w:val="28"/>
        </w:rPr>
        <w:t>ах района</w:t>
      </w:r>
      <w:r w:rsidRPr="008F1C37">
        <w:rPr>
          <w:rFonts w:ascii="Times New Roman" w:hAnsi="Times New Roman"/>
          <w:sz w:val="28"/>
          <w:szCs w:val="28"/>
        </w:rPr>
        <w:t xml:space="preserve"> созданы все условия для самореализации молодого учителя, для приобретения им практических навыков, необходимых для педагогической деятельности. В течение учебного года молод</w:t>
      </w:r>
      <w:r w:rsidR="00352AEB">
        <w:rPr>
          <w:rFonts w:ascii="Times New Roman" w:hAnsi="Times New Roman"/>
          <w:sz w:val="28"/>
          <w:szCs w:val="28"/>
        </w:rPr>
        <w:t>ым</w:t>
      </w:r>
      <w:r w:rsidRPr="008F1C37">
        <w:rPr>
          <w:rFonts w:ascii="Times New Roman" w:hAnsi="Times New Roman"/>
          <w:sz w:val="28"/>
          <w:szCs w:val="28"/>
        </w:rPr>
        <w:t xml:space="preserve"> учител</w:t>
      </w:r>
      <w:r w:rsidR="00352AEB">
        <w:rPr>
          <w:rFonts w:ascii="Times New Roman" w:hAnsi="Times New Roman"/>
          <w:sz w:val="28"/>
          <w:szCs w:val="28"/>
        </w:rPr>
        <w:t>ям</w:t>
      </w:r>
      <w:r w:rsidRPr="008F1C37">
        <w:rPr>
          <w:rFonts w:ascii="Times New Roman" w:hAnsi="Times New Roman"/>
          <w:sz w:val="28"/>
          <w:szCs w:val="28"/>
        </w:rPr>
        <w:t xml:space="preserve"> была оказана необходимая методическая помощь, созданы условия для профессиональной адаптации молодого педагога в коллективе. </w:t>
      </w:r>
    </w:p>
    <w:p w:rsidR="00F771DE" w:rsidRPr="00805C9B" w:rsidRDefault="00F771DE" w:rsidP="00805C9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  <w:sectPr w:rsidR="00F771DE" w:rsidRPr="00805C9B" w:rsidSect="00BD5F1A">
          <w:pgSz w:w="11906" w:h="16838"/>
          <w:pgMar w:top="992" w:right="709" w:bottom="851" w:left="1134" w:header="708" w:footer="708" w:gutter="0"/>
          <w:cols w:space="708"/>
          <w:docGrid w:linePitch="360"/>
        </w:sectPr>
      </w:pPr>
    </w:p>
    <w:p w:rsidR="000D0B18" w:rsidRPr="00805C9B" w:rsidRDefault="000D0B18" w:rsidP="00805C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5C9B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Формы методической работы по повышению профессионального мастерства </w:t>
      </w:r>
      <w:r w:rsidR="00F66CAB" w:rsidRPr="00805C9B">
        <w:rPr>
          <w:rFonts w:ascii="Times New Roman" w:eastAsia="Times New Roman" w:hAnsi="Times New Roman"/>
          <w:b/>
          <w:sz w:val="28"/>
          <w:szCs w:val="28"/>
        </w:rPr>
        <w:t>педагогов</w:t>
      </w:r>
      <w:r w:rsidRPr="00805C9B">
        <w:rPr>
          <w:rFonts w:ascii="Times New Roman" w:eastAsia="Times New Roman" w:hAnsi="Times New Roman"/>
          <w:b/>
          <w:sz w:val="28"/>
          <w:szCs w:val="28"/>
        </w:rPr>
        <w:t xml:space="preserve"> ОУ</w:t>
      </w:r>
    </w:p>
    <w:p w:rsidR="002B082F" w:rsidRDefault="000D0B18" w:rsidP="002B0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B082F">
        <w:rPr>
          <w:rFonts w:ascii="Times New Roman" w:eastAsia="Times New Roman" w:hAnsi="Times New Roman"/>
          <w:sz w:val="28"/>
          <w:szCs w:val="28"/>
        </w:rPr>
        <w:t xml:space="preserve">      В истекшем учебном году методическая работа проводилась в следующих формах занятий:</w:t>
      </w:r>
    </w:p>
    <w:p w:rsidR="000D0B18" w:rsidRPr="000D0B18" w:rsidRDefault="000D0B18" w:rsidP="002B082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теоретические семинары (доклады, сообщения);</w:t>
      </w:r>
    </w:p>
    <w:p w:rsidR="000D0B18" w:rsidRPr="000D0B18" w:rsidRDefault="000D0B18" w:rsidP="002B0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семинары-практикумы (доклады, сообщения с практическим показом на уроках, классных часах, внеклассных, внешкольных мероприятиях);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диспуты, дискуссии, круглые столы</w:t>
      </w:r>
      <w:r w:rsidR="00F66CAB">
        <w:rPr>
          <w:rFonts w:ascii="Times New Roman" w:eastAsia="Times New Roman" w:hAnsi="Times New Roman"/>
          <w:sz w:val="28"/>
          <w:szCs w:val="28"/>
        </w:rPr>
        <w:t>;</w:t>
      </w:r>
      <w:r w:rsidRPr="000D0B18">
        <w:rPr>
          <w:rFonts w:ascii="Times New Roman" w:eastAsia="Times New Roman" w:hAnsi="Times New Roman"/>
          <w:sz w:val="28"/>
          <w:szCs w:val="28"/>
        </w:rPr>
        <w:t xml:space="preserve">  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 xml:space="preserve"> - обсуждение современных новейших методик, технологий, достижений психолого-педагогической науки;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обсуждение открытых уроков, мероприятий;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обсуждение и оценка</w:t>
      </w:r>
      <w:r w:rsidR="00645E2A">
        <w:rPr>
          <w:rFonts w:ascii="Times New Roman" w:eastAsia="Times New Roman" w:hAnsi="Times New Roman"/>
          <w:sz w:val="28"/>
          <w:szCs w:val="28"/>
        </w:rPr>
        <w:t xml:space="preserve"> рабочих</w:t>
      </w:r>
      <w:r w:rsidRPr="000D0B18">
        <w:rPr>
          <w:rFonts w:ascii="Times New Roman" w:eastAsia="Times New Roman" w:hAnsi="Times New Roman"/>
          <w:sz w:val="28"/>
          <w:szCs w:val="28"/>
        </w:rPr>
        <w:t xml:space="preserve"> программ, учебных пособий;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обсуждение результатов срезов, вопросов для тестирования и анкетирования учащихся;</w:t>
      </w:r>
    </w:p>
    <w:p w:rsidR="00F66CAB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 xml:space="preserve">- отчеты по самообразованию: доклады, разработки уроков, изготовление дидактических и наглядных пособий; </w:t>
      </w:r>
    </w:p>
    <w:p w:rsidR="000D0B18" w:rsidRPr="000D0B18" w:rsidRDefault="00F66CAB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0D0B18" w:rsidRPr="000D0B18">
        <w:rPr>
          <w:rFonts w:ascii="Times New Roman" w:eastAsia="Times New Roman" w:hAnsi="Times New Roman"/>
          <w:sz w:val="28"/>
          <w:szCs w:val="28"/>
        </w:rPr>
        <w:t>выставки продуктов  творчества учащихся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D0B18" w:rsidRP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>- педагогические и методические советы</w:t>
      </w:r>
      <w:r w:rsidR="00F66CAB">
        <w:rPr>
          <w:rFonts w:ascii="Times New Roman" w:eastAsia="Times New Roman" w:hAnsi="Times New Roman"/>
          <w:sz w:val="28"/>
          <w:szCs w:val="28"/>
        </w:rPr>
        <w:t>;</w:t>
      </w:r>
    </w:p>
    <w:p w:rsidR="000D0B18" w:rsidRDefault="000D0B18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0B18">
        <w:rPr>
          <w:rFonts w:ascii="Times New Roman" w:eastAsia="Times New Roman" w:hAnsi="Times New Roman"/>
          <w:sz w:val="28"/>
          <w:szCs w:val="28"/>
        </w:rPr>
        <w:t xml:space="preserve">- </w:t>
      </w:r>
      <w:r w:rsidR="00645E2A">
        <w:rPr>
          <w:rFonts w:ascii="Times New Roman" w:eastAsia="Times New Roman" w:hAnsi="Times New Roman"/>
          <w:sz w:val="28"/>
          <w:szCs w:val="28"/>
        </w:rPr>
        <w:t xml:space="preserve">работа творческих, проблемных групп, </w:t>
      </w:r>
      <w:r w:rsidRPr="000D0B18">
        <w:rPr>
          <w:rFonts w:ascii="Times New Roman" w:eastAsia="Times New Roman" w:hAnsi="Times New Roman"/>
          <w:sz w:val="28"/>
          <w:szCs w:val="28"/>
        </w:rPr>
        <w:t>мастер-классы</w:t>
      </w:r>
      <w:r w:rsidR="002B082F">
        <w:rPr>
          <w:rFonts w:ascii="Times New Roman" w:eastAsia="Times New Roman" w:hAnsi="Times New Roman"/>
          <w:sz w:val="28"/>
          <w:szCs w:val="28"/>
        </w:rPr>
        <w:t>;</w:t>
      </w:r>
    </w:p>
    <w:p w:rsidR="000E610B" w:rsidRDefault="000E610B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проведение предметных недель;</w:t>
      </w:r>
    </w:p>
    <w:p w:rsidR="002B082F" w:rsidRDefault="000E610B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заседания районных методических объединений.</w:t>
      </w:r>
    </w:p>
    <w:p w:rsidR="00645E2A" w:rsidRPr="000D0B18" w:rsidRDefault="00645E2A" w:rsidP="000D0B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66CAB" w:rsidRDefault="00F66CAB" w:rsidP="000D0B18">
      <w:pPr>
        <w:spacing w:after="0" w:line="240" w:lineRule="auto"/>
        <w:ind w:firstLine="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педагоги широко применяют проблемно-поисковые, объяснительно-иллюстративные, творческие, информационные и диалогические формы и методы. Используют работу в группах, индивидуально-групповую работу, сочетают различные формы деятельности.</w:t>
      </w:r>
    </w:p>
    <w:p w:rsidR="00F66CAB" w:rsidRDefault="00F66CAB" w:rsidP="000D0B18">
      <w:pPr>
        <w:spacing w:after="0" w:line="240" w:lineRule="auto"/>
        <w:ind w:firstLine="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школ</w:t>
      </w:r>
      <w:r w:rsidR="000E610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широко используют опыт коллег, что приводит к положительным результатам по повышению качества обучения и обеспечению высокого качества знаний обучающихся.</w:t>
      </w:r>
    </w:p>
    <w:p w:rsidR="0029405C" w:rsidRPr="000D0B18" w:rsidRDefault="00704044" w:rsidP="00704044">
      <w:pPr>
        <w:pStyle w:val="a3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29405C" w:rsidRPr="000D0B18">
        <w:rPr>
          <w:sz w:val="28"/>
          <w:szCs w:val="28"/>
        </w:rPr>
        <w:t>В целом можно сделать вывод: работа по направлению «Методическая поддержка многоуровневой системы повышения квалификации педагогов» в 201</w:t>
      </w:r>
      <w:r w:rsidR="002B082F">
        <w:rPr>
          <w:sz w:val="28"/>
          <w:szCs w:val="28"/>
        </w:rPr>
        <w:t>7</w:t>
      </w:r>
      <w:r w:rsidR="0029405C" w:rsidRPr="000D0B18">
        <w:rPr>
          <w:sz w:val="28"/>
          <w:szCs w:val="28"/>
        </w:rPr>
        <w:t>-201</w:t>
      </w:r>
      <w:r w:rsidR="002B082F">
        <w:rPr>
          <w:sz w:val="28"/>
          <w:szCs w:val="28"/>
        </w:rPr>
        <w:t>8</w:t>
      </w:r>
      <w:r w:rsidR="0029405C" w:rsidRPr="000D0B18">
        <w:rPr>
          <w:sz w:val="28"/>
          <w:szCs w:val="28"/>
        </w:rPr>
        <w:t xml:space="preserve"> учебном году строилась в соответствии с планом работы ММС. Все запланированные мероприятия осуществлены в полном объеме.</w:t>
      </w:r>
    </w:p>
    <w:p w:rsidR="002B082F" w:rsidRPr="002B082F" w:rsidRDefault="002B082F" w:rsidP="002B082F">
      <w:pPr>
        <w:jc w:val="both"/>
        <w:rPr>
          <w:sz w:val="16"/>
          <w:szCs w:val="16"/>
        </w:rPr>
      </w:pPr>
    </w:p>
    <w:p w:rsidR="002B082F" w:rsidRPr="000E610B" w:rsidRDefault="002B082F" w:rsidP="000E61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10B">
        <w:rPr>
          <w:rFonts w:ascii="Times New Roman" w:hAnsi="Times New Roman"/>
          <w:b/>
          <w:sz w:val="28"/>
          <w:szCs w:val="28"/>
        </w:rPr>
        <w:t>Экспериментально-внедренческая и инновационная работа в общеобразовательных учреждениях района</w:t>
      </w:r>
    </w:p>
    <w:p w:rsidR="002B082F" w:rsidRPr="00623744" w:rsidRDefault="002B082F" w:rsidP="00914D91">
      <w:pPr>
        <w:pStyle w:val="a3"/>
        <w:ind w:left="0" w:firstLine="426"/>
        <w:jc w:val="both"/>
        <w:rPr>
          <w:sz w:val="28"/>
          <w:szCs w:val="28"/>
        </w:rPr>
      </w:pPr>
      <w:r w:rsidRPr="00623744">
        <w:rPr>
          <w:sz w:val="28"/>
          <w:szCs w:val="28"/>
        </w:rPr>
        <w:t xml:space="preserve">Цель: содействие развитию системы образования муниципального образования «Кардымовский район» </w:t>
      </w:r>
      <w:r>
        <w:rPr>
          <w:sz w:val="28"/>
          <w:szCs w:val="28"/>
        </w:rPr>
        <w:t xml:space="preserve">Смоленской области </w:t>
      </w:r>
      <w:r w:rsidRPr="00623744">
        <w:rPr>
          <w:sz w:val="28"/>
          <w:szCs w:val="28"/>
        </w:rPr>
        <w:t>в условиях введения ФГОС на основе стратегии инно</w:t>
      </w:r>
      <w:r w:rsidR="007F47EC">
        <w:rPr>
          <w:sz w:val="28"/>
          <w:szCs w:val="28"/>
        </w:rPr>
        <w:t>вационного развития</w:t>
      </w:r>
      <w:r w:rsidRPr="00623744">
        <w:rPr>
          <w:sz w:val="28"/>
          <w:szCs w:val="28"/>
        </w:rPr>
        <w:t>, доступности, высокого качества и эффективности образования.</w:t>
      </w:r>
    </w:p>
    <w:p w:rsidR="002B082F" w:rsidRPr="00623744" w:rsidRDefault="002B082F" w:rsidP="007F47EC">
      <w:pPr>
        <w:pStyle w:val="a3"/>
        <w:ind w:left="0" w:firstLine="709"/>
        <w:jc w:val="both"/>
        <w:rPr>
          <w:sz w:val="28"/>
          <w:szCs w:val="28"/>
        </w:rPr>
      </w:pPr>
      <w:r w:rsidRPr="00623744">
        <w:rPr>
          <w:sz w:val="28"/>
          <w:szCs w:val="28"/>
        </w:rPr>
        <w:t>Задачи:</w:t>
      </w:r>
    </w:p>
    <w:p w:rsidR="002B082F" w:rsidRPr="00623744" w:rsidRDefault="002B082F" w:rsidP="007F47EC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623744">
        <w:rPr>
          <w:sz w:val="28"/>
          <w:szCs w:val="28"/>
        </w:rPr>
        <w:t>Выявление факторов, влияющих на качество образования и воспитания обучающихся, повышение их уровня.</w:t>
      </w:r>
    </w:p>
    <w:p w:rsidR="002B082F" w:rsidRPr="00623744" w:rsidRDefault="002B082F" w:rsidP="007F47EC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623744">
        <w:rPr>
          <w:sz w:val="28"/>
          <w:szCs w:val="28"/>
        </w:rPr>
        <w:lastRenderedPageBreak/>
        <w:t>Определение оптимального содержания образования обучающегося с учетом требований ФГОС.</w:t>
      </w:r>
    </w:p>
    <w:p w:rsidR="002B082F" w:rsidRPr="00623744" w:rsidRDefault="002B082F" w:rsidP="007F47EC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623744">
        <w:rPr>
          <w:sz w:val="28"/>
          <w:szCs w:val="28"/>
        </w:rPr>
        <w:t>Обеспечение адаптации школы к изменениям, инициированным процессом модернизации образования.</w:t>
      </w:r>
    </w:p>
    <w:p w:rsidR="002B082F" w:rsidRPr="00623744" w:rsidRDefault="002B082F" w:rsidP="007F47EC">
      <w:pPr>
        <w:pStyle w:val="a3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623744">
        <w:rPr>
          <w:sz w:val="28"/>
          <w:szCs w:val="28"/>
        </w:rPr>
        <w:t>Укрепление и развитие материально-технической, научной и программно-методической базы школы с целью создания благоприятных условий для укрепления физического, духовно-нравственного и психологического здоровья обучающихся.</w:t>
      </w:r>
    </w:p>
    <w:p w:rsidR="002B082F" w:rsidRDefault="002B082F" w:rsidP="007F47EC">
      <w:pPr>
        <w:pStyle w:val="a3"/>
        <w:ind w:left="0" w:firstLine="709"/>
        <w:jc w:val="both"/>
        <w:rPr>
          <w:sz w:val="16"/>
          <w:szCs w:val="16"/>
        </w:rPr>
      </w:pPr>
    </w:p>
    <w:p w:rsidR="00914D91" w:rsidRPr="00914D91" w:rsidRDefault="00914D91" w:rsidP="00914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14D91">
        <w:rPr>
          <w:rFonts w:ascii="Times New Roman" w:eastAsia="Times New Roman" w:hAnsi="Times New Roman"/>
          <w:sz w:val="28"/>
          <w:szCs w:val="28"/>
        </w:rPr>
        <w:t>Для обновления содержания образования, для повышения качества знаний и интеллектуального уровня учащихся в школах реализуются следующие направления инновационной работы:</w:t>
      </w:r>
    </w:p>
    <w:p w:rsidR="00914D91" w:rsidRPr="00914D91" w:rsidRDefault="00914D91" w:rsidP="00914D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4D91">
        <w:rPr>
          <w:rFonts w:ascii="Times New Roman" w:eastAsia="Times New Roman" w:hAnsi="Times New Roman"/>
          <w:sz w:val="28"/>
          <w:szCs w:val="28"/>
        </w:rPr>
        <w:t xml:space="preserve">- использование в образовательном процессе новых педагогических  и информационных технологий: </w:t>
      </w:r>
    </w:p>
    <w:p w:rsidR="00914D91" w:rsidRPr="00914D91" w:rsidRDefault="00914D91" w:rsidP="00914D91">
      <w:pPr>
        <w:numPr>
          <w:ilvl w:val="0"/>
          <w:numId w:val="11"/>
        </w:numPr>
        <w:spacing w:after="0" w:line="240" w:lineRule="auto"/>
        <w:ind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914D91">
        <w:rPr>
          <w:rFonts w:ascii="Times New Roman" w:eastAsia="Times New Roman" w:hAnsi="Times New Roman"/>
          <w:sz w:val="28"/>
          <w:szCs w:val="28"/>
        </w:rPr>
        <w:t>проведение уроков и подготовка учащимися домашних заданий с использованием ИКТ;</w:t>
      </w:r>
    </w:p>
    <w:p w:rsidR="00914D91" w:rsidRPr="00914D91" w:rsidRDefault="00914D91" w:rsidP="00914D91">
      <w:pPr>
        <w:numPr>
          <w:ilvl w:val="0"/>
          <w:numId w:val="11"/>
        </w:numPr>
        <w:spacing w:after="0" w:line="240" w:lineRule="auto"/>
        <w:ind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914D91">
        <w:rPr>
          <w:rFonts w:ascii="Times New Roman" w:eastAsia="Times New Roman" w:hAnsi="Times New Roman"/>
          <w:sz w:val="28"/>
          <w:szCs w:val="28"/>
        </w:rPr>
        <w:t xml:space="preserve">использование электронных ресурсов для подготовки учащихся к олимпиадам, конкурсам, итоговой аттестации; </w:t>
      </w:r>
    </w:p>
    <w:p w:rsidR="00914D91" w:rsidRPr="00914D91" w:rsidRDefault="00914D91" w:rsidP="00914D91">
      <w:pPr>
        <w:numPr>
          <w:ilvl w:val="0"/>
          <w:numId w:val="11"/>
        </w:numPr>
        <w:spacing w:after="0" w:line="240" w:lineRule="auto"/>
        <w:ind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914D91">
        <w:rPr>
          <w:rFonts w:ascii="Times New Roman" w:eastAsia="Times New Roman" w:hAnsi="Times New Roman"/>
          <w:sz w:val="28"/>
          <w:szCs w:val="28"/>
        </w:rPr>
        <w:t>разработка педагогами и учащимися материалов для школьного сайта;</w:t>
      </w:r>
    </w:p>
    <w:p w:rsidR="00914D91" w:rsidRPr="00914D91" w:rsidRDefault="00914D91" w:rsidP="00914D91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914D91">
        <w:rPr>
          <w:rFonts w:ascii="Times New Roman" w:eastAsia="Times New Roman" w:hAnsi="Times New Roman"/>
          <w:sz w:val="28"/>
          <w:szCs w:val="28"/>
        </w:rPr>
        <w:t>проведение внеклассных мероприятий с использованием мультимедийного оборудования;</w:t>
      </w:r>
    </w:p>
    <w:p w:rsidR="00914D91" w:rsidRPr="00914D91" w:rsidRDefault="00914D91" w:rsidP="00914D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4D91">
        <w:rPr>
          <w:rFonts w:ascii="Times New Roman" w:eastAsia="Times New Roman" w:hAnsi="Times New Roman"/>
          <w:sz w:val="28"/>
          <w:szCs w:val="28"/>
        </w:rPr>
        <w:t>- введение ФГОС в 1-11 классах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914D9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14D91" w:rsidRPr="00914D91" w:rsidRDefault="00914D91" w:rsidP="00914D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4D91">
        <w:rPr>
          <w:rFonts w:ascii="Times New Roman" w:eastAsia="Times New Roman" w:hAnsi="Times New Roman"/>
          <w:sz w:val="28"/>
          <w:szCs w:val="28"/>
        </w:rPr>
        <w:t>- внедрение мониторинговой системы управления качеством образования (проведение различных анкетирований, опросов, диагностик)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14D91" w:rsidRDefault="00914D91" w:rsidP="00914D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4D91">
        <w:rPr>
          <w:rFonts w:ascii="Times New Roman" w:eastAsia="Times New Roman" w:hAnsi="Times New Roman"/>
          <w:sz w:val="28"/>
          <w:szCs w:val="28"/>
        </w:rPr>
        <w:t>- внедрение проектной технологии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14D91" w:rsidRPr="00914D91" w:rsidRDefault="00914D91" w:rsidP="00914D91">
      <w:pPr>
        <w:spacing w:after="0" w:line="240" w:lineRule="auto"/>
        <w:jc w:val="both"/>
        <w:rPr>
          <w:sz w:val="28"/>
          <w:szCs w:val="28"/>
        </w:rPr>
      </w:pPr>
      <w:r w:rsidRPr="00914D9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14D91" w:rsidRPr="00914D91" w:rsidRDefault="00914D91" w:rsidP="00914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D91">
        <w:rPr>
          <w:rFonts w:ascii="Times New Roman" w:hAnsi="Times New Roman"/>
          <w:sz w:val="28"/>
          <w:szCs w:val="28"/>
        </w:rPr>
        <w:t>В качестве регионального компонента введён  предмет «Информатика и ИКТ» в 5-7-х классах. В 7-х классах введена химия.</w:t>
      </w:r>
    </w:p>
    <w:p w:rsidR="00914D91" w:rsidRPr="00914D91" w:rsidRDefault="00914D91" w:rsidP="00914D91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4D91">
        <w:rPr>
          <w:rFonts w:ascii="Times New Roman" w:hAnsi="Times New Roman"/>
          <w:sz w:val="28"/>
          <w:szCs w:val="28"/>
        </w:rPr>
        <w:t>Продолжается работа по внедрению курса «Социокультурные истоки» (в 5,6-х классах), в 4-х классах преподаётся курс «Основы религиозных культур и светской этики».</w:t>
      </w:r>
    </w:p>
    <w:p w:rsidR="00914D91" w:rsidRPr="00914D91" w:rsidRDefault="00914D91" w:rsidP="00914D91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4D91">
        <w:rPr>
          <w:rFonts w:ascii="Times New Roman" w:hAnsi="Times New Roman"/>
          <w:iCs/>
          <w:sz w:val="28"/>
          <w:szCs w:val="28"/>
        </w:rPr>
        <w:t>В</w:t>
      </w:r>
      <w:r w:rsidRPr="00914D91">
        <w:rPr>
          <w:rFonts w:ascii="Times New Roman" w:hAnsi="Times New Roman"/>
          <w:sz w:val="28"/>
          <w:szCs w:val="28"/>
        </w:rPr>
        <w:t>ведены элективные курсы предпрофильной подготовки в 9-х классах по русскому языку, математике.</w:t>
      </w:r>
    </w:p>
    <w:p w:rsidR="00914D91" w:rsidRPr="00914D91" w:rsidRDefault="00914D91" w:rsidP="00914D91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4D91">
        <w:rPr>
          <w:rFonts w:ascii="Times New Roman" w:hAnsi="Times New Roman"/>
          <w:sz w:val="28"/>
          <w:szCs w:val="28"/>
        </w:rPr>
        <w:t xml:space="preserve">Организована углубленная подготовка  по отдельным предметам учащихся в 10 классе  и в 11 классе. В 10 классе  введены элективные курсы профильной подготовки по русскому языку, обществознанию, химии и математике. В 11 классе – по русскому языку, математике, обществознанию, истории мировых религий. </w:t>
      </w:r>
    </w:p>
    <w:p w:rsidR="00914D91" w:rsidRPr="00914D91" w:rsidRDefault="00914D91" w:rsidP="00914D91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914D91">
        <w:rPr>
          <w:rFonts w:ascii="Times New Roman" w:hAnsi="Times New Roman"/>
          <w:sz w:val="28"/>
          <w:szCs w:val="28"/>
        </w:rPr>
        <w:t>Успешно продолжается школьный эксперимент по введению «Портфолио учащихся».</w:t>
      </w:r>
      <w:r w:rsidRPr="00914D91">
        <w:rPr>
          <w:rFonts w:ascii="Times New Roman" w:hAnsi="Times New Roman"/>
          <w:sz w:val="28"/>
          <w:szCs w:val="28"/>
        </w:rPr>
        <w:tab/>
        <w:t>Таким образом, в школ</w:t>
      </w:r>
      <w:r>
        <w:rPr>
          <w:rFonts w:ascii="Times New Roman" w:hAnsi="Times New Roman"/>
          <w:sz w:val="28"/>
          <w:szCs w:val="28"/>
        </w:rPr>
        <w:t>ах Кардымовского района</w:t>
      </w:r>
      <w:r w:rsidRPr="00914D91">
        <w:rPr>
          <w:rFonts w:ascii="Times New Roman" w:hAnsi="Times New Roman"/>
          <w:sz w:val="28"/>
          <w:szCs w:val="28"/>
        </w:rPr>
        <w:t xml:space="preserve"> проводится определённая экспериментально-внедренческая и инновационная  работа, которая призвана обеспечить высокое качество обучения школьников.</w:t>
      </w:r>
    </w:p>
    <w:p w:rsidR="002B082F" w:rsidRDefault="002B082F" w:rsidP="0029405C">
      <w:pPr>
        <w:pStyle w:val="a3"/>
        <w:ind w:left="0" w:firstLine="709"/>
        <w:jc w:val="both"/>
        <w:rPr>
          <w:sz w:val="16"/>
          <w:szCs w:val="16"/>
        </w:rPr>
      </w:pPr>
    </w:p>
    <w:p w:rsidR="002B082F" w:rsidRDefault="002B082F" w:rsidP="0029405C">
      <w:pPr>
        <w:pStyle w:val="a3"/>
        <w:ind w:left="0" w:firstLine="709"/>
        <w:jc w:val="both"/>
        <w:rPr>
          <w:sz w:val="16"/>
          <w:szCs w:val="16"/>
        </w:rPr>
      </w:pPr>
    </w:p>
    <w:p w:rsidR="002B082F" w:rsidRDefault="002B082F" w:rsidP="0029405C">
      <w:pPr>
        <w:pStyle w:val="a3"/>
        <w:ind w:left="0" w:firstLine="709"/>
        <w:jc w:val="both"/>
        <w:rPr>
          <w:sz w:val="16"/>
          <w:szCs w:val="16"/>
        </w:rPr>
      </w:pPr>
    </w:p>
    <w:p w:rsidR="002B082F" w:rsidRDefault="002B082F" w:rsidP="0029405C">
      <w:pPr>
        <w:pStyle w:val="a3"/>
        <w:ind w:left="0" w:firstLine="709"/>
        <w:jc w:val="both"/>
        <w:rPr>
          <w:sz w:val="16"/>
          <w:szCs w:val="16"/>
        </w:rPr>
      </w:pPr>
    </w:p>
    <w:p w:rsidR="002B082F" w:rsidRDefault="002B082F" w:rsidP="0029405C">
      <w:pPr>
        <w:pStyle w:val="a3"/>
        <w:ind w:left="0" w:firstLine="709"/>
        <w:jc w:val="both"/>
        <w:rPr>
          <w:sz w:val="16"/>
          <w:szCs w:val="16"/>
        </w:rPr>
      </w:pPr>
    </w:p>
    <w:p w:rsidR="002B082F" w:rsidRDefault="002B082F" w:rsidP="0029405C">
      <w:pPr>
        <w:pStyle w:val="a3"/>
        <w:ind w:left="0" w:firstLine="709"/>
        <w:jc w:val="both"/>
        <w:rPr>
          <w:sz w:val="16"/>
          <w:szCs w:val="16"/>
        </w:rPr>
      </w:pPr>
    </w:p>
    <w:p w:rsidR="002B082F" w:rsidRPr="00914D91" w:rsidRDefault="002B082F" w:rsidP="00914D91">
      <w:pPr>
        <w:jc w:val="both"/>
        <w:rPr>
          <w:sz w:val="16"/>
          <w:szCs w:val="16"/>
        </w:rPr>
      </w:pPr>
    </w:p>
    <w:p w:rsidR="00225447" w:rsidRPr="00225447" w:rsidRDefault="00225447" w:rsidP="002254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5447">
        <w:rPr>
          <w:rFonts w:ascii="Times New Roman" w:hAnsi="Times New Roman"/>
          <w:b/>
          <w:sz w:val="28"/>
          <w:szCs w:val="28"/>
        </w:rPr>
        <w:t>Организация работы по выявлению и поддержке одаренных детей</w:t>
      </w:r>
    </w:p>
    <w:p w:rsidR="00225447" w:rsidRPr="00225447" w:rsidRDefault="00225447" w:rsidP="002254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610B">
        <w:rPr>
          <w:rStyle w:val="ab"/>
          <w:rFonts w:ascii="Times New Roman" w:hAnsi="Times New Roman"/>
          <w:i w:val="0"/>
          <w:sz w:val="28"/>
          <w:szCs w:val="28"/>
        </w:rPr>
        <w:t>Создание условий, обеспечивающих выявление и развитие способных и одаренных детей, реализацию их потенциальных возможностей, является одной из приоритетных социальных задач государства и общества. В</w:t>
      </w:r>
      <w:r w:rsidRPr="000E610B">
        <w:rPr>
          <w:rFonts w:ascii="Times New Roman" w:hAnsi="Times New Roman"/>
          <w:i/>
          <w:sz w:val="28"/>
          <w:szCs w:val="28"/>
        </w:rPr>
        <w:t xml:space="preserve"> </w:t>
      </w:r>
      <w:r w:rsidRPr="000E610B">
        <w:rPr>
          <w:rFonts w:ascii="Times New Roman" w:hAnsi="Times New Roman"/>
          <w:sz w:val="28"/>
          <w:szCs w:val="28"/>
        </w:rPr>
        <w:t xml:space="preserve">течение </w:t>
      </w:r>
      <w:r w:rsidRPr="00225447">
        <w:rPr>
          <w:rFonts w:ascii="Times New Roman" w:hAnsi="Times New Roman"/>
          <w:sz w:val="28"/>
          <w:szCs w:val="28"/>
        </w:rPr>
        <w:t>года были организованы и проведены для школьников района Международные и Всероссийские интеллектуальные конкурсы.</w:t>
      </w:r>
    </w:p>
    <w:p w:rsidR="00225447" w:rsidRPr="00225447" w:rsidRDefault="00225447" w:rsidP="00225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447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225447">
        <w:rPr>
          <w:rFonts w:ascii="Times New Roman" w:hAnsi="Times New Roman"/>
          <w:sz w:val="28"/>
          <w:szCs w:val="28"/>
        </w:rPr>
        <w:t>Муниципальная предметная олимпиада проводилась с 12 ноября по 16 декабря 2017 года Отделом образования по 16 предметам: математика, химия, мировая художественная культура, история, физика, география, технология, русский язык, биология, физическая культура, ОБЖ, информатика, обществознание, английский язык, немецкий язык и литература.</w:t>
      </w:r>
      <w:proofErr w:type="gramEnd"/>
    </w:p>
    <w:p w:rsidR="00225447" w:rsidRPr="00225447" w:rsidRDefault="00225447" w:rsidP="00225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447">
        <w:rPr>
          <w:rFonts w:ascii="Times New Roman" w:hAnsi="Times New Roman"/>
          <w:sz w:val="28"/>
          <w:szCs w:val="28"/>
        </w:rPr>
        <w:t xml:space="preserve">           Олимпиада развивает у школьников интерес к предмету, формирует желание обращаться к различным источникам, словарям, справочной литературе.</w:t>
      </w:r>
    </w:p>
    <w:p w:rsidR="00225447" w:rsidRPr="00225447" w:rsidRDefault="00225447" w:rsidP="00225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447">
        <w:rPr>
          <w:rFonts w:ascii="Times New Roman" w:hAnsi="Times New Roman"/>
          <w:sz w:val="28"/>
          <w:szCs w:val="28"/>
        </w:rPr>
        <w:t xml:space="preserve">        По различным предметам в муниципальном этапе всероссийской олимпиады школьников  приняли участие 181 обучающихся 7 – 11 классов из 7 общеобразовательных учреждений района.</w:t>
      </w:r>
    </w:p>
    <w:p w:rsidR="00225447" w:rsidRPr="00225447" w:rsidRDefault="00225447" w:rsidP="00225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447">
        <w:rPr>
          <w:rFonts w:ascii="Times New Roman" w:hAnsi="Times New Roman"/>
          <w:sz w:val="28"/>
          <w:szCs w:val="28"/>
        </w:rPr>
        <w:t xml:space="preserve">        Согласно протоколам жюри муниципального этапа всероссийской олимпиады школьников победителями и призерами определены 13 обучающихся, из них 6 прошли рейтинговый отбор для участия в региональном этапе всероссийской олимпиады школьников по следующим предметам:  обществознание, физическая культура, мировая художественная культура.</w:t>
      </w:r>
    </w:p>
    <w:p w:rsidR="00225447" w:rsidRPr="00225447" w:rsidRDefault="00225447" w:rsidP="00225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5447">
        <w:rPr>
          <w:rFonts w:ascii="Times New Roman" w:hAnsi="Times New Roman"/>
          <w:b/>
          <w:i/>
          <w:sz w:val="28"/>
          <w:szCs w:val="28"/>
        </w:rPr>
        <w:t>Анализ участия в муниципальном этапе Всероссийской олимпиады школьников по предметам и  по годам</w:t>
      </w:r>
    </w:p>
    <w:p w:rsidR="00225447" w:rsidRPr="00225447" w:rsidRDefault="00225447" w:rsidP="00225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Ind w:w="108" w:type="dxa"/>
        <w:tblLook w:val="04A0"/>
      </w:tblPr>
      <w:tblGrid>
        <w:gridCol w:w="764"/>
        <w:gridCol w:w="500"/>
        <w:gridCol w:w="500"/>
        <w:gridCol w:w="778"/>
        <w:gridCol w:w="500"/>
        <w:gridCol w:w="500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225447" w:rsidRPr="00225447" w:rsidTr="005B7946">
        <w:trPr>
          <w:cantSplit/>
          <w:trHeight w:val="113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225447" w:rsidRPr="00225447" w:rsidRDefault="00225447" w:rsidP="005B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00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gramStart"/>
            <w:r w:rsidRPr="0022544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225447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500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78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Физ.</w:t>
            </w:r>
          </w:p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культур</w:t>
            </w:r>
          </w:p>
        </w:tc>
        <w:tc>
          <w:tcPr>
            <w:tcW w:w="500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00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22544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225447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5447">
              <w:rPr>
                <w:rFonts w:ascii="Times New Roman" w:hAnsi="Times New Roman"/>
                <w:sz w:val="24"/>
                <w:szCs w:val="24"/>
              </w:rPr>
              <w:t>Общест-во</w:t>
            </w:r>
            <w:proofErr w:type="gramEnd"/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5447">
              <w:rPr>
                <w:rFonts w:ascii="Times New Roman" w:hAnsi="Times New Roman"/>
                <w:sz w:val="24"/>
                <w:szCs w:val="24"/>
              </w:rPr>
              <w:t>Геогра-фия</w:t>
            </w:r>
            <w:proofErr w:type="gramEnd"/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5447">
              <w:rPr>
                <w:rFonts w:ascii="Times New Roman" w:hAnsi="Times New Roman"/>
                <w:sz w:val="24"/>
                <w:szCs w:val="24"/>
              </w:rPr>
              <w:t>Эколо-гия</w:t>
            </w:r>
            <w:proofErr w:type="gramEnd"/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5447">
              <w:rPr>
                <w:rFonts w:ascii="Times New Roman" w:hAnsi="Times New Roman"/>
                <w:sz w:val="24"/>
                <w:szCs w:val="24"/>
              </w:rPr>
              <w:t>Литера-тура</w:t>
            </w:r>
            <w:proofErr w:type="gramEnd"/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5447">
              <w:rPr>
                <w:rFonts w:ascii="Times New Roman" w:hAnsi="Times New Roman"/>
                <w:sz w:val="24"/>
                <w:szCs w:val="24"/>
              </w:rPr>
              <w:t>Матема-тика</w:t>
            </w:r>
            <w:proofErr w:type="gramEnd"/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Православие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</w:tr>
      <w:tr w:rsidR="00225447" w:rsidRPr="00225447" w:rsidTr="005B7946">
        <w:trPr>
          <w:cantSplit/>
          <w:trHeight w:val="1134"/>
        </w:trPr>
        <w:tc>
          <w:tcPr>
            <w:tcW w:w="764" w:type="dxa"/>
          </w:tcPr>
          <w:p w:rsidR="00225447" w:rsidRPr="00225447" w:rsidRDefault="00225447" w:rsidP="005B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2015-16</w:t>
            </w:r>
          </w:p>
          <w:p w:rsidR="00225447" w:rsidRPr="00225447" w:rsidRDefault="00225447" w:rsidP="005B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500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0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5447" w:rsidRPr="00225447" w:rsidTr="005B7946">
        <w:trPr>
          <w:cantSplit/>
          <w:trHeight w:val="1134"/>
        </w:trPr>
        <w:tc>
          <w:tcPr>
            <w:tcW w:w="764" w:type="dxa"/>
          </w:tcPr>
          <w:p w:rsidR="00225447" w:rsidRPr="00225447" w:rsidRDefault="00225447" w:rsidP="005B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2016-17</w:t>
            </w:r>
          </w:p>
          <w:p w:rsidR="00225447" w:rsidRPr="00225447" w:rsidRDefault="00225447" w:rsidP="005B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500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0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5447" w:rsidRPr="00225447" w:rsidTr="005B7946">
        <w:trPr>
          <w:cantSplit/>
          <w:trHeight w:val="1134"/>
        </w:trPr>
        <w:tc>
          <w:tcPr>
            <w:tcW w:w="764" w:type="dxa"/>
          </w:tcPr>
          <w:p w:rsidR="00225447" w:rsidRPr="00225447" w:rsidRDefault="00225447" w:rsidP="005B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2017-18</w:t>
            </w:r>
          </w:p>
          <w:p w:rsidR="00225447" w:rsidRPr="00225447" w:rsidRDefault="00225447" w:rsidP="005B79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500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0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0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  <w:textDirection w:val="btLr"/>
          </w:tcPr>
          <w:p w:rsidR="00225447" w:rsidRPr="00225447" w:rsidRDefault="00225447" w:rsidP="005B794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25447" w:rsidRPr="00225447" w:rsidRDefault="00225447" w:rsidP="002254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25447">
        <w:rPr>
          <w:rFonts w:ascii="Times New Roman" w:hAnsi="Times New Roman"/>
          <w:sz w:val="28"/>
          <w:szCs w:val="28"/>
        </w:rPr>
        <w:t xml:space="preserve">                 </w:t>
      </w:r>
    </w:p>
    <w:p w:rsidR="00225447" w:rsidRPr="00225447" w:rsidRDefault="00225447" w:rsidP="002254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25447">
        <w:rPr>
          <w:rFonts w:ascii="Times New Roman" w:hAnsi="Times New Roman"/>
          <w:b/>
          <w:i/>
          <w:sz w:val="28"/>
          <w:szCs w:val="28"/>
        </w:rPr>
        <w:t>Информация об участии  общеобразовательных школ  муниципального образования «Кардымовский район» Смоленской области в муниципальном этапе Всероссийской олимпиады школьников в 2017 – 18 учебном году по предметам</w:t>
      </w:r>
    </w:p>
    <w:tbl>
      <w:tblPr>
        <w:tblStyle w:val="af3"/>
        <w:tblW w:w="0" w:type="auto"/>
        <w:tblInd w:w="108" w:type="dxa"/>
        <w:tblLayout w:type="fixed"/>
        <w:tblLook w:val="04A0"/>
      </w:tblPr>
      <w:tblGrid>
        <w:gridCol w:w="1843"/>
        <w:gridCol w:w="521"/>
        <w:gridCol w:w="643"/>
        <w:gridCol w:w="642"/>
        <w:gridCol w:w="604"/>
        <w:gridCol w:w="567"/>
        <w:gridCol w:w="567"/>
        <w:gridCol w:w="425"/>
        <w:gridCol w:w="425"/>
        <w:gridCol w:w="426"/>
        <w:gridCol w:w="425"/>
        <w:gridCol w:w="425"/>
        <w:gridCol w:w="567"/>
        <w:gridCol w:w="425"/>
        <w:gridCol w:w="426"/>
        <w:gridCol w:w="555"/>
        <w:gridCol w:w="437"/>
      </w:tblGrid>
      <w:tr w:rsidR="00225447" w:rsidRPr="00225447" w:rsidTr="005B7946">
        <w:trPr>
          <w:cantSplit/>
          <w:trHeight w:val="1164"/>
        </w:trPr>
        <w:tc>
          <w:tcPr>
            <w:tcW w:w="1843" w:type="dxa"/>
            <w:tcBorders>
              <w:tl2br w:val="single" w:sz="4" w:space="0" w:color="auto"/>
            </w:tcBorders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</w:p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521" w:type="dxa"/>
            <w:textDirection w:val="btLr"/>
          </w:tcPr>
          <w:p w:rsidR="00225447" w:rsidRPr="00225447" w:rsidRDefault="00225447" w:rsidP="005B79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gramStart"/>
            <w:r w:rsidRPr="0022544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225447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643" w:type="dxa"/>
            <w:textDirection w:val="btLr"/>
          </w:tcPr>
          <w:p w:rsidR="00225447" w:rsidRPr="00225447" w:rsidRDefault="00225447" w:rsidP="005B79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Физ.</w:t>
            </w:r>
          </w:p>
          <w:p w:rsidR="00225447" w:rsidRPr="00225447" w:rsidRDefault="00225447" w:rsidP="005B79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Культур</w:t>
            </w:r>
          </w:p>
        </w:tc>
        <w:tc>
          <w:tcPr>
            <w:tcW w:w="642" w:type="dxa"/>
            <w:textDirection w:val="btLr"/>
          </w:tcPr>
          <w:p w:rsidR="00225447" w:rsidRPr="00225447" w:rsidRDefault="00225447" w:rsidP="005B79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Биоло-</w:t>
            </w:r>
          </w:p>
          <w:p w:rsidR="00225447" w:rsidRPr="00225447" w:rsidRDefault="00225447" w:rsidP="005B79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гия</w:t>
            </w:r>
          </w:p>
        </w:tc>
        <w:tc>
          <w:tcPr>
            <w:tcW w:w="604" w:type="dxa"/>
            <w:textDirection w:val="btLr"/>
          </w:tcPr>
          <w:p w:rsidR="00225447" w:rsidRPr="00225447" w:rsidRDefault="00225447" w:rsidP="005B79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Русс.</w:t>
            </w:r>
          </w:p>
          <w:p w:rsidR="00225447" w:rsidRPr="00225447" w:rsidRDefault="00225447" w:rsidP="005B79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567" w:type="dxa"/>
            <w:textDirection w:val="btLr"/>
          </w:tcPr>
          <w:p w:rsidR="00225447" w:rsidRPr="00225447" w:rsidRDefault="00225447" w:rsidP="005B79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5447">
              <w:rPr>
                <w:rFonts w:ascii="Times New Roman" w:hAnsi="Times New Roman"/>
                <w:sz w:val="24"/>
                <w:szCs w:val="24"/>
              </w:rPr>
              <w:t>Общест-во</w:t>
            </w:r>
            <w:proofErr w:type="gramEnd"/>
          </w:p>
        </w:tc>
        <w:tc>
          <w:tcPr>
            <w:tcW w:w="567" w:type="dxa"/>
            <w:textDirection w:val="btLr"/>
          </w:tcPr>
          <w:p w:rsidR="00225447" w:rsidRPr="00225447" w:rsidRDefault="00225447" w:rsidP="005B79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5447">
              <w:rPr>
                <w:rFonts w:ascii="Times New Roman" w:hAnsi="Times New Roman"/>
                <w:sz w:val="24"/>
                <w:szCs w:val="24"/>
              </w:rPr>
              <w:t>Геогра-фия</w:t>
            </w:r>
            <w:proofErr w:type="gramEnd"/>
          </w:p>
        </w:tc>
        <w:tc>
          <w:tcPr>
            <w:tcW w:w="425" w:type="dxa"/>
            <w:textDirection w:val="btLr"/>
          </w:tcPr>
          <w:p w:rsidR="00225447" w:rsidRPr="00225447" w:rsidRDefault="00225447" w:rsidP="005B79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  <w:textDirection w:val="btLr"/>
          </w:tcPr>
          <w:p w:rsidR="00225447" w:rsidRPr="00225447" w:rsidRDefault="00225447" w:rsidP="005B79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26" w:type="dxa"/>
            <w:textDirection w:val="btLr"/>
          </w:tcPr>
          <w:p w:rsidR="00225447" w:rsidRPr="00225447" w:rsidRDefault="00225447" w:rsidP="005B79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extDirection w:val="btLr"/>
          </w:tcPr>
          <w:p w:rsidR="00225447" w:rsidRPr="00225447" w:rsidRDefault="00225447" w:rsidP="005B79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5447">
              <w:rPr>
                <w:rFonts w:ascii="Times New Roman" w:hAnsi="Times New Roman"/>
                <w:sz w:val="24"/>
                <w:szCs w:val="24"/>
              </w:rPr>
              <w:t>Литера-тура</w:t>
            </w:r>
            <w:proofErr w:type="gramEnd"/>
          </w:p>
        </w:tc>
        <w:tc>
          <w:tcPr>
            <w:tcW w:w="425" w:type="dxa"/>
            <w:textDirection w:val="btLr"/>
          </w:tcPr>
          <w:p w:rsidR="00225447" w:rsidRPr="00225447" w:rsidRDefault="00225447" w:rsidP="005B79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225447" w:rsidRPr="00225447" w:rsidRDefault="00225447" w:rsidP="005B79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5447">
              <w:rPr>
                <w:rFonts w:ascii="Times New Roman" w:hAnsi="Times New Roman"/>
                <w:sz w:val="24"/>
                <w:szCs w:val="24"/>
              </w:rPr>
              <w:t>Матема-тика</w:t>
            </w:r>
            <w:proofErr w:type="gramEnd"/>
          </w:p>
        </w:tc>
        <w:tc>
          <w:tcPr>
            <w:tcW w:w="425" w:type="dxa"/>
            <w:textDirection w:val="btLr"/>
          </w:tcPr>
          <w:p w:rsidR="00225447" w:rsidRPr="00225447" w:rsidRDefault="00225447" w:rsidP="005B79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26" w:type="dxa"/>
            <w:textDirection w:val="btLr"/>
          </w:tcPr>
          <w:p w:rsidR="00225447" w:rsidRPr="00225447" w:rsidRDefault="00225447" w:rsidP="005B79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555" w:type="dxa"/>
            <w:textDirection w:val="btLr"/>
          </w:tcPr>
          <w:p w:rsidR="00225447" w:rsidRPr="00225447" w:rsidRDefault="00225447" w:rsidP="005B79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Инф-ка</w:t>
            </w:r>
          </w:p>
        </w:tc>
        <w:tc>
          <w:tcPr>
            <w:tcW w:w="437" w:type="dxa"/>
            <w:textDirection w:val="btLr"/>
          </w:tcPr>
          <w:p w:rsidR="00225447" w:rsidRPr="00225447" w:rsidRDefault="00225447" w:rsidP="005B79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225447" w:rsidRPr="00225447" w:rsidTr="005B7946">
        <w:tc>
          <w:tcPr>
            <w:tcW w:w="1843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МБОУ «КардымовскаяСШ»</w:t>
            </w:r>
          </w:p>
        </w:tc>
        <w:tc>
          <w:tcPr>
            <w:tcW w:w="521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5447" w:rsidRPr="00225447" w:rsidTr="005B7946">
        <w:tc>
          <w:tcPr>
            <w:tcW w:w="1843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521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5447" w:rsidRPr="00225447" w:rsidTr="005B7946">
        <w:tc>
          <w:tcPr>
            <w:tcW w:w="1843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521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5447" w:rsidRPr="00225447" w:rsidTr="005B7946">
        <w:tc>
          <w:tcPr>
            <w:tcW w:w="1843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МБОУ «Рыжковская СШ»</w:t>
            </w:r>
          </w:p>
        </w:tc>
        <w:tc>
          <w:tcPr>
            <w:tcW w:w="521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5447" w:rsidRPr="00225447" w:rsidTr="005B7946">
        <w:tc>
          <w:tcPr>
            <w:tcW w:w="1843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521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5447" w:rsidRPr="00225447" w:rsidTr="005B7946">
        <w:tc>
          <w:tcPr>
            <w:tcW w:w="1843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225447">
              <w:rPr>
                <w:rFonts w:ascii="Times New Roman" w:hAnsi="Times New Roman"/>
                <w:sz w:val="24"/>
                <w:szCs w:val="24"/>
              </w:rPr>
              <w:t>«Т</w:t>
            </w:r>
            <w:proofErr w:type="gramEnd"/>
            <w:r w:rsidRPr="00225447">
              <w:rPr>
                <w:rFonts w:ascii="Times New Roman" w:hAnsi="Times New Roman"/>
                <w:sz w:val="24"/>
                <w:szCs w:val="24"/>
              </w:rPr>
              <w:t>юшинская СШ»</w:t>
            </w:r>
          </w:p>
        </w:tc>
        <w:tc>
          <w:tcPr>
            <w:tcW w:w="521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5447" w:rsidRPr="00225447" w:rsidTr="005B7946">
        <w:tc>
          <w:tcPr>
            <w:tcW w:w="1843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521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25447" w:rsidRPr="000E610B" w:rsidRDefault="00225447" w:rsidP="000E610B">
      <w:pPr>
        <w:contextualSpacing/>
        <w:rPr>
          <w:b/>
          <w:i/>
          <w:sz w:val="28"/>
          <w:szCs w:val="28"/>
        </w:rPr>
      </w:pPr>
    </w:p>
    <w:p w:rsidR="00225447" w:rsidRPr="00225447" w:rsidRDefault="00225447" w:rsidP="00225447">
      <w:pPr>
        <w:pStyle w:val="a3"/>
        <w:ind w:left="720"/>
        <w:contextualSpacing/>
        <w:jc w:val="center"/>
        <w:rPr>
          <w:i/>
          <w:sz w:val="28"/>
          <w:szCs w:val="28"/>
        </w:rPr>
      </w:pPr>
      <w:proofErr w:type="gramStart"/>
      <w:r w:rsidRPr="00225447">
        <w:rPr>
          <w:i/>
          <w:sz w:val="28"/>
          <w:szCs w:val="28"/>
        </w:rPr>
        <w:t>Участие обучающихся района в международных конкурсах</w:t>
      </w:r>
      <w:proofErr w:type="gramEnd"/>
    </w:p>
    <w:p w:rsidR="00225447" w:rsidRPr="00225447" w:rsidRDefault="00225447" w:rsidP="00225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9714" w:type="dxa"/>
        <w:tblLook w:val="04A0"/>
      </w:tblPr>
      <w:tblGrid>
        <w:gridCol w:w="2625"/>
        <w:gridCol w:w="1418"/>
        <w:gridCol w:w="1417"/>
        <w:gridCol w:w="1418"/>
        <w:gridCol w:w="1418"/>
        <w:gridCol w:w="1418"/>
      </w:tblGrid>
      <w:tr w:rsidR="00225447" w:rsidRPr="00225447" w:rsidTr="005B7946">
        <w:tc>
          <w:tcPr>
            <w:tcW w:w="2625" w:type="dxa"/>
            <w:tcBorders>
              <w:tl2br w:val="single" w:sz="4" w:space="0" w:color="auto"/>
            </w:tcBorders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41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225447" w:rsidRPr="00225447" w:rsidTr="005B7946">
        <w:tc>
          <w:tcPr>
            <w:tcW w:w="26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Кенгуру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41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5447" w:rsidRPr="00225447" w:rsidTr="005B7946">
        <w:tc>
          <w:tcPr>
            <w:tcW w:w="26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Русский медвежонок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141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</w:tr>
      <w:tr w:rsidR="00225447" w:rsidRPr="00225447" w:rsidTr="005B7946">
        <w:tc>
          <w:tcPr>
            <w:tcW w:w="26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Золотое руно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41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225447" w:rsidRPr="00225447" w:rsidTr="005B7946">
        <w:tc>
          <w:tcPr>
            <w:tcW w:w="26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Кит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225447" w:rsidRPr="00225447" w:rsidTr="005B7946">
        <w:tc>
          <w:tcPr>
            <w:tcW w:w="26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41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</w:tr>
      <w:tr w:rsidR="00225447" w:rsidRPr="00225447" w:rsidTr="005B7946">
        <w:tc>
          <w:tcPr>
            <w:tcW w:w="26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Британский бульдог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225447" w:rsidRPr="00225447" w:rsidTr="005B7946">
        <w:tc>
          <w:tcPr>
            <w:tcW w:w="26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Астра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225447" w:rsidRPr="00225447" w:rsidTr="005B7946">
        <w:tc>
          <w:tcPr>
            <w:tcW w:w="26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Пегас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  <w:tr w:rsidR="00225447" w:rsidRPr="00225447" w:rsidTr="005B7946">
        <w:tc>
          <w:tcPr>
            <w:tcW w:w="2625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Политоринг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25447" w:rsidRPr="00225447" w:rsidRDefault="00225447" w:rsidP="005B7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447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</w:tr>
    </w:tbl>
    <w:p w:rsidR="000E610B" w:rsidRDefault="000E610B" w:rsidP="000E6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610B" w:rsidRDefault="000E610B" w:rsidP="000E6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610B" w:rsidRDefault="000E610B" w:rsidP="000E6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610B" w:rsidRDefault="000E610B" w:rsidP="000E61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5447" w:rsidRDefault="00225447" w:rsidP="00253F8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25447" w:rsidRDefault="00225447" w:rsidP="00253F8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E610B" w:rsidRDefault="000E610B" w:rsidP="00253F8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E610B" w:rsidRDefault="000E610B" w:rsidP="00253F8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E610B" w:rsidRDefault="000E610B" w:rsidP="00253F8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53F80" w:rsidRPr="00253F80" w:rsidRDefault="00AF56B5" w:rsidP="00253F8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3F80">
        <w:rPr>
          <w:rFonts w:ascii="Times New Roman" w:hAnsi="Times New Roman"/>
          <w:b/>
          <w:sz w:val="28"/>
          <w:szCs w:val="28"/>
        </w:rPr>
        <w:t xml:space="preserve">Районная научно-практическая конференция обучающихся </w:t>
      </w:r>
      <w:r w:rsidR="00253F80" w:rsidRPr="00253F80">
        <w:rPr>
          <w:rFonts w:ascii="Times New Roman" w:hAnsi="Times New Roman"/>
          <w:b/>
          <w:sz w:val="28"/>
          <w:szCs w:val="28"/>
        </w:rPr>
        <w:t>8</w:t>
      </w:r>
      <w:r w:rsidRPr="00253F80">
        <w:rPr>
          <w:rFonts w:ascii="Times New Roman" w:hAnsi="Times New Roman"/>
          <w:b/>
          <w:sz w:val="28"/>
          <w:szCs w:val="28"/>
        </w:rPr>
        <w:t xml:space="preserve">-11 классов  </w:t>
      </w:r>
      <w:r w:rsidR="00253F80">
        <w:rPr>
          <w:rFonts w:ascii="Times New Roman" w:eastAsia="Times New Roman" w:hAnsi="Times New Roman"/>
          <w:b/>
          <w:sz w:val="28"/>
          <w:szCs w:val="28"/>
          <w:lang w:eastAsia="ru-RU"/>
        </w:rPr>
        <w:t>«Юность. Творчество. Поиск»</w:t>
      </w:r>
    </w:p>
    <w:p w:rsidR="00253F80" w:rsidRDefault="00BD3242" w:rsidP="00BD3242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47">
        <w:rPr>
          <w:rFonts w:ascii="Times New Roman" w:hAnsi="Times New Roman"/>
          <w:sz w:val="28"/>
          <w:szCs w:val="28"/>
        </w:rPr>
        <w:t xml:space="preserve">     </w:t>
      </w:r>
      <w:r w:rsidR="005700E3" w:rsidRPr="00225447">
        <w:rPr>
          <w:rFonts w:ascii="Times New Roman" w:hAnsi="Times New Roman"/>
          <w:sz w:val="28"/>
          <w:szCs w:val="28"/>
        </w:rPr>
        <w:t xml:space="preserve"> </w:t>
      </w:r>
      <w:r w:rsidRPr="00225447">
        <w:rPr>
          <w:rFonts w:ascii="Times New Roman" w:hAnsi="Times New Roman"/>
          <w:sz w:val="28"/>
          <w:szCs w:val="28"/>
        </w:rPr>
        <w:t xml:space="preserve"> </w:t>
      </w:r>
      <w:r w:rsidR="00225447" w:rsidRPr="00225447">
        <w:rPr>
          <w:rFonts w:ascii="Times New Roman" w:hAnsi="Times New Roman"/>
          <w:sz w:val="28"/>
          <w:szCs w:val="28"/>
        </w:rPr>
        <w:t>30</w:t>
      </w:r>
      <w:r w:rsidR="00225447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201</w:t>
      </w:r>
      <w:r w:rsidR="0022544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 «</w:t>
      </w: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Кардымовск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СШ»</w:t>
      </w: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прошла районная научно-практическая конференция обучающихся 8-11 классов общеобразовательных учреждений Кардымовского района «Юность. Творчество. Поиск». </w:t>
      </w:r>
    </w:p>
    <w:p w:rsidR="00BD3242" w:rsidRDefault="00253F80" w:rsidP="00BD3242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>Конференция проходит ежегодно, в целях развития интеллектуальных и творческих способностей обучающихся, приобщение школьников к исследовательской деятельности и демонстрация лучших достижений обучающихся.</w:t>
      </w:r>
    </w:p>
    <w:p w:rsidR="005700E3" w:rsidRPr="002D5A40" w:rsidRDefault="005700E3" w:rsidP="00570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863CFB">
        <w:rPr>
          <w:rFonts w:ascii="Times New Roman" w:hAnsi="Times New Roman"/>
          <w:sz w:val="28"/>
          <w:szCs w:val="28"/>
        </w:rPr>
        <w:t>В соответствии с приказ</w:t>
      </w:r>
      <w:r>
        <w:rPr>
          <w:rFonts w:ascii="Times New Roman" w:hAnsi="Times New Roman"/>
          <w:sz w:val="28"/>
          <w:szCs w:val="28"/>
        </w:rPr>
        <w:t>о</w:t>
      </w:r>
      <w:r w:rsidRPr="00863CF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CFB">
        <w:rPr>
          <w:rFonts w:ascii="Times New Roman" w:hAnsi="Times New Roman"/>
          <w:sz w:val="28"/>
          <w:szCs w:val="28"/>
        </w:rPr>
        <w:t xml:space="preserve"> Отдела образования от </w:t>
      </w:r>
      <w:r>
        <w:rPr>
          <w:rFonts w:ascii="Times New Roman" w:hAnsi="Times New Roman"/>
          <w:sz w:val="28"/>
          <w:szCs w:val="28"/>
        </w:rPr>
        <w:t>2</w:t>
      </w:r>
      <w:r w:rsidR="00225447">
        <w:rPr>
          <w:rFonts w:ascii="Times New Roman" w:hAnsi="Times New Roman"/>
          <w:sz w:val="28"/>
          <w:szCs w:val="28"/>
        </w:rPr>
        <w:t>7</w:t>
      </w:r>
      <w:r w:rsidRPr="00863CFB">
        <w:rPr>
          <w:rFonts w:ascii="Times New Roman" w:hAnsi="Times New Roman"/>
          <w:sz w:val="28"/>
          <w:szCs w:val="28"/>
        </w:rPr>
        <w:t>.0</w:t>
      </w:r>
      <w:r w:rsidR="00225447">
        <w:rPr>
          <w:rFonts w:ascii="Times New Roman" w:hAnsi="Times New Roman"/>
          <w:sz w:val="28"/>
          <w:szCs w:val="28"/>
        </w:rPr>
        <w:t>2</w:t>
      </w:r>
      <w:r w:rsidRPr="00863CFB">
        <w:rPr>
          <w:rFonts w:ascii="Times New Roman" w:hAnsi="Times New Roman"/>
          <w:sz w:val="28"/>
          <w:szCs w:val="28"/>
        </w:rPr>
        <w:t>.201</w:t>
      </w:r>
      <w:r w:rsidR="00225447">
        <w:rPr>
          <w:rFonts w:ascii="Times New Roman" w:hAnsi="Times New Roman"/>
          <w:sz w:val="28"/>
          <w:szCs w:val="28"/>
        </w:rPr>
        <w:t>8</w:t>
      </w:r>
      <w:r w:rsidRPr="00863CFB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0</w:t>
      </w:r>
      <w:r w:rsidR="00225447">
        <w:rPr>
          <w:rFonts w:ascii="Times New Roman" w:hAnsi="Times New Roman"/>
          <w:sz w:val="28"/>
          <w:szCs w:val="28"/>
        </w:rPr>
        <w:t>34</w:t>
      </w:r>
      <w:r w:rsidRPr="00863CFB">
        <w:rPr>
          <w:rFonts w:ascii="Times New Roman" w:hAnsi="Times New Roman"/>
          <w:sz w:val="28"/>
          <w:szCs w:val="28"/>
        </w:rPr>
        <w:t xml:space="preserve"> и на основании Положения о научно-практической конференции, где был определ</w:t>
      </w:r>
      <w:r>
        <w:rPr>
          <w:rFonts w:ascii="Times New Roman" w:hAnsi="Times New Roman"/>
          <w:sz w:val="28"/>
          <w:szCs w:val="28"/>
        </w:rPr>
        <w:t>ё</w:t>
      </w:r>
      <w:r w:rsidRPr="00863CFB">
        <w:rPr>
          <w:rFonts w:ascii="Times New Roman" w:hAnsi="Times New Roman"/>
          <w:sz w:val="28"/>
          <w:szCs w:val="28"/>
        </w:rPr>
        <w:t xml:space="preserve">н порядок её проведения, в Оргкомитет </w:t>
      </w:r>
      <w:r w:rsidRPr="002D5A40">
        <w:rPr>
          <w:rFonts w:ascii="Times New Roman" w:hAnsi="Times New Roman"/>
          <w:sz w:val="28"/>
          <w:szCs w:val="28"/>
        </w:rPr>
        <w:t>поступило 1</w:t>
      </w:r>
      <w:r w:rsidR="002D5A40" w:rsidRPr="002D5A40">
        <w:rPr>
          <w:rFonts w:ascii="Times New Roman" w:hAnsi="Times New Roman"/>
          <w:sz w:val="28"/>
          <w:szCs w:val="28"/>
        </w:rPr>
        <w:t>0</w:t>
      </w:r>
      <w:r w:rsidRPr="002D5A40">
        <w:rPr>
          <w:rFonts w:ascii="Times New Roman" w:hAnsi="Times New Roman"/>
          <w:sz w:val="28"/>
          <w:szCs w:val="28"/>
        </w:rPr>
        <w:t xml:space="preserve"> исследовательских работ обучающихся из </w:t>
      </w:r>
      <w:r w:rsidR="00253F80" w:rsidRPr="002D5A40">
        <w:rPr>
          <w:rFonts w:ascii="Times New Roman" w:hAnsi="Times New Roman"/>
          <w:sz w:val="28"/>
          <w:szCs w:val="28"/>
        </w:rPr>
        <w:t>МБОУ «Кардымовская СШ» (</w:t>
      </w:r>
      <w:r w:rsidR="002D5A40" w:rsidRPr="002D5A40">
        <w:rPr>
          <w:rFonts w:ascii="Times New Roman" w:hAnsi="Times New Roman"/>
          <w:sz w:val="28"/>
          <w:szCs w:val="28"/>
        </w:rPr>
        <w:t>4</w:t>
      </w:r>
      <w:r w:rsidR="00253F80" w:rsidRPr="002D5A40">
        <w:rPr>
          <w:rFonts w:ascii="Times New Roman" w:hAnsi="Times New Roman"/>
          <w:sz w:val="28"/>
          <w:szCs w:val="28"/>
        </w:rPr>
        <w:t xml:space="preserve">), МБОУ «Тюшинская» СШ (1), </w:t>
      </w:r>
      <w:r w:rsidRPr="002D5A40">
        <w:rPr>
          <w:rFonts w:ascii="Times New Roman" w:hAnsi="Times New Roman"/>
          <w:sz w:val="28"/>
          <w:szCs w:val="28"/>
        </w:rPr>
        <w:t>МБОУ «Тирянская ОШ» (1),   МБОУ «Соловьевская ОШ» (</w:t>
      </w:r>
      <w:r w:rsidR="002D5A40" w:rsidRPr="002D5A40">
        <w:rPr>
          <w:rFonts w:ascii="Times New Roman" w:hAnsi="Times New Roman"/>
          <w:sz w:val="28"/>
          <w:szCs w:val="28"/>
        </w:rPr>
        <w:t>3), Шестаковского филиала МБОУ «Соловьевская ОШ» (1).</w:t>
      </w:r>
      <w:proofErr w:type="gramEnd"/>
    </w:p>
    <w:p w:rsidR="00253F80" w:rsidRPr="00061E78" w:rsidRDefault="00253F80" w:rsidP="00253F80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готовили работы по </w:t>
      </w:r>
      <w:r w:rsidR="002D5A40" w:rsidRPr="002D5A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D3242" w:rsidRPr="002D5A4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направлениям: «</w:t>
      </w:r>
      <w:r w:rsidRPr="002D5A4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2D5A40">
        <w:rPr>
          <w:rFonts w:ascii="Times New Roman" w:eastAsia="Times New Roman" w:hAnsi="Times New Roman"/>
          <w:sz w:val="28"/>
          <w:szCs w:val="28"/>
          <w:lang w:eastAsia="ru-RU"/>
        </w:rPr>
        <w:t>изико-математические науки», «гуманитарные науки», «естественные науки»,</w:t>
      </w:r>
      <w:r w:rsidR="00BD3242" w:rsidRPr="002D5A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A4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D5A40" w:rsidRPr="002D5A40">
        <w:rPr>
          <w:rFonts w:ascii="Times New Roman" w:eastAsia="Times New Roman" w:hAnsi="Times New Roman"/>
          <w:sz w:val="28"/>
          <w:szCs w:val="28"/>
          <w:lang w:eastAsia="ru-RU"/>
        </w:rPr>
        <w:t>история</w:t>
      </w:r>
      <w:r w:rsidRPr="002D5A4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D5A4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D3242" w:rsidRPr="002D5A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проводили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научные исследования, опросы и опыты. Все ребята были индивидуальны 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-своему интересны.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>х выступления сопровождались фотографиями, презентациями и буклетами.</w:t>
      </w:r>
    </w:p>
    <w:p w:rsidR="00892B9A" w:rsidRPr="00892B9A" w:rsidRDefault="00892B9A" w:rsidP="00892B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2B9A">
        <w:rPr>
          <w:rFonts w:ascii="Times New Roman" w:eastAsia="Times New Roman" w:hAnsi="Times New Roman"/>
          <w:sz w:val="28"/>
          <w:szCs w:val="28"/>
          <w:lang w:eastAsia="ru-RU"/>
        </w:rPr>
        <w:t>По итогам проведения р</w:t>
      </w:r>
      <w:r w:rsidRPr="00892B9A">
        <w:rPr>
          <w:rFonts w:ascii="Times New Roman" w:hAnsi="Times New Roman"/>
          <w:sz w:val="28"/>
          <w:szCs w:val="28"/>
        </w:rPr>
        <w:t xml:space="preserve">айонной научно-практической конференции обучающихся 8-11 классов  </w:t>
      </w:r>
      <w:r w:rsidRPr="00892B9A">
        <w:rPr>
          <w:rFonts w:ascii="Times New Roman" w:eastAsia="Times New Roman" w:hAnsi="Times New Roman"/>
          <w:sz w:val="28"/>
          <w:szCs w:val="28"/>
          <w:lang w:eastAsia="ru-RU"/>
        </w:rPr>
        <w:t>«Юность. Творчество. Поиск»</w:t>
      </w:r>
      <w:r w:rsidRPr="00892B9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награждены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25447" w:rsidRPr="00892B9A" w:rsidRDefault="00225447" w:rsidP="00892B9A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2B9A">
        <w:rPr>
          <w:rFonts w:ascii="Times New Roman" w:hAnsi="Times New Roman"/>
          <w:sz w:val="28"/>
          <w:szCs w:val="28"/>
        </w:rPr>
        <w:t>Дипломом I степени</w:t>
      </w:r>
      <w:r w:rsidR="00892B9A">
        <w:rPr>
          <w:rFonts w:ascii="Times New Roman" w:hAnsi="Times New Roman"/>
          <w:sz w:val="28"/>
          <w:szCs w:val="28"/>
        </w:rPr>
        <w:t>:</w:t>
      </w:r>
      <w:r w:rsidRPr="00892B9A">
        <w:rPr>
          <w:rFonts w:ascii="Times New Roman" w:hAnsi="Times New Roman"/>
          <w:sz w:val="28"/>
          <w:szCs w:val="28"/>
        </w:rPr>
        <w:t xml:space="preserve"> </w:t>
      </w:r>
    </w:p>
    <w:p w:rsidR="00225447" w:rsidRPr="00892B9A" w:rsidRDefault="00225447" w:rsidP="00253F80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7628">
        <w:rPr>
          <w:rFonts w:ascii="Times New Roman" w:hAnsi="Times New Roman"/>
          <w:sz w:val="28"/>
          <w:szCs w:val="28"/>
        </w:rPr>
        <w:t xml:space="preserve">- </w:t>
      </w:r>
      <w:r w:rsidRPr="00892B9A">
        <w:rPr>
          <w:rFonts w:ascii="Times New Roman" w:hAnsi="Times New Roman"/>
          <w:sz w:val="28"/>
          <w:szCs w:val="28"/>
        </w:rPr>
        <w:t>Прудников Никит</w:t>
      </w:r>
      <w:r w:rsidR="00107628">
        <w:rPr>
          <w:rFonts w:ascii="Times New Roman" w:hAnsi="Times New Roman"/>
          <w:sz w:val="28"/>
          <w:szCs w:val="28"/>
        </w:rPr>
        <w:t>а</w:t>
      </w:r>
      <w:r w:rsidRPr="00892B9A">
        <w:rPr>
          <w:rFonts w:ascii="Times New Roman" w:hAnsi="Times New Roman"/>
          <w:sz w:val="28"/>
          <w:szCs w:val="28"/>
        </w:rPr>
        <w:t>, обучающ</w:t>
      </w:r>
      <w:r w:rsidR="00107628">
        <w:rPr>
          <w:rFonts w:ascii="Times New Roman" w:hAnsi="Times New Roman"/>
          <w:sz w:val="28"/>
          <w:szCs w:val="28"/>
        </w:rPr>
        <w:t>ий</w:t>
      </w:r>
      <w:r w:rsidRPr="00892B9A">
        <w:rPr>
          <w:rFonts w:ascii="Times New Roman" w:hAnsi="Times New Roman"/>
          <w:sz w:val="28"/>
          <w:szCs w:val="28"/>
        </w:rPr>
        <w:t>ся МБОУ «Кардымовская СШ» (тема выступления:</w:t>
      </w:r>
      <w:proofErr w:type="gramEnd"/>
      <w:r w:rsidRPr="00892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2B9A">
        <w:rPr>
          <w:rFonts w:ascii="Times New Roman" w:hAnsi="Times New Roman"/>
          <w:sz w:val="28"/>
          <w:szCs w:val="28"/>
        </w:rPr>
        <w:t xml:space="preserve">«Проблемы выбора оптимальной конфигурации персонального компьютера»; научный руководитель: учитель физики, математики, информатики МБОУ «Кардымовская СШ» Хмызова Надежда Ивановна); </w:t>
      </w:r>
      <w:proofErr w:type="gramEnd"/>
    </w:p>
    <w:p w:rsidR="005835B1" w:rsidRDefault="00225447" w:rsidP="00253F80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2B9A">
        <w:rPr>
          <w:rFonts w:ascii="Times New Roman" w:hAnsi="Times New Roman"/>
          <w:sz w:val="28"/>
          <w:szCs w:val="28"/>
        </w:rPr>
        <w:t>- Кезиков</w:t>
      </w:r>
      <w:r w:rsidR="00107628">
        <w:rPr>
          <w:rFonts w:ascii="Times New Roman" w:hAnsi="Times New Roman"/>
          <w:sz w:val="28"/>
          <w:szCs w:val="28"/>
        </w:rPr>
        <w:t>а</w:t>
      </w:r>
      <w:r w:rsidRPr="00892B9A">
        <w:rPr>
          <w:rFonts w:ascii="Times New Roman" w:hAnsi="Times New Roman"/>
          <w:sz w:val="28"/>
          <w:szCs w:val="28"/>
        </w:rPr>
        <w:t xml:space="preserve"> Мари</w:t>
      </w:r>
      <w:r w:rsidR="00107628">
        <w:rPr>
          <w:rFonts w:ascii="Times New Roman" w:hAnsi="Times New Roman"/>
          <w:sz w:val="28"/>
          <w:szCs w:val="28"/>
        </w:rPr>
        <w:t>я</w:t>
      </w:r>
      <w:r w:rsidRPr="00892B9A">
        <w:rPr>
          <w:rFonts w:ascii="Times New Roman" w:hAnsi="Times New Roman"/>
          <w:sz w:val="28"/>
          <w:szCs w:val="28"/>
        </w:rPr>
        <w:t>, обучающ</w:t>
      </w:r>
      <w:r w:rsidR="00107628">
        <w:rPr>
          <w:rFonts w:ascii="Times New Roman" w:hAnsi="Times New Roman"/>
          <w:sz w:val="28"/>
          <w:szCs w:val="28"/>
        </w:rPr>
        <w:t>ая</w:t>
      </w:r>
      <w:r w:rsidRPr="00892B9A">
        <w:rPr>
          <w:rFonts w:ascii="Times New Roman" w:hAnsi="Times New Roman"/>
          <w:sz w:val="28"/>
          <w:szCs w:val="28"/>
        </w:rPr>
        <w:t>ся МБОУ «Тирянская ОШ» (тема выступления:</w:t>
      </w:r>
      <w:proofErr w:type="gramEnd"/>
      <w:r w:rsidRPr="00892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2B9A">
        <w:rPr>
          <w:rFonts w:ascii="Times New Roman" w:hAnsi="Times New Roman"/>
          <w:sz w:val="28"/>
          <w:szCs w:val="28"/>
        </w:rPr>
        <w:t>«Изучение здоровья подростков по антрометрическим данным»; научный руководитель: учитель химии, биологии МБОУ «Тирянская ОШ» Кастрикина Алевтина Александровна).</w:t>
      </w:r>
      <w:proofErr w:type="gramEnd"/>
    </w:p>
    <w:p w:rsidR="005835B1" w:rsidRDefault="00225447" w:rsidP="005835B1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2B9A">
        <w:rPr>
          <w:rFonts w:ascii="Times New Roman" w:hAnsi="Times New Roman"/>
          <w:sz w:val="28"/>
          <w:szCs w:val="28"/>
        </w:rPr>
        <w:t xml:space="preserve"> Дипломом II степени</w:t>
      </w:r>
      <w:r w:rsidR="005835B1">
        <w:rPr>
          <w:rFonts w:ascii="Times New Roman" w:hAnsi="Times New Roman"/>
          <w:sz w:val="28"/>
          <w:szCs w:val="28"/>
        </w:rPr>
        <w:t>:</w:t>
      </w:r>
    </w:p>
    <w:p w:rsidR="005835B1" w:rsidRDefault="00225447" w:rsidP="005835B1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2B9A">
        <w:rPr>
          <w:rFonts w:ascii="Times New Roman" w:hAnsi="Times New Roman"/>
          <w:sz w:val="28"/>
          <w:szCs w:val="28"/>
        </w:rPr>
        <w:t>- Ковалев Дмитри</w:t>
      </w:r>
      <w:r w:rsidR="005835B1">
        <w:rPr>
          <w:rFonts w:ascii="Times New Roman" w:hAnsi="Times New Roman"/>
          <w:sz w:val="28"/>
          <w:szCs w:val="28"/>
        </w:rPr>
        <w:t>й</w:t>
      </w:r>
      <w:r w:rsidRPr="00892B9A">
        <w:rPr>
          <w:rFonts w:ascii="Times New Roman" w:hAnsi="Times New Roman"/>
          <w:sz w:val="28"/>
          <w:szCs w:val="28"/>
        </w:rPr>
        <w:t>, обучающ</w:t>
      </w:r>
      <w:r w:rsidR="005835B1">
        <w:rPr>
          <w:rFonts w:ascii="Times New Roman" w:hAnsi="Times New Roman"/>
          <w:sz w:val="28"/>
          <w:szCs w:val="28"/>
        </w:rPr>
        <w:t>ий</w:t>
      </w:r>
      <w:r w:rsidRPr="00892B9A">
        <w:rPr>
          <w:rFonts w:ascii="Times New Roman" w:hAnsi="Times New Roman"/>
          <w:sz w:val="28"/>
          <w:szCs w:val="28"/>
        </w:rPr>
        <w:t>ся МБОУ «Кардымовская СШ» (тема выступления:</w:t>
      </w:r>
      <w:proofErr w:type="gramEnd"/>
      <w:r w:rsidRPr="00892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2B9A">
        <w:rPr>
          <w:rFonts w:ascii="Times New Roman" w:hAnsi="Times New Roman"/>
          <w:sz w:val="28"/>
          <w:szCs w:val="28"/>
        </w:rPr>
        <w:t>«Сложные процессы в реальной жизни»; научный руководитель: учитель математики МБОУ «Кардымовская СШ» Серкова Елена Петровна);</w:t>
      </w:r>
      <w:proofErr w:type="gramEnd"/>
    </w:p>
    <w:p w:rsidR="005835B1" w:rsidRDefault="00225447" w:rsidP="005835B1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2B9A">
        <w:rPr>
          <w:rFonts w:ascii="Times New Roman" w:hAnsi="Times New Roman"/>
          <w:sz w:val="28"/>
          <w:szCs w:val="28"/>
        </w:rPr>
        <w:t>- Киронов</w:t>
      </w:r>
      <w:r w:rsidR="005835B1">
        <w:rPr>
          <w:rFonts w:ascii="Times New Roman" w:hAnsi="Times New Roman"/>
          <w:sz w:val="28"/>
          <w:szCs w:val="28"/>
        </w:rPr>
        <w:t>а</w:t>
      </w:r>
      <w:r w:rsidRPr="00892B9A">
        <w:rPr>
          <w:rFonts w:ascii="Times New Roman" w:hAnsi="Times New Roman"/>
          <w:sz w:val="28"/>
          <w:szCs w:val="28"/>
        </w:rPr>
        <w:t xml:space="preserve"> Анзурат, Иванов</w:t>
      </w:r>
      <w:r w:rsidR="005835B1">
        <w:rPr>
          <w:rFonts w:ascii="Times New Roman" w:hAnsi="Times New Roman"/>
          <w:sz w:val="28"/>
          <w:szCs w:val="28"/>
        </w:rPr>
        <w:t>а</w:t>
      </w:r>
      <w:r w:rsidRPr="00892B9A">
        <w:rPr>
          <w:rFonts w:ascii="Times New Roman" w:hAnsi="Times New Roman"/>
          <w:sz w:val="28"/>
          <w:szCs w:val="28"/>
        </w:rPr>
        <w:t xml:space="preserve"> Екатерин</w:t>
      </w:r>
      <w:r w:rsidR="005835B1">
        <w:rPr>
          <w:rFonts w:ascii="Times New Roman" w:hAnsi="Times New Roman"/>
          <w:sz w:val="28"/>
          <w:szCs w:val="28"/>
        </w:rPr>
        <w:t>а</w:t>
      </w:r>
      <w:r w:rsidRPr="00892B9A">
        <w:rPr>
          <w:rFonts w:ascii="Times New Roman" w:hAnsi="Times New Roman"/>
          <w:sz w:val="28"/>
          <w:szCs w:val="28"/>
        </w:rPr>
        <w:t xml:space="preserve"> и Киронов Ахмадшо, обучающи</w:t>
      </w:r>
      <w:r w:rsidR="005835B1">
        <w:rPr>
          <w:rFonts w:ascii="Times New Roman" w:hAnsi="Times New Roman"/>
          <w:sz w:val="28"/>
          <w:szCs w:val="28"/>
        </w:rPr>
        <w:t>е</w:t>
      </w:r>
      <w:r w:rsidRPr="00892B9A">
        <w:rPr>
          <w:rFonts w:ascii="Times New Roman" w:hAnsi="Times New Roman"/>
          <w:sz w:val="28"/>
          <w:szCs w:val="28"/>
        </w:rPr>
        <w:t>ся Шестаковского филиала МБОУ «Соловьевская основная школа» (тема выступления:</w:t>
      </w:r>
      <w:proofErr w:type="gramEnd"/>
      <w:r w:rsidRPr="00892B9A">
        <w:rPr>
          <w:rFonts w:ascii="Times New Roman" w:hAnsi="Times New Roman"/>
          <w:sz w:val="28"/>
          <w:szCs w:val="28"/>
        </w:rPr>
        <w:t xml:space="preserve"> «Влияние гиподинамии на физическую работоспособность и осанку школьников»; научный руководитель: учитель химии, биологии Шестаковского филиала МБОУ «Соловьевская основная школа» Ефимова Людмила Васильевна); - Блинков</w:t>
      </w:r>
      <w:r w:rsidR="005835B1">
        <w:rPr>
          <w:rFonts w:ascii="Times New Roman" w:hAnsi="Times New Roman"/>
          <w:sz w:val="28"/>
          <w:szCs w:val="28"/>
        </w:rPr>
        <w:t>а</w:t>
      </w:r>
      <w:r w:rsidRPr="00892B9A">
        <w:rPr>
          <w:rFonts w:ascii="Times New Roman" w:hAnsi="Times New Roman"/>
          <w:sz w:val="28"/>
          <w:szCs w:val="28"/>
        </w:rPr>
        <w:t xml:space="preserve"> Елен</w:t>
      </w:r>
      <w:r w:rsidR="005835B1">
        <w:rPr>
          <w:rFonts w:ascii="Times New Roman" w:hAnsi="Times New Roman"/>
          <w:sz w:val="28"/>
          <w:szCs w:val="28"/>
        </w:rPr>
        <w:t>а</w:t>
      </w:r>
      <w:r w:rsidRPr="00892B9A">
        <w:rPr>
          <w:rFonts w:ascii="Times New Roman" w:hAnsi="Times New Roman"/>
          <w:sz w:val="28"/>
          <w:szCs w:val="28"/>
        </w:rPr>
        <w:t>, обучающ</w:t>
      </w:r>
      <w:r w:rsidR="005835B1">
        <w:rPr>
          <w:rFonts w:ascii="Times New Roman" w:hAnsi="Times New Roman"/>
          <w:sz w:val="28"/>
          <w:szCs w:val="28"/>
        </w:rPr>
        <w:t>ая</w:t>
      </w:r>
      <w:r w:rsidRPr="00892B9A">
        <w:rPr>
          <w:rFonts w:ascii="Times New Roman" w:hAnsi="Times New Roman"/>
          <w:sz w:val="28"/>
          <w:szCs w:val="28"/>
        </w:rPr>
        <w:t xml:space="preserve">ся МБОУ «Кардымовская СШ» (тема выступления: </w:t>
      </w:r>
      <w:r w:rsidRPr="00892B9A">
        <w:rPr>
          <w:rFonts w:ascii="Times New Roman" w:hAnsi="Times New Roman"/>
          <w:sz w:val="28"/>
          <w:szCs w:val="28"/>
        </w:rPr>
        <w:lastRenderedPageBreak/>
        <w:t xml:space="preserve">«Граффити: из прошлого в настоящее»; научный руководитель: учитель истории, обществознания МБОУ «Кардымовская СШ» Аношенкова Светлана Сергеевна); </w:t>
      </w:r>
    </w:p>
    <w:p w:rsidR="005835B1" w:rsidRDefault="00225447" w:rsidP="005835B1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2B9A">
        <w:rPr>
          <w:rFonts w:ascii="Times New Roman" w:hAnsi="Times New Roman"/>
          <w:sz w:val="28"/>
          <w:szCs w:val="28"/>
        </w:rPr>
        <w:t>- Джафаров</w:t>
      </w:r>
      <w:r w:rsidR="005835B1">
        <w:rPr>
          <w:rFonts w:ascii="Times New Roman" w:hAnsi="Times New Roman"/>
          <w:sz w:val="28"/>
          <w:szCs w:val="28"/>
        </w:rPr>
        <w:t>а</w:t>
      </w:r>
      <w:r w:rsidRPr="00892B9A">
        <w:rPr>
          <w:rFonts w:ascii="Times New Roman" w:hAnsi="Times New Roman"/>
          <w:sz w:val="28"/>
          <w:szCs w:val="28"/>
        </w:rPr>
        <w:t xml:space="preserve"> Виктори</w:t>
      </w:r>
      <w:r w:rsidR="005835B1">
        <w:rPr>
          <w:rFonts w:ascii="Times New Roman" w:hAnsi="Times New Roman"/>
          <w:sz w:val="28"/>
          <w:szCs w:val="28"/>
        </w:rPr>
        <w:t>я, обучающая</w:t>
      </w:r>
      <w:r w:rsidRPr="00892B9A">
        <w:rPr>
          <w:rFonts w:ascii="Times New Roman" w:hAnsi="Times New Roman"/>
          <w:sz w:val="28"/>
          <w:szCs w:val="28"/>
        </w:rPr>
        <w:t>ся МБОУ «Соловьевская основная школа» (тема выступления:</w:t>
      </w:r>
      <w:proofErr w:type="gramEnd"/>
      <w:r w:rsidRPr="00892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2B9A">
        <w:rPr>
          <w:rFonts w:ascii="Times New Roman" w:hAnsi="Times New Roman"/>
          <w:sz w:val="28"/>
          <w:szCs w:val="28"/>
        </w:rPr>
        <w:t xml:space="preserve">«Домашние задания – это польза или вред»; научный руководитель: учитель географии МБОУ «Соловьевская основная школа» Решетова Светлана Евгеньевна). </w:t>
      </w:r>
      <w:proofErr w:type="gramEnd"/>
    </w:p>
    <w:p w:rsidR="005835B1" w:rsidRDefault="00225447" w:rsidP="005835B1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B9A">
        <w:rPr>
          <w:rFonts w:ascii="Times New Roman" w:hAnsi="Times New Roman"/>
          <w:sz w:val="28"/>
          <w:szCs w:val="28"/>
        </w:rPr>
        <w:t>Дипломом III степени</w:t>
      </w:r>
      <w:r w:rsidR="005835B1">
        <w:rPr>
          <w:rFonts w:ascii="Times New Roman" w:hAnsi="Times New Roman"/>
          <w:sz w:val="28"/>
          <w:szCs w:val="28"/>
        </w:rPr>
        <w:t>:</w:t>
      </w:r>
    </w:p>
    <w:p w:rsidR="005835B1" w:rsidRDefault="00225447" w:rsidP="005835B1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2B9A">
        <w:rPr>
          <w:rFonts w:ascii="Times New Roman" w:hAnsi="Times New Roman"/>
          <w:sz w:val="28"/>
          <w:szCs w:val="28"/>
        </w:rPr>
        <w:t>- Цыбульск</w:t>
      </w:r>
      <w:r w:rsidR="005835B1">
        <w:rPr>
          <w:rFonts w:ascii="Times New Roman" w:hAnsi="Times New Roman"/>
          <w:sz w:val="28"/>
          <w:szCs w:val="28"/>
        </w:rPr>
        <w:t>ая</w:t>
      </w:r>
      <w:r w:rsidRPr="00892B9A">
        <w:rPr>
          <w:rFonts w:ascii="Times New Roman" w:hAnsi="Times New Roman"/>
          <w:sz w:val="28"/>
          <w:szCs w:val="28"/>
        </w:rPr>
        <w:t xml:space="preserve"> Мари</w:t>
      </w:r>
      <w:r w:rsidR="005835B1">
        <w:rPr>
          <w:rFonts w:ascii="Times New Roman" w:hAnsi="Times New Roman"/>
          <w:sz w:val="28"/>
          <w:szCs w:val="28"/>
        </w:rPr>
        <w:t>я</w:t>
      </w:r>
      <w:r w:rsidRPr="00892B9A">
        <w:rPr>
          <w:rFonts w:ascii="Times New Roman" w:hAnsi="Times New Roman"/>
          <w:sz w:val="28"/>
          <w:szCs w:val="28"/>
        </w:rPr>
        <w:t>, обучающ</w:t>
      </w:r>
      <w:r w:rsidR="005835B1">
        <w:rPr>
          <w:rFonts w:ascii="Times New Roman" w:hAnsi="Times New Roman"/>
          <w:sz w:val="28"/>
          <w:szCs w:val="28"/>
        </w:rPr>
        <w:t>ая</w:t>
      </w:r>
      <w:r w:rsidRPr="00892B9A">
        <w:rPr>
          <w:rFonts w:ascii="Times New Roman" w:hAnsi="Times New Roman"/>
          <w:sz w:val="28"/>
          <w:szCs w:val="28"/>
        </w:rPr>
        <w:t>ся МБОУ «Соловьевская основная школа» (тема выступления:</w:t>
      </w:r>
      <w:proofErr w:type="gramEnd"/>
      <w:r w:rsidRPr="00892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2B9A">
        <w:rPr>
          <w:rFonts w:ascii="Times New Roman" w:hAnsi="Times New Roman"/>
          <w:sz w:val="28"/>
          <w:szCs w:val="28"/>
        </w:rPr>
        <w:t>«Экологическое состояние снежного покрова улиц д. Соловьево»; научный руководитель: учитель химии, биологии МБОУ «Соловьевская основная школа» Цыбульская Инга Юрьевна);</w:t>
      </w:r>
      <w:proofErr w:type="gramEnd"/>
    </w:p>
    <w:p w:rsidR="00225447" w:rsidRPr="00892B9A" w:rsidRDefault="00225447" w:rsidP="00253F80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2B9A">
        <w:rPr>
          <w:rFonts w:ascii="Times New Roman" w:hAnsi="Times New Roman"/>
          <w:sz w:val="28"/>
          <w:szCs w:val="28"/>
        </w:rPr>
        <w:t>- Доной Наталь</w:t>
      </w:r>
      <w:r w:rsidR="005835B1">
        <w:rPr>
          <w:rFonts w:ascii="Times New Roman" w:hAnsi="Times New Roman"/>
          <w:sz w:val="28"/>
          <w:szCs w:val="28"/>
        </w:rPr>
        <w:t>я</w:t>
      </w:r>
      <w:r w:rsidRPr="00892B9A">
        <w:rPr>
          <w:rFonts w:ascii="Times New Roman" w:hAnsi="Times New Roman"/>
          <w:sz w:val="28"/>
          <w:szCs w:val="28"/>
        </w:rPr>
        <w:t>, обучающ</w:t>
      </w:r>
      <w:r w:rsidR="005835B1">
        <w:rPr>
          <w:rFonts w:ascii="Times New Roman" w:hAnsi="Times New Roman"/>
          <w:sz w:val="28"/>
          <w:szCs w:val="28"/>
        </w:rPr>
        <w:t>ая</w:t>
      </w:r>
      <w:r w:rsidRPr="00892B9A">
        <w:rPr>
          <w:rFonts w:ascii="Times New Roman" w:hAnsi="Times New Roman"/>
          <w:sz w:val="28"/>
          <w:szCs w:val="28"/>
        </w:rPr>
        <w:t>ся МБОУ «Тюшинская СШ» (тема выступления:</w:t>
      </w:r>
      <w:proofErr w:type="gramEnd"/>
      <w:r w:rsidRPr="00892B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2B9A">
        <w:rPr>
          <w:rFonts w:ascii="Times New Roman" w:hAnsi="Times New Roman"/>
          <w:sz w:val="28"/>
          <w:szCs w:val="28"/>
        </w:rPr>
        <w:t>«Влияние средств массовой информации на подростков»; научный руководитель: учитель русского языка, литературы МБОУ «Тюшинская СШ» Кукаева Наталь</w:t>
      </w:r>
      <w:r w:rsidR="005835B1">
        <w:rPr>
          <w:rFonts w:ascii="Times New Roman" w:hAnsi="Times New Roman"/>
          <w:sz w:val="28"/>
          <w:szCs w:val="28"/>
        </w:rPr>
        <w:t>я Николаевна).</w:t>
      </w:r>
      <w:proofErr w:type="gramEnd"/>
    </w:p>
    <w:p w:rsidR="00BD3242" w:rsidRPr="00061E78" w:rsidRDefault="00253F80" w:rsidP="00253F80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участники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 научные руководители, </w:t>
      </w: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>подготовивши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>получили сертификаты,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>вруч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ены 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>дипломы и памятные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одарки</w:t>
      </w:r>
      <w:r w:rsidR="00BD3242" w:rsidRPr="00061E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56B5" w:rsidRPr="0029026F" w:rsidRDefault="00BD3242" w:rsidP="0029026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E7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F296B" w:rsidRPr="005F296B">
        <w:rPr>
          <w:rFonts w:ascii="Times New Roman" w:hAnsi="Times New Roman"/>
          <w:b/>
          <w:sz w:val="28"/>
          <w:szCs w:val="28"/>
        </w:rPr>
        <w:t xml:space="preserve">       </w:t>
      </w:r>
    </w:p>
    <w:p w:rsidR="00AF56B5" w:rsidRPr="0029026F" w:rsidRDefault="00AF56B5" w:rsidP="00AF5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26F">
        <w:rPr>
          <w:rFonts w:ascii="Times New Roman" w:hAnsi="Times New Roman"/>
          <w:b/>
          <w:sz w:val="28"/>
          <w:szCs w:val="28"/>
        </w:rPr>
        <w:t xml:space="preserve">Участие </w:t>
      </w:r>
      <w:proofErr w:type="gramStart"/>
      <w:r w:rsidRPr="0029026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29026F">
        <w:rPr>
          <w:rFonts w:ascii="Times New Roman" w:hAnsi="Times New Roman"/>
          <w:b/>
          <w:sz w:val="28"/>
          <w:szCs w:val="28"/>
        </w:rPr>
        <w:t xml:space="preserve"> в муниципальном конкурсе «Ученик года – 201</w:t>
      </w:r>
      <w:r w:rsidR="005835B1">
        <w:rPr>
          <w:rFonts w:ascii="Times New Roman" w:hAnsi="Times New Roman"/>
          <w:b/>
          <w:sz w:val="28"/>
          <w:szCs w:val="28"/>
        </w:rPr>
        <w:t>8</w:t>
      </w:r>
      <w:r w:rsidRPr="0029026F">
        <w:rPr>
          <w:rFonts w:ascii="Times New Roman" w:hAnsi="Times New Roman"/>
          <w:b/>
          <w:sz w:val="28"/>
          <w:szCs w:val="28"/>
        </w:rPr>
        <w:t>»</w:t>
      </w:r>
    </w:p>
    <w:p w:rsidR="0029026F" w:rsidRDefault="0029026F" w:rsidP="0029026F">
      <w:pPr>
        <w:spacing w:after="0" w:line="240" w:lineRule="auto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r>
        <w:rPr>
          <w:rFonts w:ascii="Times New Roman" w:hAnsi="Times New Roman"/>
          <w:b/>
          <w:i/>
          <w:spacing w:val="-2"/>
          <w:sz w:val="28"/>
          <w:szCs w:val="28"/>
        </w:rPr>
        <w:t xml:space="preserve">       </w:t>
      </w:r>
    </w:p>
    <w:p w:rsidR="0029026F" w:rsidRPr="0029026F" w:rsidRDefault="0029026F" w:rsidP="0029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pacing w:val="-2"/>
          <w:sz w:val="28"/>
          <w:szCs w:val="28"/>
        </w:rPr>
        <w:t xml:space="preserve">  </w:t>
      </w:r>
      <w:r w:rsidRPr="0029026F">
        <w:rPr>
          <w:rFonts w:ascii="Times New Roman" w:hAnsi="Times New Roman"/>
          <w:sz w:val="28"/>
          <w:szCs w:val="28"/>
        </w:rPr>
        <w:t>27 апреля 201</w:t>
      </w:r>
      <w:r w:rsidR="005835B1">
        <w:rPr>
          <w:rFonts w:ascii="Times New Roman" w:hAnsi="Times New Roman"/>
          <w:sz w:val="28"/>
          <w:szCs w:val="28"/>
        </w:rPr>
        <w:t>8</w:t>
      </w:r>
      <w:r w:rsidRPr="0029026F">
        <w:rPr>
          <w:rFonts w:ascii="Times New Roman" w:hAnsi="Times New Roman"/>
          <w:sz w:val="28"/>
          <w:szCs w:val="28"/>
        </w:rPr>
        <w:t xml:space="preserve"> года на базе МБОУ «Кардымовская СШ» состоялся муниципальный конкурс «Ученик года – 201</w:t>
      </w:r>
      <w:r w:rsidR="005835B1">
        <w:rPr>
          <w:rFonts w:ascii="Times New Roman" w:hAnsi="Times New Roman"/>
          <w:sz w:val="28"/>
          <w:szCs w:val="28"/>
        </w:rPr>
        <w:t>8</w:t>
      </w:r>
      <w:r w:rsidRPr="0029026F">
        <w:rPr>
          <w:rFonts w:ascii="Times New Roman" w:hAnsi="Times New Roman"/>
          <w:sz w:val="28"/>
          <w:szCs w:val="28"/>
        </w:rPr>
        <w:t xml:space="preserve">». </w:t>
      </w:r>
    </w:p>
    <w:p w:rsidR="003D51C9" w:rsidRPr="0029026F" w:rsidRDefault="0029026F" w:rsidP="0029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6F">
        <w:rPr>
          <w:rFonts w:ascii="Times New Roman" w:hAnsi="Times New Roman"/>
          <w:sz w:val="28"/>
          <w:szCs w:val="28"/>
        </w:rPr>
        <w:t xml:space="preserve">     В конкурсе приняли участие</w:t>
      </w:r>
      <w:r w:rsidRPr="0029026F">
        <w:rPr>
          <w:rFonts w:ascii="Times New Roman" w:hAnsi="Times New Roman"/>
          <w:color w:val="000000"/>
          <w:sz w:val="28"/>
          <w:szCs w:val="28"/>
        </w:rPr>
        <w:t>:</w:t>
      </w:r>
    </w:p>
    <w:p w:rsidR="0029026F" w:rsidRPr="0029026F" w:rsidRDefault="0029026F" w:rsidP="0029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1C9" w:rsidRDefault="003D51C9" w:rsidP="003D51C9">
      <w:pPr>
        <w:pStyle w:val="a3"/>
        <w:widowControl w:val="0"/>
        <w:numPr>
          <w:ilvl w:val="0"/>
          <w:numId w:val="4"/>
        </w:numPr>
        <w:suppressAutoHyphens/>
        <w:contextualSpacing/>
        <w:jc w:val="both"/>
        <w:rPr>
          <w:sz w:val="28"/>
          <w:szCs w:val="28"/>
        </w:rPr>
      </w:pPr>
      <w:r w:rsidRPr="003D51C9">
        <w:rPr>
          <w:b/>
          <w:sz w:val="28"/>
          <w:szCs w:val="28"/>
        </w:rPr>
        <w:t xml:space="preserve">Блинкова Елена,  </w:t>
      </w:r>
      <w:r w:rsidRPr="003D51C9">
        <w:rPr>
          <w:sz w:val="28"/>
          <w:szCs w:val="28"/>
        </w:rPr>
        <w:t>обучающаяся  10 класса МБОУ «Кардымовская СШ»</w:t>
      </w:r>
      <w:r>
        <w:rPr>
          <w:sz w:val="28"/>
          <w:szCs w:val="28"/>
        </w:rPr>
        <w:t>.</w:t>
      </w:r>
    </w:p>
    <w:p w:rsidR="003D51C9" w:rsidRDefault="003D51C9" w:rsidP="003D51C9">
      <w:pPr>
        <w:pStyle w:val="a3"/>
        <w:widowControl w:val="0"/>
        <w:numPr>
          <w:ilvl w:val="0"/>
          <w:numId w:val="4"/>
        </w:numPr>
        <w:suppressAutoHyphens/>
        <w:contextualSpacing/>
        <w:jc w:val="both"/>
        <w:rPr>
          <w:sz w:val="28"/>
          <w:szCs w:val="28"/>
        </w:rPr>
      </w:pPr>
      <w:r w:rsidRPr="003D51C9">
        <w:rPr>
          <w:b/>
          <w:sz w:val="28"/>
          <w:szCs w:val="28"/>
        </w:rPr>
        <w:t>Иванова Алина,</w:t>
      </w:r>
      <w:r w:rsidRPr="003D51C9">
        <w:rPr>
          <w:sz w:val="28"/>
          <w:szCs w:val="28"/>
        </w:rPr>
        <w:t xml:space="preserve"> обучающаяся  10 класса </w:t>
      </w:r>
      <w:r w:rsidRPr="003D51C9">
        <w:rPr>
          <w:b/>
          <w:sz w:val="28"/>
          <w:szCs w:val="28"/>
        </w:rPr>
        <w:t xml:space="preserve"> </w:t>
      </w:r>
      <w:r w:rsidRPr="003D51C9">
        <w:rPr>
          <w:sz w:val="28"/>
          <w:szCs w:val="28"/>
        </w:rPr>
        <w:t>МБОУ «Кардымовская СШ».</w:t>
      </w:r>
    </w:p>
    <w:p w:rsidR="003D51C9" w:rsidRDefault="003D51C9" w:rsidP="003D51C9">
      <w:pPr>
        <w:pStyle w:val="a3"/>
        <w:widowControl w:val="0"/>
        <w:numPr>
          <w:ilvl w:val="0"/>
          <w:numId w:val="4"/>
        </w:numPr>
        <w:suppressAutoHyphens/>
        <w:contextualSpacing/>
        <w:jc w:val="both"/>
        <w:rPr>
          <w:sz w:val="28"/>
          <w:szCs w:val="28"/>
        </w:rPr>
      </w:pPr>
      <w:r w:rsidRPr="003D51C9">
        <w:rPr>
          <w:b/>
          <w:sz w:val="28"/>
          <w:szCs w:val="28"/>
        </w:rPr>
        <w:t xml:space="preserve">Кузнецова Юлия, </w:t>
      </w:r>
      <w:r w:rsidRPr="003D51C9">
        <w:rPr>
          <w:sz w:val="28"/>
          <w:szCs w:val="28"/>
        </w:rPr>
        <w:t>обучающаяся  7 класса МБОУ« Каменская ОШ».</w:t>
      </w:r>
    </w:p>
    <w:p w:rsidR="003D51C9" w:rsidRPr="003D51C9" w:rsidRDefault="003D51C9" w:rsidP="003D51C9">
      <w:pPr>
        <w:pStyle w:val="a3"/>
        <w:widowControl w:val="0"/>
        <w:numPr>
          <w:ilvl w:val="0"/>
          <w:numId w:val="4"/>
        </w:numPr>
        <w:suppressAutoHyphens/>
        <w:contextualSpacing/>
        <w:jc w:val="both"/>
        <w:rPr>
          <w:sz w:val="28"/>
          <w:szCs w:val="28"/>
        </w:rPr>
      </w:pPr>
      <w:r w:rsidRPr="003D51C9">
        <w:rPr>
          <w:b/>
          <w:sz w:val="28"/>
          <w:szCs w:val="28"/>
        </w:rPr>
        <w:t xml:space="preserve">Бирюкова Алина, </w:t>
      </w:r>
      <w:r w:rsidRPr="003D51C9">
        <w:rPr>
          <w:sz w:val="28"/>
          <w:szCs w:val="28"/>
        </w:rPr>
        <w:t>обучающаяся  9  класса МБОУ «Рыжковская СШ».</w:t>
      </w:r>
    </w:p>
    <w:p w:rsidR="003D51C9" w:rsidRDefault="003D51C9" w:rsidP="003D51C9">
      <w:pPr>
        <w:pStyle w:val="a3"/>
        <w:widowControl w:val="0"/>
        <w:numPr>
          <w:ilvl w:val="0"/>
          <w:numId w:val="4"/>
        </w:numPr>
        <w:suppressAutoHyphens/>
        <w:ind w:left="0" w:firstLine="360"/>
        <w:contextualSpacing/>
        <w:jc w:val="both"/>
        <w:rPr>
          <w:sz w:val="28"/>
          <w:szCs w:val="28"/>
        </w:rPr>
      </w:pPr>
      <w:r w:rsidRPr="000030C2">
        <w:rPr>
          <w:b/>
          <w:sz w:val="28"/>
          <w:szCs w:val="28"/>
        </w:rPr>
        <w:t xml:space="preserve">Чебакова Инна  – </w:t>
      </w:r>
      <w:r w:rsidRPr="000030C2">
        <w:rPr>
          <w:sz w:val="28"/>
          <w:szCs w:val="28"/>
        </w:rPr>
        <w:t>обучающаяся</w:t>
      </w:r>
      <w:r w:rsidRPr="000030C2">
        <w:rPr>
          <w:b/>
          <w:sz w:val="28"/>
          <w:szCs w:val="28"/>
        </w:rPr>
        <w:t xml:space="preserve"> 7</w:t>
      </w:r>
      <w:r w:rsidRPr="000030C2">
        <w:rPr>
          <w:sz w:val="28"/>
          <w:szCs w:val="28"/>
        </w:rPr>
        <w:t xml:space="preserve"> класса</w:t>
      </w:r>
      <w:r w:rsidRPr="000030C2">
        <w:rPr>
          <w:b/>
          <w:sz w:val="28"/>
          <w:szCs w:val="28"/>
        </w:rPr>
        <w:t xml:space="preserve"> </w:t>
      </w:r>
      <w:r w:rsidRPr="000030C2">
        <w:rPr>
          <w:sz w:val="28"/>
          <w:szCs w:val="28"/>
        </w:rPr>
        <w:t>МБОУ «Тирянская ОШ».</w:t>
      </w:r>
      <w:r w:rsidR="0029026F" w:rsidRPr="0029026F">
        <w:rPr>
          <w:sz w:val="28"/>
          <w:szCs w:val="28"/>
        </w:rPr>
        <w:t xml:space="preserve">     </w:t>
      </w:r>
      <w:r w:rsidR="0029026F">
        <w:rPr>
          <w:sz w:val="28"/>
          <w:szCs w:val="28"/>
        </w:rPr>
        <w:t xml:space="preserve">   </w:t>
      </w:r>
      <w:r w:rsidR="0029026F" w:rsidRPr="0029026F">
        <w:rPr>
          <w:sz w:val="28"/>
          <w:szCs w:val="28"/>
        </w:rPr>
        <w:t xml:space="preserve"> </w:t>
      </w:r>
    </w:p>
    <w:p w:rsidR="003D51C9" w:rsidRDefault="003D51C9" w:rsidP="003D51C9">
      <w:pPr>
        <w:pStyle w:val="a3"/>
        <w:widowControl w:val="0"/>
        <w:suppressAutoHyphens/>
        <w:ind w:left="360"/>
        <w:contextualSpacing/>
        <w:jc w:val="both"/>
        <w:rPr>
          <w:b/>
          <w:sz w:val="28"/>
          <w:szCs w:val="28"/>
        </w:rPr>
      </w:pPr>
    </w:p>
    <w:p w:rsidR="0029026F" w:rsidRPr="0029026F" w:rsidRDefault="0029026F" w:rsidP="003D51C9">
      <w:pPr>
        <w:pStyle w:val="a3"/>
        <w:widowControl w:val="0"/>
        <w:suppressAutoHyphens/>
        <w:ind w:left="0" w:firstLine="567"/>
        <w:contextualSpacing/>
        <w:jc w:val="both"/>
        <w:rPr>
          <w:sz w:val="28"/>
          <w:szCs w:val="28"/>
        </w:rPr>
      </w:pPr>
      <w:proofErr w:type="gramStart"/>
      <w:r w:rsidRPr="0029026F">
        <w:rPr>
          <w:sz w:val="28"/>
          <w:szCs w:val="28"/>
        </w:rPr>
        <w:t xml:space="preserve">Конкурс включал следующие задания: портфолио участника, индивидуальное представление (визитка), представление (реклама) своего любимого предмета, «хобби-выставка», интеллектуальная игра. </w:t>
      </w:r>
      <w:proofErr w:type="gramEnd"/>
    </w:p>
    <w:p w:rsidR="005835B1" w:rsidRDefault="0029026F" w:rsidP="0029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6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26F">
        <w:rPr>
          <w:rFonts w:ascii="Times New Roman" w:hAnsi="Times New Roman"/>
          <w:bCs/>
          <w:sz w:val="28"/>
          <w:szCs w:val="28"/>
        </w:rPr>
        <w:t xml:space="preserve"> </w:t>
      </w:r>
      <w:r w:rsidRPr="0029026F">
        <w:rPr>
          <w:rFonts w:ascii="Times New Roman" w:hAnsi="Times New Roman"/>
          <w:sz w:val="28"/>
          <w:szCs w:val="28"/>
        </w:rPr>
        <w:t>Победителями муниципального конкурса «Ученик года – 201</w:t>
      </w:r>
      <w:r w:rsidR="005835B1">
        <w:rPr>
          <w:rFonts w:ascii="Times New Roman" w:hAnsi="Times New Roman"/>
          <w:sz w:val="28"/>
          <w:szCs w:val="28"/>
        </w:rPr>
        <w:t>8</w:t>
      </w:r>
      <w:r w:rsidRPr="0029026F">
        <w:rPr>
          <w:rFonts w:ascii="Times New Roman" w:hAnsi="Times New Roman"/>
          <w:sz w:val="28"/>
          <w:szCs w:val="28"/>
        </w:rPr>
        <w:t xml:space="preserve">» стали: </w:t>
      </w:r>
    </w:p>
    <w:p w:rsidR="005835B1" w:rsidRDefault="0029026F" w:rsidP="0029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6F">
        <w:rPr>
          <w:rFonts w:ascii="Times New Roman" w:hAnsi="Times New Roman"/>
          <w:sz w:val="28"/>
          <w:szCs w:val="28"/>
        </w:rPr>
        <w:t xml:space="preserve">1 место – </w:t>
      </w:r>
      <w:r w:rsidR="005835B1">
        <w:rPr>
          <w:rFonts w:ascii="Times New Roman" w:hAnsi="Times New Roman"/>
          <w:sz w:val="28"/>
          <w:szCs w:val="28"/>
        </w:rPr>
        <w:t>Бирюкова Алина</w:t>
      </w:r>
      <w:r w:rsidRPr="0029026F">
        <w:rPr>
          <w:rFonts w:ascii="Times New Roman" w:hAnsi="Times New Roman"/>
          <w:sz w:val="28"/>
          <w:szCs w:val="28"/>
        </w:rPr>
        <w:t xml:space="preserve">, обучающаяся </w:t>
      </w:r>
      <w:r w:rsidR="005835B1" w:rsidRPr="005835B1">
        <w:rPr>
          <w:rFonts w:ascii="Times New Roman" w:hAnsi="Times New Roman"/>
          <w:sz w:val="28"/>
          <w:szCs w:val="28"/>
        </w:rPr>
        <w:t xml:space="preserve">9 класса МБОУ «Рыжковская средняя школа»; </w:t>
      </w:r>
    </w:p>
    <w:p w:rsidR="001E5A86" w:rsidRDefault="0029026F" w:rsidP="0029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6F">
        <w:rPr>
          <w:rFonts w:ascii="Times New Roman" w:hAnsi="Times New Roman"/>
          <w:sz w:val="28"/>
          <w:szCs w:val="28"/>
        </w:rPr>
        <w:t xml:space="preserve">2 место – </w:t>
      </w:r>
      <w:r w:rsidR="001E5A86">
        <w:rPr>
          <w:rFonts w:ascii="Times New Roman" w:hAnsi="Times New Roman"/>
          <w:sz w:val="28"/>
          <w:szCs w:val="28"/>
        </w:rPr>
        <w:t>Иванова Алина</w:t>
      </w:r>
      <w:r w:rsidRPr="0029026F">
        <w:rPr>
          <w:rFonts w:ascii="Times New Roman" w:hAnsi="Times New Roman"/>
          <w:sz w:val="28"/>
          <w:szCs w:val="28"/>
        </w:rPr>
        <w:t xml:space="preserve">, обучающаяся </w:t>
      </w:r>
      <w:r w:rsidR="001E5A86">
        <w:rPr>
          <w:rFonts w:ascii="Times New Roman" w:hAnsi="Times New Roman"/>
          <w:sz w:val="28"/>
          <w:szCs w:val="28"/>
        </w:rPr>
        <w:t xml:space="preserve">10 </w:t>
      </w:r>
      <w:r w:rsidRPr="0029026F">
        <w:rPr>
          <w:rFonts w:ascii="Times New Roman" w:hAnsi="Times New Roman"/>
          <w:sz w:val="28"/>
          <w:szCs w:val="28"/>
        </w:rPr>
        <w:t xml:space="preserve"> класса МБОУ «Кардымовская СШ»; </w:t>
      </w:r>
    </w:p>
    <w:p w:rsidR="0029026F" w:rsidRPr="0029026F" w:rsidRDefault="0029026F" w:rsidP="0029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6F">
        <w:rPr>
          <w:rFonts w:ascii="Times New Roman" w:hAnsi="Times New Roman"/>
          <w:sz w:val="28"/>
          <w:szCs w:val="28"/>
        </w:rPr>
        <w:t xml:space="preserve">3 место – </w:t>
      </w:r>
      <w:r w:rsidR="001E5A86">
        <w:rPr>
          <w:rFonts w:ascii="Times New Roman" w:hAnsi="Times New Roman"/>
          <w:sz w:val="28"/>
          <w:szCs w:val="28"/>
        </w:rPr>
        <w:t>Блинкова Елена</w:t>
      </w:r>
      <w:r w:rsidRPr="0029026F">
        <w:rPr>
          <w:rFonts w:ascii="Times New Roman" w:hAnsi="Times New Roman"/>
          <w:sz w:val="28"/>
          <w:szCs w:val="28"/>
        </w:rPr>
        <w:t xml:space="preserve">, обучающаяся </w:t>
      </w:r>
      <w:r w:rsidR="001E5A86">
        <w:rPr>
          <w:rFonts w:ascii="Times New Roman" w:hAnsi="Times New Roman"/>
          <w:sz w:val="28"/>
          <w:szCs w:val="28"/>
        </w:rPr>
        <w:t>10</w:t>
      </w:r>
      <w:r w:rsidRPr="0029026F">
        <w:rPr>
          <w:rFonts w:ascii="Times New Roman" w:hAnsi="Times New Roman"/>
          <w:sz w:val="28"/>
          <w:szCs w:val="28"/>
        </w:rPr>
        <w:t xml:space="preserve"> класса  </w:t>
      </w:r>
      <w:r w:rsidR="001E5A86" w:rsidRPr="0029026F">
        <w:rPr>
          <w:rFonts w:ascii="Times New Roman" w:hAnsi="Times New Roman"/>
          <w:sz w:val="28"/>
          <w:szCs w:val="28"/>
        </w:rPr>
        <w:t>МБОУ «Кардымовская СШ»</w:t>
      </w:r>
      <w:r w:rsidR="001E5A86">
        <w:rPr>
          <w:rFonts w:ascii="Times New Roman" w:hAnsi="Times New Roman"/>
          <w:sz w:val="28"/>
          <w:szCs w:val="28"/>
        </w:rPr>
        <w:t>.</w:t>
      </w:r>
    </w:p>
    <w:p w:rsidR="0029026F" w:rsidRPr="0029026F" w:rsidRDefault="0029026F" w:rsidP="00290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26F">
        <w:rPr>
          <w:rFonts w:ascii="Times New Roman" w:hAnsi="Times New Roman"/>
          <w:sz w:val="28"/>
          <w:szCs w:val="28"/>
        </w:rPr>
        <w:t xml:space="preserve">      Победителям конкурса были вручены Дипломы </w:t>
      </w:r>
      <w:r w:rsidRPr="0029026F">
        <w:rPr>
          <w:rFonts w:ascii="Times New Roman" w:hAnsi="Times New Roman"/>
          <w:sz w:val="28"/>
          <w:szCs w:val="28"/>
          <w:lang w:val="en-US"/>
        </w:rPr>
        <w:t>I</w:t>
      </w:r>
      <w:r w:rsidRPr="0029026F">
        <w:rPr>
          <w:rFonts w:ascii="Times New Roman" w:hAnsi="Times New Roman"/>
          <w:sz w:val="28"/>
          <w:szCs w:val="28"/>
        </w:rPr>
        <w:t xml:space="preserve">, </w:t>
      </w:r>
      <w:r w:rsidRPr="0029026F">
        <w:rPr>
          <w:rFonts w:ascii="Times New Roman" w:hAnsi="Times New Roman"/>
          <w:sz w:val="28"/>
          <w:szCs w:val="28"/>
          <w:lang w:val="en-US"/>
        </w:rPr>
        <w:t>II</w:t>
      </w:r>
      <w:r w:rsidRPr="0029026F">
        <w:rPr>
          <w:rFonts w:ascii="Times New Roman" w:hAnsi="Times New Roman"/>
          <w:sz w:val="28"/>
          <w:szCs w:val="28"/>
        </w:rPr>
        <w:t xml:space="preserve"> и </w:t>
      </w:r>
      <w:r w:rsidRPr="0029026F">
        <w:rPr>
          <w:rFonts w:ascii="Times New Roman" w:hAnsi="Times New Roman"/>
          <w:sz w:val="28"/>
          <w:szCs w:val="28"/>
          <w:lang w:val="en-US"/>
        </w:rPr>
        <w:t>III</w:t>
      </w:r>
      <w:r w:rsidRPr="0029026F">
        <w:rPr>
          <w:rFonts w:ascii="Times New Roman" w:hAnsi="Times New Roman"/>
          <w:sz w:val="28"/>
          <w:szCs w:val="28"/>
        </w:rPr>
        <w:t xml:space="preserve"> степени и ценные подарки.</w:t>
      </w:r>
    </w:p>
    <w:p w:rsidR="0029026F" w:rsidRDefault="0029026F" w:rsidP="0029405C">
      <w:pPr>
        <w:spacing w:after="0" w:line="240" w:lineRule="auto"/>
        <w:ind w:firstLine="851"/>
        <w:jc w:val="both"/>
        <w:rPr>
          <w:rStyle w:val="ab"/>
          <w:rFonts w:ascii="Times New Roman" w:hAnsi="Times New Roman"/>
          <w:i w:val="0"/>
          <w:sz w:val="28"/>
          <w:szCs w:val="28"/>
        </w:rPr>
      </w:pPr>
    </w:p>
    <w:p w:rsidR="0029405C" w:rsidRPr="00FA02E6" w:rsidRDefault="005B7946" w:rsidP="00491840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Style w:val="ab"/>
          <w:rFonts w:ascii="Times New Roman" w:hAnsi="Times New Roman"/>
          <w:i w:val="0"/>
          <w:sz w:val="28"/>
          <w:szCs w:val="28"/>
        </w:rPr>
        <w:t xml:space="preserve">                          </w:t>
      </w:r>
      <w:r w:rsidR="003D51C9">
        <w:rPr>
          <w:rStyle w:val="ab"/>
          <w:rFonts w:ascii="Times New Roman" w:hAnsi="Times New Roman"/>
          <w:i w:val="0"/>
          <w:sz w:val="28"/>
          <w:szCs w:val="28"/>
        </w:rPr>
        <w:t xml:space="preserve">    </w:t>
      </w:r>
      <w:r w:rsidR="00491840" w:rsidRPr="001E5A8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29405C" w:rsidRPr="00FA02E6">
        <w:rPr>
          <w:rFonts w:ascii="Times New Roman" w:hAnsi="Times New Roman"/>
          <w:b/>
          <w:bCs/>
          <w:sz w:val="28"/>
          <w:szCs w:val="28"/>
        </w:rPr>
        <w:t>Диагно</w:t>
      </w:r>
      <w:r w:rsidR="005F296B" w:rsidRPr="00FA02E6">
        <w:rPr>
          <w:rFonts w:ascii="Times New Roman" w:hAnsi="Times New Roman"/>
          <w:b/>
          <w:bCs/>
          <w:sz w:val="28"/>
          <w:szCs w:val="28"/>
        </w:rPr>
        <w:t>стика образовательного процесса</w:t>
      </w:r>
    </w:p>
    <w:p w:rsidR="0029405C" w:rsidRPr="00FA02E6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02E6">
        <w:rPr>
          <w:rFonts w:ascii="Times New Roman" w:hAnsi="Times New Roman"/>
          <w:sz w:val="28"/>
          <w:szCs w:val="28"/>
        </w:rPr>
        <w:t>Результаты учебной деятельности по основным предметам школьного курса представлены в таблице</w:t>
      </w:r>
      <w:r w:rsidR="00AF56B5" w:rsidRPr="00FA02E6">
        <w:rPr>
          <w:rFonts w:ascii="Times New Roman" w:hAnsi="Times New Roman"/>
          <w:sz w:val="28"/>
          <w:szCs w:val="28"/>
        </w:rPr>
        <w:t>.</w:t>
      </w:r>
    </w:p>
    <w:p w:rsidR="0029405C" w:rsidRPr="00FA02E6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276"/>
        <w:gridCol w:w="992"/>
        <w:gridCol w:w="1276"/>
        <w:gridCol w:w="1047"/>
        <w:gridCol w:w="1221"/>
        <w:gridCol w:w="1134"/>
      </w:tblGrid>
      <w:tr w:rsidR="0029405C" w:rsidRPr="00FA02E6" w:rsidTr="00491840">
        <w:trPr>
          <w:trHeight w:val="322"/>
        </w:trPr>
        <w:tc>
          <w:tcPr>
            <w:tcW w:w="10348" w:type="dxa"/>
            <w:gridSpan w:val="7"/>
            <w:shd w:val="clear" w:color="auto" w:fill="auto"/>
          </w:tcPr>
          <w:p w:rsidR="0029405C" w:rsidRPr="00FA02E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E6">
              <w:rPr>
                <w:rFonts w:ascii="Times New Roman" w:hAnsi="Times New Roman"/>
                <w:b/>
                <w:sz w:val="24"/>
                <w:szCs w:val="24"/>
              </w:rPr>
              <w:t xml:space="preserve">Сравнительная таблица «Мониторинг обученности учащихся 5-11 классов» </w:t>
            </w:r>
          </w:p>
        </w:tc>
      </w:tr>
      <w:tr w:rsidR="0029405C" w:rsidRPr="00FA02E6" w:rsidTr="00491840">
        <w:tc>
          <w:tcPr>
            <w:tcW w:w="3402" w:type="dxa"/>
            <w:vMerge w:val="restart"/>
            <w:shd w:val="clear" w:color="auto" w:fill="auto"/>
          </w:tcPr>
          <w:p w:rsidR="0029405C" w:rsidRPr="00FA02E6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9405C" w:rsidRPr="00FA02E6" w:rsidRDefault="005B7946" w:rsidP="00290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2015/2016 уч</w:t>
            </w:r>
            <w:proofErr w:type="gramStart"/>
            <w:r w:rsidRPr="00FA02E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A02E6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29405C" w:rsidRPr="00FA02E6" w:rsidRDefault="005B7946" w:rsidP="0002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2016/2017 уч</w:t>
            </w:r>
            <w:proofErr w:type="gramStart"/>
            <w:r w:rsidRPr="00FA02E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A02E6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29405C" w:rsidRPr="00FA02E6" w:rsidRDefault="005B7946" w:rsidP="0002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2017/2018 уч</w:t>
            </w:r>
            <w:proofErr w:type="gramStart"/>
            <w:r w:rsidRPr="00FA02E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A02E6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  <w:tr w:rsidR="0029405C" w:rsidRPr="00FA02E6" w:rsidTr="00491840">
        <w:tc>
          <w:tcPr>
            <w:tcW w:w="3402" w:type="dxa"/>
            <w:vMerge/>
            <w:shd w:val="clear" w:color="auto" w:fill="auto"/>
          </w:tcPr>
          <w:p w:rsidR="0029405C" w:rsidRPr="00FA02E6" w:rsidRDefault="0029405C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405C" w:rsidRPr="00FA02E6" w:rsidRDefault="0029405C" w:rsidP="00491840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FA02E6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992" w:type="dxa"/>
            <w:shd w:val="clear" w:color="auto" w:fill="auto"/>
          </w:tcPr>
          <w:p w:rsidR="0029405C" w:rsidRPr="00FA02E6" w:rsidRDefault="0029405C" w:rsidP="00491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2E6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  <w:tc>
          <w:tcPr>
            <w:tcW w:w="1276" w:type="dxa"/>
            <w:shd w:val="clear" w:color="auto" w:fill="auto"/>
          </w:tcPr>
          <w:p w:rsidR="0029405C" w:rsidRPr="00FA02E6" w:rsidRDefault="0029405C" w:rsidP="00491840">
            <w:pPr>
              <w:spacing w:after="0" w:line="240" w:lineRule="auto"/>
              <w:ind w:left="-88" w:right="-108"/>
              <w:rPr>
                <w:rFonts w:ascii="Times New Roman" w:hAnsi="Times New Roman"/>
                <w:sz w:val="20"/>
                <w:szCs w:val="20"/>
              </w:rPr>
            </w:pPr>
            <w:r w:rsidRPr="00FA02E6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047" w:type="dxa"/>
            <w:shd w:val="clear" w:color="auto" w:fill="auto"/>
          </w:tcPr>
          <w:p w:rsidR="0029405C" w:rsidRPr="00FA02E6" w:rsidRDefault="0029405C" w:rsidP="00491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2E6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  <w:tc>
          <w:tcPr>
            <w:tcW w:w="1221" w:type="dxa"/>
            <w:shd w:val="clear" w:color="auto" w:fill="auto"/>
          </w:tcPr>
          <w:p w:rsidR="0029405C" w:rsidRPr="00FA02E6" w:rsidRDefault="0029405C" w:rsidP="00491840">
            <w:pPr>
              <w:spacing w:after="0" w:line="240" w:lineRule="auto"/>
              <w:ind w:left="-88" w:right="-108"/>
              <w:rPr>
                <w:rFonts w:ascii="Times New Roman" w:hAnsi="Times New Roman"/>
                <w:sz w:val="20"/>
                <w:szCs w:val="20"/>
              </w:rPr>
            </w:pPr>
            <w:r w:rsidRPr="00FA02E6">
              <w:rPr>
                <w:rFonts w:ascii="Times New Roman" w:hAnsi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134" w:type="dxa"/>
            <w:shd w:val="clear" w:color="auto" w:fill="auto"/>
          </w:tcPr>
          <w:p w:rsidR="0029405C" w:rsidRPr="00FA02E6" w:rsidRDefault="0029405C" w:rsidP="00491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2E6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</w:tr>
      <w:tr w:rsidR="0029405C" w:rsidRPr="00FA02E6" w:rsidTr="00FA02E6">
        <w:trPr>
          <w:trHeight w:val="198"/>
        </w:trPr>
        <w:tc>
          <w:tcPr>
            <w:tcW w:w="10348" w:type="dxa"/>
            <w:gridSpan w:val="7"/>
            <w:shd w:val="clear" w:color="auto" w:fill="auto"/>
          </w:tcPr>
          <w:p w:rsidR="0029405C" w:rsidRPr="00FA02E6" w:rsidRDefault="0029405C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E6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FA02E6" w:rsidRDefault="00753765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 xml:space="preserve">56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21" w:type="dxa"/>
            <w:shd w:val="clear" w:color="auto" w:fill="auto"/>
          </w:tcPr>
          <w:p w:rsidR="00753765" w:rsidRPr="00FA02E6" w:rsidRDefault="00753765" w:rsidP="00EA4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753765" w:rsidRPr="00FA02E6" w:rsidRDefault="00753765" w:rsidP="00EA4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FA02E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21" w:type="dxa"/>
            <w:shd w:val="clear" w:color="auto" w:fill="auto"/>
          </w:tcPr>
          <w:p w:rsidR="00753765" w:rsidRPr="00FA02E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753765" w:rsidRPr="00FA02E6" w:rsidRDefault="00753765" w:rsidP="007D3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FA02E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21" w:type="dxa"/>
            <w:shd w:val="clear" w:color="auto" w:fill="auto"/>
          </w:tcPr>
          <w:p w:rsidR="00753765" w:rsidRPr="00FA02E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FA02E6" w:rsidRDefault="00753765" w:rsidP="009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FA02E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1" w:type="dxa"/>
            <w:shd w:val="clear" w:color="auto" w:fill="auto"/>
          </w:tcPr>
          <w:p w:rsidR="00753765" w:rsidRPr="00FA02E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753765" w:rsidRPr="00FA02E6" w:rsidRDefault="00753765" w:rsidP="001C1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FA02E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21" w:type="dxa"/>
            <w:shd w:val="clear" w:color="auto" w:fill="auto"/>
          </w:tcPr>
          <w:p w:rsidR="00753765" w:rsidRPr="00FA02E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FA02E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Default="00753765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 xml:space="preserve">Шестаковский филиал </w:t>
            </w:r>
          </w:p>
          <w:p w:rsidR="00753765" w:rsidRPr="00FA02E6" w:rsidRDefault="00753765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21" w:type="dxa"/>
            <w:shd w:val="clear" w:color="auto" w:fill="auto"/>
          </w:tcPr>
          <w:p w:rsidR="00753765" w:rsidRPr="00FA02E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FA02E6" w:rsidRDefault="00753765" w:rsidP="00A6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FA02E6" w:rsidRDefault="00753765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21" w:type="dxa"/>
            <w:shd w:val="clear" w:color="auto" w:fill="auto"/>
          </w:tcPr>
          <w:p w:rsidR="00753765" w:rsidRPr="00FA02E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FA02E6" w:rsidRDefault="00753765" w:rsidP="00735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FA02E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753765" w:rsidRPr="00CD4915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91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47" w:type="dxa"/>
            <w:shd w:val="clear" w:color="auto" w:fill="auto"/>
          </w:tcPr>
          <w:p w:rsidR="00753765" w:rsidRPr="00CD4915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91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21" w:type="dxa"/>
            <w:shd w:val="clear" w:color="auto" w:fill="auto"/>
          </w:tcPr>
          <w:p w:rsidR="00753765" w:rsidRPr="00FA02E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FA02E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753765" w:rsidRPr="001E5A86" w:rsidTr="00491840">
        <w:trPr>
          <w:trHeight w:val="244"/>
        </w:trPr>
        <w:tc>
          <w:tcPr>
            <w:tcW w:w="3402" w:type="dxa"/>
            <w:shd w:val="clear" w:color="auto" w:fill="auto"/>
          </w:tcPr>
          <w:p w:rsidR="00753765" w:rsidRPr="00FA02E6" w:rsidRDefault="00753765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02E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E6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E6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753765" w:rsidRPr="00CD4915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98,5</w:t>
            </w:r>
          </w:p>
        </w:tc>
        <w:tc>
          <w:tcPr>
            <w:tcW w:w="1047" w:type="dxa"/>
            <w:shd w:val="clear" w:color="auto" w:fill="auto"/>
          </w:tcPr>
          <w:p w:rsidR="00753765" w:rsidRPr="00CD4915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221" w:type="dxa"/>
            <w:shd w:val="clear" w:color="auto" w:fill="auto"/>
          </w:tcPr>
          <w:p w:rsidR="00753765" w:rsidRPr="00FA02E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E6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753765" w:rsidRPr="00FA02E6" w:rsidRDefault="00753765" w:rsidP="00025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E6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5B7946" w:rsidRPr="001E5A86" w:rsidTr="00491840">
        <w:tc>
          <w:tcPr>
            <w:tcW w:w="10348" w:type="dxa"/>
            <w:gridSpan w:val="7"/>
            <w:shd w:val="clear" w:color="auto" w:fill="auto"/>
          </w:tcPr>
          <w:p w:rsidR="005B7946" w:rsidRPr="00FA02E6" w:rsidRDefault="005B794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FA02E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EA4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FA02E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7D3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FA02E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9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FA02E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D80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FA02E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8A5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Default="00753765" w:rsidP="00FA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Шестаковский филиал</w:t>
            </w:r>
          </w:p>
          <w:p w:rsidR="00753765" w:rsidRPr="00FA02E6" w:rsidRDefault="00753765" w:rsidP="00FA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FA02E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FA02E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2E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ED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73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E6">
              <w:rPr>
                <w:rFonts w:ascii="Times New Roman" w:hAnsi="Times New Roman"/>
                <w:b/>
                <w:sz w:val="24"/>
                <w:szCs w:val="24"/>
              </w:rPr>
              <w:t>99,7</w:t>
            </w:r>
          </w:p>
        </w:tc>
        <w:tc>
          <w:tcPr>
            <w:tcW w:w="992" w:type="dxa"/>
            <w:shd w:val="clear" w:color="auto" w:fill="auto"/>
          </w:tcPr>
          <w:p w:rsidR="00753765" w:rsidRPr="00FA02E6" w:rsidRDefault="00753765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E6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:rsidR="00753765" w:rsidRPr="00CD4915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  <w:tc>
          <w:tcPr>
            <w:tcW w:w="1047" w:type="dxa"/>
            <w:shd w:val="clear" w:color="auto" w:fill="auto"/>
          </w:tcPr>
          <w:p w:rsidR="00753765" w:rsidRPr="00CD4915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2B6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336">
              <w:rPr>
                <w:rFonts w:ascii="Times New Roman" w:hAnsi="Times New Roman"/>
                <w:b/>
                <w:sz w:val="24"/>
                <w:szCs w:val="24"/>
              </w:rPr>
              <w:t>99,4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2B66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336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5B7946" w:rsidRPr="001E5A86" w:rsidTr="00491840">
        <w:tc>
          <w:tcPr>
            <w:tcW w:w="10348" w:type="dxa"/>
            <w:gridSpan w:val="7"/>
            <w:shd w:val="clear" w:color="auto" w:fill="auto"/>
          </w:tcPr>
          <w:p w:rsidR="005B7946" w:rsidRPr="00647336" w:rsidRDefault="005B7946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64733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98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EA4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64733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64733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954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64733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64733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8A5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8A5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 xml:space="preserve">Шестаковский филиал </w:t>
            </w:r>
          </w:p>
          <w:p w:rsidR="00753765" w:rsidRPr="00647336" w:rsidRDefault="00753765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CA4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64733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DC3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64733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ED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55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73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336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336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753765" w:rsidRPr="00CD4915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047" w:type="dxa"/>
            <w:shd w:val="clear" w:color="auto" w:fill="auto"/>
          </w:tcPr>
          <w:p w:rsidR="00753765" w:rsidRPr="00CD4915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336">
              <w:rPr>
                <w:rFonts w:ascii="Times New Roman" w:hAnsi="Times New Roman"/>
                <w:b/>
                <w:sz w:val="24"/>
                <w:szCs w:val="24"/>
              </w:rPr>
              <w:t>99,1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43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336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EA49C8" w:rsidRPr="001E5A86" w:rsidTr="00491840">
        <w:tc>
          <w:tcPr>
            <w:tcW w:w="10348" w:type="dxa"/>
            <w:gridSpan w:val="7"/>
            <w:shd w:val="clear" w:color="auto" w:fill="auto"/>
          </w:tcPr>
          <w:p w:rsidR="00EA49C8" w:rsidRPr="00647336" w:rsidRDefault="00EA49C8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64733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98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64733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80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64733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64733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850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64733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 xml:space="preserve">Шестаковский филиал </w:t>
            </w:r>
          </w:p>
          <w:p w:rsidR="00753765" w:rsidRPr="00647336" w:rsidRDefault="00753765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64733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647336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ED7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3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73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336">
              <w:rPr>
                <w:rFonts w:ascii="Times New Roman" w:hAnsi="Times New Roman"/>
                <w:b/>
                <w:sz w:val="24"/>
                <w:szCs w:val="24"/>
              </w:rPr>
              <w:t>99,5</w:t>
            </w:r>
          </w:p>
        </w:tc>
        <w:tc>
          <w:tcPr>
            <w:tcW w:w="992" w:type="dxa"/>
            <w:shd w:val="clear" w:color="auto" w:fill="auto"/>
          </w:tcPr>
          <w:p w:rsidR="00753765" w:rsidRPr="00647336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336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753765" w:rsidRPr="00CD4915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CD4915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21" w:type="dxa"/>
            <w:shd w:val="clear" w:color="auto" w:fill="auto"/>
          </w:tcPr>
          <w:p w:rsidR="00753765" w:rsidRPr="00647336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336">
              <w:rPr>
                <w:rFonts w:ascii="Times New Roman" w:hAnsi="Times New Roman"/>
                <w:b/>
                <w:sz w:val="24"/>
                <w:szCs w:val="24"/>
              </w:rPr>
              <w:t>99,3</w:t>
            </w:r>
          </w:p>
        </w:tc>
        <w:tc>
          <w:tcPr>
            <w:tcW w:w="1134" w:type="dxa"/>
            <w:shd w:val="clear" w:color="auto" w:fill="auto"/>
          </w:tcPr>
          <w:p w:rsidR="00753765" w:rsidRPr="00647336" w:rsidRDefault="00753765" w:rsidP="00817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336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8F7EAB" w:rsidRPr="001E5A86" w:rsidTr="00491840">
        <w:tc>
          <w:tcPr>
            <w:tcW w:w="10348" w:type="dxa"/>
            <w:gridSpan w:val="7"/>
            <w:shd w:val="clear" w:color="auto" w:fill="auto"/>
          </w:tcPr>
          <w:p w:rsidR="008F7EAB" w:rsidRPr="00141EFE" w:rsidRDefault="008F7EA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 xml:space="preserve">73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EA4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2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80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lastRenderedPageBreak/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850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992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444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 xml:space="preserve">Шестаковский филиал </w:t>
            </w:r>
          </w:p>
          <w:p w:rsidR="00753765" w:rsidRPr="00141EFE" w:rsidRDefault="00753765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9E4E31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E3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55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43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753765" w:rsidRPr="00CD4915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753765" w:rsidRPr="00CD4915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977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8F7EAB" w:rsidRPr="001E5A86" w:rsidTr="00491840">
        <w:tc>
          <w:tcPr>
            <w:tcW w:w="10348" w:type="dxa"/>
            <w:gridSpan w:val="7"/>
            <w:shd w:val="clear" w:color="auto" w:fill="auto"/>
          </w:tcPr>
          <w:p w:rsidR="008F7EAB" w:rsidRPr="00141EFE" w:rsidRDefault="008F7EA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98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235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38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 xml:space="preserve">Шестаковский филиал </w:t>
            </w:r>
          </w:p>
          <w:p w:rsidR="00753765" w:rsidRPr="00141EFE" w:rsidRDefault="00753765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684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753765" w:rsidRPr="00CD4915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CD4915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025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8F7EAB" w:rsidRPr="001E5A86" w:rsidTr="00491840">
        <w:tc>
          <w:tcPr>
            <w:tcW w:w="10348" w:type="dxa"/>
            <w:gridSpan w:val="7"/>
            <w:shd w:val="clear" w:color="auto" w:fill="auto"/>
          </w:tcPr>
          <w:p w:rsidR="008F7EAB" w:rsidRPr="00141EFE" w:rsidRDefault="008F7EA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98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9F4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800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850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 xml:space="preserve">Шестаковский филиал </w:t>
            </w:r>
          </w:p>
          <w:p w:rsidR="00753765" w:rsidRPr="00141EFE" w:rsidRDefault="00753765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99,5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753765" w:rsidRPr="00CD4915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753765" w:rsidRPr="00CD4915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15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221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8F7EAB" w:rsidRPr="001E5A86" w:rsidTr="00491840">
        <w:tc>
          <w:tcPr>
            <w:tcW w:w="10348" w:type="dxa"/>
            <w:gridSpan w:val="7"/>
            <w:shd w:val="clear" w:color="auto" w:fill="auto"/>
          </w:tcPr>
          <w:p w:rsidR="008F7EAB" w:rsidRPr="00141EFE" w:rsidRDefault="008F7EA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 xml:space="preserve">Шестаковский филиал </w:t>
            </w:r>
          </w:p>
          <w:p w:rsidR="00753765" w:rsidRPr="00141EFE" w:rsidRDefault="00753765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515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141EFE" w:rsidRDefault="00753765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753765" w:rsidRPr="00141EFE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EFE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4E1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82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4E1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8F7EAB" w:rsidRPr="001E5A86" w:rsidTr="00491840">
        <w:tc>
          <w:tcPr>
            <w:tcW w:w="10348" w:type="dxa"/>
            <w:gridSpan w:val="7"/>
            <w:shd w:val="clear" w:color="auto" w:fill="auto"/>
          </w:tcPr>
          <w:p w:rsidR="008F7EAB" w:rsidRPr="00AD24E1" w:rsidRDefault="008F7EA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AD24E1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AD24E1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МБОУ «Каменская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AD24E1" w:rsidRDefault="00753765" w:rsidP="009F4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AD24E1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МБОУ «Рыжковская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AD24E1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МБОУ «Тирянская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850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AD24E1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МБОУ «Тюшинская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 xml:space="preserve">Шестаковский филиал </w:t>
            </w:r>
          </w:p>
          <w:p w:rsidR="00753765" w:rsidRPr="00AD24E1" w:rsidRDefault="00753765" w:rsidP="0049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2B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AD24E1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МБОУ «Шокинская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AD24E1" w:rsidRDefault="00753765" w:rsidP="0002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</w:p>
        </w:tc>
        <w:tc>
          <w:tcPr>
            <w:tcW w:w="1276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24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4E1">
              <w:rPr>
                <w:rFonts w:ascii="Times New Roman" w:hAnsi="Times New Roman"/>
                <w:b/>
                <w:sz w:val="24"/>
                <w:szCs w:val="24"/>
              </w:rPr>
              <w:t>99,6</w:t>
            </w:r>
          </w:p>
        </w:tc>
        <w:tc>
          <w:tcPr>
            <w:tcW w:w="992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4E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DC6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4E1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DC6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4E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8F7EAB" w:rsidRPr="001E5A86" w:rsidTr="0087353E">
        <w:trPr>
          <w:trHeight w:val="70"/>
        </w:trPr>
        <w:tc>
          <w:tcPr>
            <w:tcW w:w="10348" w:type="dxa"/>
            <w:gridSpan w:val="7"/>
            <w:shd w:val="clear" w:color="auto" w:fill="auto"/>
          </w:tcPr>
          <w:p w:rsidR="008F7EAB" w:rsidRPr="00AD24E1" w:rsidRDefault="008F7EAB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AD24E1" w:rsidRDefault="00753765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AD24E1">
              <w:rPr>
                <w:rFonts w:ascii="Times New Roman" w:hAnsi="Times New Roman"/>
              </w:rPr>
              <w:t>МБОУ «Кардымовская СШ»</w:t>
            </w:r>
          </w:p>
        </w:tc>
        <w:tc>
          <w:tcPr>
            <w:tcW w:w="1276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AD24E1" w:rsidRDefault="00753765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AD24E1">
              <w:rPr>
                <w:rFonts w:ascii="Times New Roman" w:hAnsi="Times New Roman"/>
              </w:rPr>
              <w:t>МБОУ «Каменская ОШ» (</w:t>
            </w:r>
            <w:proofErr w:type="gramStart"/>
            <w:r w:rsidRPr="00AD24E1">
              <w:rPr>
                <w:rFonts w:ascii="Times New Roman" w:hAnsi="Times New Roman"/>
              </w:rPr>
              <w:t>нем</w:t>
            </w:r>
            <w:proofErr w:type="gramEnd"/>
            <w:r w:rsidRPr="00AD24E1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AD24E1" w:rsidRDefault="00753765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AD24E1">
              <w:rPr>
                <w:rFonts w:ascii="Times New Roman" w:hAnsi="Times New Roman"/>
              </w:rPr>
              <w:t>МБОУ «Рыжковская СШ» (</w:t>
            </w:r>
            <w:proofErr w:type="gramStart"/>
            <w:r w:rsidRPr="00AD24E1">
              <w:rPr>
                <w:rFonts w:ascii="Times New Roman" w:hAnsi="Times New Roman"/>
              </w:rPr>
              <w:t>англ</w:t>
            </w:r>
            <w:proofErr w:type="gramEnd"/>
            <w:r w:rsidRPr="00AD24E1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FE3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AD24E1" w:rsidRDefault="00753765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AD24E1">
              <w:rPr>
                <w:rFonts w:ascii="Times New Roman" w:hAnsi="Times New Roman"/>
              </w:rPr>
              <w:t>МБОУ «Тирянская ОШ» (анг)</w:t>
            </w:r>
          </w:p>
        </w:tc>
        <w:tc>
          <w:tcPr>
            <w:tcW w:w="1276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AD24E1" w:rsidRDefault="00753765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AD24E1">
              <w:rPr>
                <w:rFonts w:ascii="Times New Roman" w:hAnsi="Times New Roman"/>
              </w:rPr>
              <w:t>МБОУ «Тюшинская СШ» (</w:t>
            </w:r>
            <w:proofErr w:type="gramStart"/>
            <w:r w:rsidRPr="00AD24E1">
              <w:rPr>
                <w:rFonts w:ascii="Times New Roman" w:hAnsi="Times New Roman"/>
              </w:rPr>
              <w:t>нем</w:t>
            </w:r>
            <w:proofErr w:type="gramEnd"/>
            <w:r w:rsidRPr="00AD24E1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444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rPr>
                <w:rFonts w:ascii="Times New Roman" w:hAnsi="Times New Roman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Шестаковский филиал</w:t>
            </w:r>
            <w:r w:rsidRPr="00AD24E1">
              <w:rPr>
                <w:rFonts w:ascii="Times New Roman" w:hAnsi="Times New Roman"/>
              </w:rPr>
              <w:t xml:space="preserve">  </w:t>
            </w:r>
          </w:p>
          <w:p w:rsidR="00753765" w:rsidRPr="00AD24E1" w:rsidRDefault="00753765" w:rsidP="00491840">
            <w:pPr>
              <w:spacing w:after="0" w:line="240" w:lineRule="auto"/>
              <w:rPr>
                <w:rFonts w:ascii="Times New Roman" w:hAnsi="Times New Roman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МБОУ «Соловьевская ОШ»</w:t>
            </w:r>
            <w:r w:rsidRPr="00AD24E1">
              <w:rPr>
                <w:rFonts w:ascii="Times New Roman" w:hAnsi="Times New Roman"/>
              </w:rPr>
              <w:t xml:space="preserve"> (</w:t>
            </w:r>
            <w:proofErr w:type="gramStart"/>
            <w:r w:rsidRPr="00AD24E1">
              <w:rPr>
                <w:rFonts w:ascii="Times New Roman" w:hAnsi="Times New Roman"/>
              </w:rPr>
              <w:t>англ</w:t>
            </w:r>
            <w:proofErr w:type="gramEnd"/>
            <w:r w:rsidRPr="00AD24E1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AD24E1" w:rsidRDefault="00753765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AD24E1">
              <w:rPr>
                <w:rFonts w:ascii="Times New Roman" w:hAnsi="Times New Roman"/>
              </w:rPr>
              <w:t>МБОУ «Шокинская ОШ» (</w:t>
            </w:r>
            <w:proofErr w:type="gramStart"/>
            <w:r w:rsidRPr="00AD24E1">
              <w:rPr>
                <w:rFonts w:ascii="Times New Roman" w:hAnsi="Times New Roman"/>
              </w:rPr>
              <w:t>англ</w:t>
            </w:r>
            <w:proofErr w:type="gramEnd"/>
            <w:r w:rsidRPr="00AD24E1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AD24E1" w:rsidRDefault="00753765" w:rsidP="00020310">
            <w:pPr>
              <w:spacing w:after="0" w:line="240" w:lineRule="auto"/>
              <w:rPr>
                <w:rFonts w:ascii="Times New Roman" w:hAnsi="Times New Roman"/>
              </w:rPr>
            </w:pPr>
            <w:r w:rsidRPr="00AD24E1">
              <w:rPr>
                <w:rFonts w:ascii="Times New Roman" w:hAnsi="Times New Roman"/>
              </w:rPr>
              <w:t>МБОУ «Соловьевская ОШ»</w:t>
            </w:r>
            <w:r>
              <w:rPr>
                <w:rFonts w:ascii="Times New Roman" w:hAnsi="Times New Roman"/>
              </w:rPr>
              <w:t xml:space="preserve"> </w:t>
            </w:r>
            <w:r w:rsidRPr="00AD24E1">
              <w:rPr>
                <w:rFonts w:ascii="Times New Roman" w:hAnsi="Times New Roman"/>
              </w:rPr>
              <w:t>(</w:t>
            </w:r>
            <w:proofErr w:type="gramStart"/>
            <w:r w:rsidRPr="00AD24E1">
              <w:rPr>
                <w:rFonts w:ascii="Times New Roman" w:hAnsi="Times New Roman"/>
              </w:rPr>
              <w:t>нем</w:t>
            </w:r>
            <w:proofErr w:type="gramEnd"/>
            <w:r w:rsidRPr="00AD24E1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7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CA4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E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53765" w:rsidRPr="001E5A86" w:rsidTr="00491840">
        <w:tc>
          <w:tcPr>
            <w:tcW w:w="3402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D24E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4E1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753765" w:rsidRPr="00AD24E1" w:rsidRDefault="00753765" w:rsidP="00AD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4E1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047" w:type="dxa"/>
            <w:shd w:val="clear" w:color="auto" w:fill="auto"/>
          </w:tcPr>
          <w:p w:rsidR="00753765" w:rsidRPr="00003E79" w:rsidRDefault="00753765" w:rsidP="00753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221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4E1">
              <w:rPr>
                <w:rFonts w:ascii="Times New Roman" w:hAnsi="Times New Roman"/>
                <w:b/>
                <w:sz w:val="24"/>
                <w:szCs w:val="24"/>
              </w:rPr>
              <w:t>99,5</w:t>
            </w:r>
          </w:p>
        </w:tc>
        <w:tc>
          <w:tcPr>
            <w:tcW w:w="1134" w:type="dxa"/>
            <w:shd w:val="clear" w:color="auto" w:fill="auto"/>
          </w:tcPr>
          <w:p w:rsidR="00753765" w:rsidRPr="00AD24E1" w:rsidRDefault="00753765" w:rsidP="0049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4E1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</w:tbl>
    <w:p w:rsidR="0029405C" w:rsidRPr="001E5A86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9405C" w:rsidRPr="00FD5A49" w:rsidRDefault="0029405C" w:rsidP="00294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49">
        <w:rPr>
          <w:rFonts w:ascii="Times New Roman" w:hAnsi="Times New Roman"/>
          <w:sz w:val="28"/>
          <w:szCs w:val="28"/>
        </w:rPr>
        <w:t xml:space="preserve">По сравнению с прошлым учебным годом возросло качество знаний по </w:t>
      </w:r>
      <w:r w:rsidR="00E950BA" w:rsidRPr="00FD5A49">
        <w:rPr>
          <w:rFonts w:ascii="Times New Roman" w:hAnsi="Times New Roman"/>
          <w:sz w:val="28"/>
          <w:szCs w:val="28"/>
        </w:rPr>
        <w:t>математике</w:t>
      </w:r>
      <w:r w:rsidR="00753765" w:rsidRPr="00FD5A49">
        <w:rPr>
          <w:rFonts w:ascii="Times New Roman" w:hAnsi="Times New Roman"/>
          <w:sz w:val="28"/>
          <w:szCs w:val="28"/>
        </w:rPr>
        <w:t>, географии, физике и химии. Три года подряд снижается качество знаний по обществознанию,</w:t>
      </w:r>
      <w:r w:rsidRPr="00FD5A49">
        <w:rPr>
          <w:rFonts w:ascii="Times New Roman" w:hAnsi="Times New Roman"/>
          <w:sz w:val="28"/>
          <w:szCs w:val="28"/>
        </w:rPr>
        <w:t xml:space="preserve"> </w:t>
      </w:r>
      <w:r w:rsidR="00753765" w:rsidRPr="00FD5A49">
        <w:rPr>
          <w:rFonts w:ascii="Times New Roman" w:hAnsi="Times New Roman"/>
          <w:sz w:val="28"/>
          <w:szCs w:val="28"/>
        </w:rPr>
        <w:t xml:space="preserve">биологии, иностранному языку. </w:t>
      </w:r>
    </w:p>
    <w:p w:rsidR="0029405C" w:rsidRPr="00C534CE" w:rsidRDefault="0029405C" w:rsidP="0029405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E5A86" w:rsidRDefault="001E5A86" w:rsidP="001E5A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B245B7">
        <w:rPr>
          <w:rFonts w:ascii="Times New Roman" w:hAnsi="Times New Roman"/>
          <w:b/>
          <w:color w:val="000000"/>
          <w:sz w:val="28"/>
        </w:rPr>
        <w:t>Анализ ГИА за 201</w:t>
      </w:r>
      <w:r>
        <w:rPr>
          <w:rFonts w:ascii="Times New Roman" w:hAnsi="Times New Roman"/>
          <w:b/>
          <w:color w:val="000000"/>
          <w:sz w:val="28"/>
        </w:rPr>
        <w:t>7</w:t>
      </w:r>
      <w:r w:rsidRPr="00B245B7">
        <w:rPr>
          <w:rFonts w:ascii="Times New Roman" w:hAnsi="Times New Roman"/>
          <w:b/>
          <w:color w:val="000000"/>
          <w:sz w:val="28"/>
        </w:rPr>
        <w:t>-201</w:t>
      </w:r>
      <w:r>
        <w:rPr>
          <w:rFonts w:ascii="Times New Roman" w:hAnsi="Times New Roman"/>
          <w:b/>
          <w:color w:val="000000"/>
          <w:sz w:val="28"/>
        </w:rPr>
        <w:t>8</w:t>
      </w:r>
      <w:r w:rsidRPr="00B245B7">
        <w:rPr>
          <w:rFonts w:ascii="Times New Roman" w:hAnsi="Times New Roman"/>
          <w:b/>
          <w:color w:val="000000"/>
          <w:sz w:val="28"/>
        </w:rPr>
        <w:t xml:space="preserve"> учебный год</w:t>
      </w:r>
    </w:p>
    <w:p w:rsidR="001E5A86" w:rsidRPr="00B245B7" w:rsidRDefault="001E5A86" w:rsidP="001E5A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1E5A86" w:rsidRDefault="001E5A86" w:rsidP="001E5A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З</w:t>
      </w:r>
      <w:r w:rsidRPr="000F6046">
        <w:rPr>
          <w:rFonts w:ascii="Times New Roman" w:hAnsi="Times New Roman"/>
          <w:color w:val="000000"/>
          <w:sz w:val="28"/>
        </w:rPr>
        <w:t xml:space="preserve">а отчетный период </w:t>
      </w:r>
      <w:r w:rsidRPr="005B4021">
        <w:rPr>
          <w:rFonts w:ascii="Times New Roman" w:hAnsi="Times New Roman"/>
          <w:b/>
          <w:color w:val="000000"/>
          <w:sz w:val="28"/>
        </w:rPr>
        <w:t>77</w:t>
      </w:r>
      <w:r w:rsidRPr="005B4021">
        <w:rPr>
          <w:rFonts w:ascii="Times New Roman" w:hAnsi="Times New Roman"/>
          <w:b/>
          <w:sz w:val="28"/>
        </w:rPr>
        <w:t xml:space="preserve"> </w:t>
      </w:r>
      <w:r w:rsidRPr="000F6046">
        <w:rPr>
          <w:rFonts w:ascii="Times New Roman" w:hAnsi="Times New Roman"/>
          <w:sz w:val="28"/>
        </w:rPr>
        <w:t>выпускник</w:t>
      </w:r>
      <w:r>
        <w:rPr>
          <w:rFonts w:ascii="Times New Roman" w:hAnsi="Times New Roman"/>
          <w:sz w:val="28"/>
        </w:rPr>
        <w:t xml:space="preserve">ов </w:t>
      </w:r>
      <w:r w:rsidRPr="000F6046">
        <w:rPr>
          <w:rFonts w:ascii="Times New Roman" w:hAnsi="Times New Roman"/>
          <w:sz w:val="28"/>
        </w:rPr>
        <w:t>9-х</w:t>
      </w:r>
      <w:r>
        <w:rPr>
          <w:rFonts w:ascii="Times New Roman" w:hAnsi="Times New Roman"/>
          <w:sz w:val="28"/>
        </w:rPr>
        <w:t xml:space="preserve"> классов</w:t>
      </w:r>
      <w:r w:rsidRPr="000F6046">
        <w:rPr>
          <w:rFonts w:ascii="Times New Roman" w:hAnsi="Times New Roman"/>
          <w:sz w:val="28"/>
        </w:rPr>
        <w:t xml:space="preserve"> и </w:t>
      </w:r>
      <w:r w:rsidRPr="005B4021">
        <w:rPr>
          <w:rFonts w:ascii="Times New Roman" w:hAnsi="Times New Roman"/>
          <w:b/>
          <w:sz w:val="28"/>
        </w:rPr>
        <w:t>18</w:t>
      </w:r>
      <w:r>
        <w:rPr>
          <w:rFonts w:ascii="Times New Roman" w:hAnsi="Times New Roman"/>
          <w:sz w:val="28"/>
        </w:rPr>
        <w:t xml:space="preserve"> выпускников </w:t>
      </w:r>
      <w:r w:rsidRPr="000F6046">
        <w:rPr>
          <w:rFonts w:ascii="Times New Roman" w:hAnsi="Times New Roman"/>
          <w:sz w:val="28"/>
        </w:rPr>
        <w:t>11-х классов по решению педагогических советов школ были допущены к государственной итоговой аттестации.</w:t>
      </w:r>
      <w:r>
        <w:rPr>
          <w:rFonts w:ascii="Times New Roman" w:hAnsi="Times New Roman"/>
          <w:sz w:val="28"/>
        </w:rPr>
        <w:t xml:space="preserve"> </w:t>
      </w:r>
    </w:p>
    <w:p w:rsidR="001E5A86" w:rsidRDefault="001E5A86" w:rsidP="001E5A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выпускники 9-х классов проходили</w:t>
      </w:r>
      <w:r w:rsidRPr="000F60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 w:rsidRPr="000F6046">
        <w:rPr>
          <w:rFonts w:ascii="Times New Roman" w:hAnsi="Times New Roman"/>
          <w:sz w:val="28"/>
        </w:rPr>
        <w:t xml:space="preserve">осударственную итоговую аттестацию (ГИА) </w:t>
      </w:r>
      <w:r>
        <w:rPr>
          <w:rFonts w:ascii="Times New Roman" w:hAnsi="Times New Roman"/>
          <w:sz w:val="28"/>
        </w:rPr>
        <w:t xml:space="preserve">в форме основного государственного экзамена (ОГЭ), </w:t>
      </w:r>
      <w:r w:rsidRPr="005B4021">
        <w:rPr>
          <w:rFonts w:ascii="Times New Roman" w:hAnsi="Times New Roman"/>
          <w:b/>
          <w:sz w:val="28"/>
        </w:rPr>
        <w:t>18</w:t>
      </w:r>
      <w:r>
        <w:rPr>
          <w:rFonts w:ascii="Times New Roman" w:hAnsi="Times New Roman"/>
          <w:sz w:val="28"/>
        </w:rPr>
        <w:t xml:space="preserve"> выпускников 11-х классов и </w:t>
      </w:r>
      <w:r w:rsidRPr="005B4021">
        <w:rPr>
          <w:rFonts w:ascii="Times New Roman" w:hAnsi="Times New Roman"/>
          <w:b/>
          <w:sz w:val="28"/>
        </w:rPr>
        <w:t xml:space="preserve">2 </w:t>
      </w:r>
      <w:r>
        <w:rPr>
          <w:rFonts w:ascii="Times New Roman" w:hAnsi="Times New Roman"/>
          <w:sz w:val="28"/>
        </w:rPr>
        <w:t>выпускника прошлых лет проходили ГИА в форме единого государственного экзамена (ЕГЭ)</w:t>
      </w:r>
      <w:r w:rsidRPr="000F6046">
        <w:rPr>
          <w:rFonts w:ascii="Times New Roman" w:hAnsi="Times New Roman"/>
          <w:sz w:val="28"/>
        </w:rPr>
        <w:t>.</w:t>
      </w:r>
    </w:p>
    <w:p w:rsidR="001E5A86" w:rsidRDefault="001E5A86" w:rsidP="001E5A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E5A86" w:rsidRPr="00CA2A65" w:rsidRDefault="001E5A86" w:rsidP="001E5A86">
      <w:pPr>
        <w:tabs>
          <w:tab w:val="center" w:pos="5463"/>
          <w:tab w:val="left" w:pos="7944"/>
        </w:tabs>
        <w:spacing w:after="0" w:line="24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CA2A65">
        <w:rPr>
          <w:rFonts w:ascii="Times New Roman" w:hAnsi="Times New Roman"/>
          <w:b/>
          <w:i/>
          <w:sz w:val="28"/>
          <w:szCs w:val="28"/>
        </w:rPr>
        <w:t xml:space="preserve">РЕЗУЛЬТАТЫ ГИА – 9  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"/>
        <w:gridCol w:w="1463"/>
        <w:gridCol w:w="551"/>
        <w:gridCol w:w="687"/>
        <w:gridCol w:w="557"/>
        <w:gridCol w:w="549"/>
        <w:gridCol w:w="553"/>
        <w:gridCol w:w="582"/>
        <w:gridCol w:w="532"/>
        <w:gridCol w:w="532"/>
        <w:gridCol w:w="561"/>
        <w:gridCol w:w="551"/>
        <w:gridCol w:w="561"/>
        <w:gridCol w:w="545"/>
        <w:gridCol w:w="567"/>
        <w:gridCol w:w="555"/>
        <w:gridCol w:w="526"/>
      </w:tblGrid>
      <w:tr w:rsidR="001E5A86" w:rsidRPr="00CA2A65" w:rsidTr="005B7946">
        <w:tc>
          <w:tcPr>
            <w:tcW w:w="215" w:type="pct"/>
            <w:vMerge w:val="restart"/>
          </w:tcPr>
          <w:p w:rsidR="001E5A86" w:rsidRPr="00CA2A65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 xml:space="preserve">№ </w:t>
            </w:r>
            <w:proofErr w:type="gramStart"/>
            <w:r w:rsidRPr="00CA2A65">
              <w:rPr>
                <w:rFonts w:ascii="Times New Roman" w:hAnsi="Times New Roman"/>
              </w:rPr>
              <w:t>п</w:t>
            </w:r>
            <w:proofErr w:type="gramEnd"/>
            <w:r w:rsidRPr="00CA2A65">
              <w:rPr>
                <w:rFonts w:ascii="Times New Roman" w:hAnsi="Times New Roman"/>
              </w:rPr>
              <w:t>/п</w:t>
            </w:r>
          </w:p>
        </w:tc>
        <w:tc>
          <w:tcPr>
            <w:tcW w:w="708" w:type="pct"/>
            <w:vMerge w:val="restart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623C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ОУ</w:t>
            </w:r>
          </w:p>
        </w:tc>
        <w:tc>
          <w:tcPr>
            <w:tcW w:w="870" w:type="pct"/>
            <w:gridSpan w:val="3"/>
            <w:vMerge w:val="restart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Количество учащихся </w:t>
            </w:r>
          </w:p>
        </w:tc>
        <w:tc>
          <w:tcPr>
            <w:tcW w:w="1603" w:type="pct"/>
            <w:gridSpan w:val="6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603" w:type="pct"/>
            <w:gridSpan w:val="6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623C6">
              <w:rPr>
                <w:rFonts w:ascii="Times New Roman" w:hAnsi="Times New Roman"/>
                <w:b/>
                <w:i/>
                <w:sz w:val="20"/>
                <w:szCs w:val="20"/>
              </w:rPr>
              <w:t>Математика</w:t>
            </w:r>
          </w:p>
        </w:tc>
      </w:tr>
      <w:tr w:rsidR="001E5A86" w:rsidRPr="00CA2A65" w:rsidTr="005B7946">
        <w:tc>
          <w:tcPr>
            <w:tcW w:w="215" w:type="pct"/>
            <w:vMerge/>
          </w:tcPr>
          <w:p w:rsidR="001E5A86" w:rsidRPr="00CA2A65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pct"/>
            <w:vMerge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70" w:type="pct"/>
            <w:gridSpan w:val="3"/>
            <w:vMerge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pct"/>
            <w:gridSpan w:val="3"/>
          </w:tcPr>
          <w:p w:rsidR="001E5A86" w:rsidRPr="00A623C6" w:rsidRDefault="001E5A86" w:rsidP="005B7946">
            <w:pPr>
              <w:tabs>
                <w:tab w:val="left" w:pos="2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Успеваемость, %</w:t>
            </w:r>
          </w:p>
        </w:tc>
        <w:tc>
          <w:tcPr>
            <w:tcW w:w="788" w:type="pct"/>
            <w:gridSpan w:val="3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Качество, %</w:t>
            </w:r>
          </w:p>
        </w:tc>
        <w:tc>
          <w:tcPr>
            <w:tcW w:w="803" w:type="pct"/>
            <w:gridSpan w:val="3"/>
          </w:tcPr>
          <w:p w:rsidR="001E5A86" w:rsidRPr="00A623C6" w:rsidRDefault="001E5A86" w:rsidP="005B7946">
            <w:pPr>
              <w:tabs>
                <w:tab w:val="left" w:pos="2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Успеваемость, %</w:t>
            </w:r>
          </w:p>
        </w:tc>
        <w:tc>
          <w:tcPr>
            <w:tcW w:w="800" w:type="pct"/>
            <w:gridSpan w:val="3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Качество, %</w:t>
            </w:r>
          </w:p>
        </w:tc>
      </w:tr>
      <w:tr w:rsidR="001E5A86" w:rsidRPr="00CA2A65" w:rsidTr="005B7946">
        <w:tc>
          <w:tcPr>
            <w:tcW w:w="215" w:type="pct"/>
            <w:vMerge/>
          </w:tcPr>
          <w:p w:rsidR="001E5A86" w:rsidRPr="00CA2A65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pct"/>
            <w:vMerge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7" w:type="pct"/>
          </w:tcPr>
          <w:p w:rsidR="001E5A86" w:rsidRPr="00A623C6" w:rsidRDefault="001E5A86" w:rsidP="005B7946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333" w:type="pct"/>
          </w:tcPr>
          <w:p w:rsidR="001E5A86" w:rsidRPr="009171F5" w:rsidRDefault="001E5A86" w:rsidP="005B7946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270" w:type="pct"/>
          </w:tcPr>
          <w:p w:rsidR="001E5A86" w:rsidRPr="009171F5" w:rsidRDefault="001E5A86" w:rsidP="005B7946">
            <w:pPr>
              <w:spacing w:after="0" w:line="240" w:lineRule="auto"/>
              <w:ind w:hanging="9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266" w:type="pct"/>
          </w:tcPr>
          <w:p w:rsidR="001E5A86" w:rsidRPr="00A623C6" w:rsidRDefault="001E5A86" w:rsidP="005B7946">
            <w:pPr>
              <w:spacing w:after="0" w:line="240" w:lineRule="auto"/>
              <w:ind w:hanging="1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68" w:type="pct"/>
          </w:tcPr>
          <w:p w:rsidR="001E5A86" w:rsidRPr="009171F5" w:rsidRDefault="001E5A86" w:rsidP="005B7946">
            <w:pPr>
              <w:spacing w:after="0" w:line="240" w:lineRule="auto"/>
              <w:ind w:hanging="1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282" w:type="pct"/>
          </w:tcPr>
          <w:p w:rsidR="001E5A86" w:rsidRPr="009171F5" w:rsidRDefault="001E5A86" w:rsidP="005B7946">
            <w:pPr>
              <w:spacing w:after="0" w:line="240" w:lineRule="auto"/>
              <w:ind w:hanging="1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258" w:type="pct"/>
          </w:tcPr>
          <w:p w:rsidR="001E5A86" w:rsidRPr="000803E5" w:rsidRDefault="001E5A86" w:rsidP="005B7946">
            <w:pPr>
              <w:spacing w:after="0" w:line="240" w:lineRule="auto"/>
              <w:ind w:hanging="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58" w:type="pct"/>
          </w:tcPr>
          <w:p w:rsidR="001E5A86" w:rsidRPr="000B0E9A" w:rsidRDefault="001E5A86" w:rsidP="005B7946">
            <w:pPr>
              <w:spacing w:after="0" w:line="240" w:lineRule="auto"/>
              <w:ind w:hanging="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272" w:type="pct"/>
          </w:tcPr>
          <w:p w:rsidR="001E5A86" w:rsidRPr="000B0E9A" w:rsidRDefault="001E5A86" w:rsidP="005B7946">
            <w:pPr>
              <w:spacing w:after="0" w:line="240" w:lineRule="auto"/>
              <w:ind w:hanging="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267" w:type="pct"/>
          </w:tcPr>
          <w:p w:rsidR="001E5A86" w:rsidRPr="00A623C6" w:rsidRDefault="001E5A86" w:rsidP="005B7946">
            <w:pPr>
              <w:spacing w:after="0" w:line="240" w:lineRule="auto"/>
              <w:ind w:hanging="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72" w:type="pct"/>
          </w:tcPr>
          <w:p w:rsidR="001E5A86" w:rsidRPr="00910997" w:rsidRDefault="001E5A86" w:rsidP="005B7946">
            <w:pPr>
              <w:spacing w:after="0" w:line="240" w:lineRule="auto"/>
              <w:ind w:hanging="1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0997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264" w:type="pct"/>
          </w:tcPr>
          <w:p w:rsidR="001E5A86" w:rsidRPr="00910997" w:rsidRDefault="001E5A86" w:rsidP="005B7946">
            <w:pPr>
              <w:spacing w:after="0" w:line="240" w:lineRule="auto"/>
              <w:ind w:hanging="1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275" w:type="pct"/>
          </w:tcPr>
          <w:p w:rsidR="001E5A86" w:rsidRPr="000803E5" w:rsidRDefault="001E5A86" w:rsidP="005B7946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69" w:type="pct"/>
          </w:tcPr>
          <w:p w:rsidR="001E5A86" w:rsidRPr="000B0E9A" w:rsidRDefault="001E5A86" w:rsidP="005B7946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256" w:type="pct"/>
          </w:tcPr>
          <w:p w:rsidR="001E5A86" w:rsidRPr="000B0E9A" w:rsidRDefault="001E5A86" w:rsidP="005B7946">
            <w:pPr>
              <w:spacing w:after="0" w:line="240" w:lineRule="auto"/>
              <w:ind w:hanging="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</w:tr>
      <w:tr w:rsidR="001E5A86" w:rsidRPr="00CA2A65" w:rsidTr="005B7946">
        <w:tc>
          <w:tcPr>
            <w:tcW w:w="215" w:type="pct"/>
          </w:tcPr>
          <w:p w:rsidR="001E5A86" w:rsidRPr="000803E5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03E5">
              <w:rPr>
                <w:rFonts w:ascii="Times New Roman" w:hAnsi="Times New Roman"/>
              </w:rPr>
              <w:t>1.</w:t>
            </w:r>
          </w:p>
        </w:tc>
        <w:tc>
          <w:tcPr>
            <w:tcW w:w="708" w:type="pct"/>
          </w:tcPr>
          <w:p w:rsidR="001E5A86" w:rsidRPr="00A623C6" w:rsidRDefault="001E5A86" w:rsidP="005B79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«Кардымовская С</w:t>
            </w:r>
            <w:r w:rsidRPr="00A623C6">
              <w:rPr>
                <w:rFonts w:ascii="Times New Roman" w:hAnsi="Times New Roman"/>
                <w:sz w:val="20"/>
                <w:szCs w:val="20"/>
              </w:rPr>
              <w:t>Ш»</w:t>
            </w:r>
          </w:p>
        </w:tc>
        <w:tc>
          <w:tcPr>
            <w:tcW w:w="267" w:type="pct"/>
          </w:tcPr>
          <w:p w:rsidR="001E5A86" w:rsidRPr="00A623C6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3" w:type="pct"/>
          </w:tcPr>
          <w:p w:rsidR="001E5A86" w:rsidRPr="001F7348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70" w:type="pct"/>
          </w:tcPr>
          <w:p w:rsidR="001E5A86" w:rsidRPr="009171F5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266" w:type="pct"/>
          </w:tcPr>
          <w:p w:rsidR="001E5A86" w:rsidRPr="00A623C6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68" w:type="pct"/>
          </w:tcPr>
          <w:p w:rsidR="001E5A86" w:rsidRPr="001F7348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282" w:type="pct"/>
          </w:tcPr>
          <w:p w:rsidR="001E5A86" w:rsidRPr="009171F5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258" w:type="pct"/>
          </w:tcPr>
          <w:p w:rsidR="001E5A86" w:rsidRPr="000803E5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58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272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267" w:type="pct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72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  <w:tc>
          <w:tcPr>
            <w:tcW w:w="264" w:type="pct"/>
          </w:tcPr>
          <w:p w:rsidR="001E5A86" w:rsidRPr="00910997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275" w:type="pct"/>
          </w:tcPr>
          <w:p w:rsidR="001E5A86" w:rsidRPr="000803E5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69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256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</w:tr>
      <w:tr w:rsidR="001E5A86" w:rsidRPr="00CA2A65" w:rsidTr="005B7946">
        <w:tc>
          <w:tcPr>
            <w:tcW w:w="215" w:type="pct"/>
          </w:tcPr>
          <w:p w:rsidR="001E5A86" w:rsidRPr="00CA2A65" w:rsidRDefault="001E5A86" w:rsidP="005B794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>2.</w:t>
            </w:r>
          </w:p>
        </w:tc>
        <w:tc>
          <w:tcPr>
            <w:tcW w:w="708" w:type="pct"/>
          </w:tcPr>
          <w:p w:rsidR="001E5A86" w:rsidRPr="00A623C6" w:rsidRDefault="001E5A86" w:rsidP="005B79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МБОУ «Каменская ОШ»</w:t>
            </w:r>
          </w:p>
        </w:tc>
        <w:tc>
          <w:tcPr>
            <w:tcW w:w="267" w:type="pct"/>
          </w:tcPr>
          <w:p w:rsidR="001E5A86" w:rsidRPr="00A623C6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</w:tcPr>
          <w:p w:rsidR="001E5A86" w:rsidRPr="001F7348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</w:tcPr>
          <w:p w:rsidR="001E5A86" w:rsidRPr="009171F5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:rsidR="001E5A86" w:rsidRPr="00A623C6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1E5A86" w:rsidRPr="001F7348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2" w:type="pct"/>
          </w:tcPr>
          <w:p w:rsidR="001E5A86" w:rsidRPr="009171F5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58" w:type="pct"/>
          </w:tcPr>
          <w:p w:rsidR="001E5A86" w:rsidRPr="000803E5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58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</w:tcPr>
          <w:p w:rsidR="001E5A86" w:rsidRPr="009171F5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75" w:type="pct"/>
          </w:tcPr>
          <w:p w:rsidR="001E5A86" w:rsidRPr="000803E5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69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1E5A86" w:rsidRPr="00CA2A65" w:rsidTr="005B7946">
        <w:tc>
          <w:tcPr>
            <w:tcW w:w="215" w:type="pct"/>
          </w:tcPr>
          <w:p w:rsidR="001E5A86" w:rsidRPr="00CA2A65" w:rsidRDefault="001E5A86" w:rsidP="005B794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>3.</w:t>
            </w:r>
          </w:p>
        </w:tc>
        <w:tc>
          <w:tcPr>
            <w:tcW w:w="708" w:type="pct"/>
          </w:tcPr>
          <w:p w:rsidR="001E5A86" w:rsidRPr="00A623C6" w:rsidRDefault="001E5A86" w:rsidP="005B79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МБОУ «Рыжковская СШ»</w:t>
            </w:r>
          </w:p>
        </w:tc>
        <w:tc>
          <w:tcPr>
            <w:tcW w:w="267" w:type="pct"/>
          </w:tcPr>
          <w:p w:rsidR="001E5A86" w:rsidRPr="00A623C6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3" w:type="pct"/>
          </w:tcPr>
          <w:p w:rsidR="001E5A86" w:rsidRPr="001F7348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</w:tcPr>
          <w:p w:rsidR="001E5A86" w:rsidRPr="009171F5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6" w:type="pct"/>
          </w:tcPr>
          <w:p w:rsidR="001E5A86" w:rsidRPr="00A623C6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1E5A86" w:rsidRPr="001F7348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2" w:type="pct"/>
          </w:tcPr>
          <w:p w:rsidR="001E5A86" w:rsidRPr="009171F5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58" w:type="pct"/>
          </w:tcPr>
          <w:p w:rsidR="001E5A86" w:rsidRPr="000803E5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8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37,5</w:t>
            </w:r>
          </w:p>
        </w:tc>
        <w:tc>
          <w:tcPr>
            <w:tcW w:w="267" w:type="pct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264" w:type="pct"/>
          </w:tcPr>
          <w:p w:rsidR="001E5A86" w:rsidRPr="009171F5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75" w:type="pct"/>
          </w:tcPr>
          <w:p w:rsidR="001E5A86" w:rsidRPr="000803E5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256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62,5</w:t>
            </w:r>
          </w:p>
        </w:tc>
      </w:tr>
      <w:tr w:rsidR="001E5A86" w:rsidRPr="00CA2A65" w:rsidTr="005B7946">
        <w:tc>
          <w:tcPr>
            <w:tcW w:w="215" w:type="pct"/>
          </w:tcPr>
          <w:p w:rsidR="001E5A86" w:rsidRPr="00CA2A65" w:rsidRDefault="001E5A86" w:rsidP="005B794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>4.</w:t>
            </w:r>
          </w:p>
        </w:tc>
        <w:tc>
          <w:tcPr>
            <w:tcW w:w="708" w:type="pct"/>
          </w:tcPr>
          <w:p w:rsidR="001E5A86" w:rsidRPr="00A623C6" w:rsidRDefault="001E5A86" w:rsidP="005B79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МБОУ «Тюшинская СШ»</w:t>
            </w:r>
          </w:p>
        </w:tc>
        <w:tc>
          <w:tcPr>
            <w:tcW w:w="267" w:type="pct"/>
          </w:tcPr>
          <w:p w:rsidR="001E5A86" w:rsidRPr="00A623C6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</w:tcPr>
          <w:p w:rsidR="001E5A86" w:rsidRPr="001F7348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1E5A86" w:rsidRPr="009171F5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" w:type="pct"/>
          </w:tcPr>
          <w:p w:rsidR="001E5A86" w:rsidRPr="00A623C6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1E5A86" w:rsidRPr="001F7348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2" w:type="pct"/>
          </w:tcPr>
          <w:p w:rsidR="001E5A86" w:rsidRPr="009171F5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58" w:type="pct"/>
          </w:tcPr>
          <w:p w:rsidR="001E5A86" w:rsidRPr="000803E5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58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72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67" w:type="pct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72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4" w:type="pct"/>
          </w:tcPr>
          <w:p w:rsidR="001E5A86" w:rsidRPr="009171F5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75" w:type="pct"/>
          </w:tcPr>
          <w:p w:rsidR="001E5A86" w:rsidRPr="000803E5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9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6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1E5A86" w:rsidRPr="00CA2A65" w:rsidTr="005B7946">
        <w:tc>
          <w:tcPr>
            <w:tcW w:w="215" w:type="pct"/>
          </w:tcPr>
          <w:p w:rsidR="001E5A86" w:rsidRPr="00CA2A65" w:rsidRDefault="001E5A86" w:rsidP="005B794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>5.</w:t>
            </w:r>
          </w:p>
        </w:tc>
        <w:tc>
          <w:tcPr>
            <w:tcW w:w="708" w:type="pct"/>
          </w:tcPr>
          <w:p w:rsidR="001E5A86" w:rsidRPr="00A623C6" w:rsidRDefault="001E5A86" w:rsidP="005B79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 xml:space="preserve"> МБОУ «Тирянская ОШ»</w:t>
            </w:r>
          </w:p>
        </w:tc>
        <w:tc>
          <w:tcPr>
            <w:tcW w:w="267" w:type="pct"/>
          </w:tcPr>
          <w:p w:rsidR="001E5A86" w:rsidRPr="00A623C6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</w:tcPr>
          <w:p w:rsidR="001E5A86" w:rsidRPr="001F7348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0" w:type="pct"/>
          </w:tcPr>
          <w:p w:rsidR="001E5A86" w:rsidRPr="009171F5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" w:type="pct"/>
          </w:tcPr>
          <w:p w:rsidR="001E5A86" w:rsidRPr="00A623C6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1E5A86" w:rsidRPr="001F7348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2" w:type="pct"/>
          </w:tcPr>
          <w:p w:rsidR="001E5A86" w:rsidRPr="009171F5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58" w:type="pct"/>
          </w:tcPr>
          <w:p w:rsidR="001E5A86" w:rsidRPr="000803E5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58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72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67" w:type="pct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4" w:type="pct"/>
          </w:tcPr>
          <w:p w:rsidR="001E5A86" w:rsidRPr="009171F5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75" w:type="pct"/>
          </w:tcPr>
          <w:p w:rsidR="001E5A86" w:rsidRPr="000803E5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9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6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E5A86" w:rsidRPr="00CA2A65" w:rsidTr="005B7946">
        <w:tc>
          <w:tcPr>
            <w:tcW w:w="215" w:type="pct"/>
          </w:tcPr>
          <w:p w:rsidR="001E5A86" w:rsidRPr="00CA2A65" w:rsidRDefault="001E5A86" w:rsidP="005B794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>6.</w:t>
            </w:r>
          </w:p>
        </w:tc>
        <w:tc>
          <w:tcPr>
            <w:tcW w:w="708" w:type="pct"/>
          </w:tcPr>
          <w:p w:rsidR="001E5A86" w:rsidRPr="00A623C6" w:rsidRDefault="001E5A86" w:rsidP="005B79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>МБОУ «Шокинская ОШ»</w:t>
            </w:r>
          </w:p>
        </w:tc>
        <w:tc>
          <w:tcPr>
            <w:tcW w:w="267" w:type="pct"/>
          </w:tcPr>
          <w:p w:rsidR="001E5A86" w:rsidRPr="00A623C6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</w:tcPr>
          <w:p w:rsidR="001E5A86" w:rsidRPr="001F7348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0" w:type="pct"/>
          </w:tcPr>
          <w:p w:rsidR="001E5A86" w:rsidRPr="009171F5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" w:type="pct"/>
          </w:tcPr>
          <w:p w:rsidR="001E5A86" w:rsidRPr="00A623C6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1E5A86" w:rsidRPr="001F7348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2" w:type="pct"/>
          </w:tcPr>
          <w:p w:rsidR="001E5A86" w:rsidRPr="009171F5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58" w:type="pct"/>
          </w:tcPr>
          <w:p w:rsidR="001E5A86" w:rsidRPr="000803E5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8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72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67" w:type="pct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4" w:type="pct"/>
          </w:tcPr>
          <w:p w:rsidR="001E5A86" w:rsidRPr="009171F5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75" w:type="pct"/>
          </w:tcPr>
          <w:p w:rsidR="001E5A86" w:rsidRPr="000803E5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9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56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E5A86" w:rsidRPr="00CA2A65" w:rsidTr="005B7946">
        <w:tc>
          <w:tcPr>
            <w:tcW w:w="215" w:type="pct"/>
          </w:tcPr>
          <w:p w:rsidR="001E5A86" w:rsidRPr="00CA2A65" w:rsidRDefault="001E5A86" w:rsidP="005B794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A65">
              <w:rPr>
                <w:rFonts w:ascii="Times New Roman" w:hAnsi="Times New Roman"/>
              </w:rPr>
              <w:t>7.</w:t>
            </w:r>
          </w:p>
        </w:tc>
        <w:tc>
          <w:tcPr>
            <w:tcW w:w="708" w:type="pct"/>
          </w:tcPr>
          <w:p w:rsidR="001E5A86" w:rsidRPr="00A623C6" w:rsidRDefault="001E5A86" w:rsidP="005B79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3C6">
              <w:rPr>
                <w:rFonts w:ascii="Times New Roman" w:hAnsi="Times New Roman"/>
                <w:sz w:val="20"/>
                <w:szCs w:val="20"/>
              </w:rPr>
              <w:t xml:space="preserve"> МБОУ «Соловьевска</w:t>
            </w:r>
            <w:r w:rsidRPr="00A623C6">
              <w:rPr>
                <w:rFonts w:ascii="Times New Roman" w:hAnsi="Times New Roman"/>
                <w:sz w:val="20"/>
                <w:szCs w:val="20"/>
              </w:rPr>
              <w:lastRenderedPageBreak/>
              <w:t>я ОШ»</w:t>
            </w:r>
          </w:p>
        </w:tc>
        <w:tc>
          <w:tcPr>
            <w:tcW w:w="267" w:type="pct"/>
          </w:tcPr>
          <w:p w:rsidR="001E5A86" w:rsidRPr="00A623C6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33" w:type="pct"/>
          </w:tcPr>
          <w:p w:rsidR="001E5A86" w:rsidRPr="001F7348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" w:type="pct"/>
          </w:tcPr>
          <w:p w:rsidR="001E5A86" w:rsidRPr="009171F5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66" w:type="pct"/>
          </w:tcPr>
          <w:p w:rsidR="001E5A86" w:rsidRPr="00A623C6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</w:tcPr>
          <w:p w:rsidR="001E5A86" w:rsidRPr="001F7348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2" w:type="pct"/>
          </w:tcPr>
          <w:p w:rsidR="001E5A86" w:rsidRPr="009171F5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58" w:type="pct"/>
          </w:tcPr>
          <w:p w:rsidR="001E5A86" w:rsidRPr="000803E5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58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272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28,5</w:t>
            </w:r>
          </w:p>
        </w:tc>
        <w:tc>
          <w:tcPr>
            <w:tcW w:w="267" w:type="pct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2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74,5</w:t>
            </w:r>
          </w:p>
        </w:tc>
        <w:tc>
          <w:tcPr>
            <w:tcW w:w="264" w:type="pct"/>
          </w:tcPr>
          <w:p w:rsidR="001E5A86" w:rsidRPr="009171F5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1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75" w:type="pct"/>
          </w:tcPr>
          <w:p w:rsidR="001E5A86" w:rsidRPr="000803E5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3E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9" w:type="pct"/>
          </w:tcPr>
          <w:p w:rsidR="001E5A86" w:rsidRPr="001F7348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48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256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28,5</w:t>
            </w:r>
          </w:p>
        </w:tc>
      </w:tr>
      <w:tr w:rsidR="001E5A86" w:rsidRPr="00CA2A65" w:rsidTr="005B7946">
        <w:tc>
          <w:tcPr>
            <w:tcW w:w="924" w:type="pct"/>
            <w:gridSpan w:val="2"/>
          </w:tcPr>
          <w:p w:rsidR="001E5A86" w:rsidRPr="00A623C6" w:rsidRDefault="001E5A86" w:rsidP="005B79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23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267" w:type="pct"/>
          </w:tcPr>
          <w:p w:rsidR="001E5A86" w:rsidRPr="00A623C6" w:rsidRDefault="001E5A86" w:rsidP="005B7946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333" w:type="pct"/>
          </w:tcPr>
          <w:p w:rsidR="001E5A86" w:rsidRPr="00A623C6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270" w:type="pct"/>
          </w:tcPr>
          <w:p w:rsidR="001E5A86" w:rsidRPr="00A623C6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266" w:type="pct"/>
          </w:tcPr>
          <w:p w:rsidR="001E5A86" w:rsidRPr="00A623C6" w:rsidRDefault="001E5A86" w:rsidP="005B7946">
            <w:pPr>
              <w:spacing w:after="0" w:line="240" w:lineRule="auto"/>
              <w:ind w:hanging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99,7</w:t>
            </w:r>
          </w:p>
        </w:tc>
        <w:tc>
          <w:tcPr>
            <w:tcW w:w="268" w:type="pct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99,6</w:t>
            </w:r>
          </w:p>
        </w:tc>
        <w:tc>
          <w:tcPr>
            <w:tcW w:w="282" w:type="pct"/>
          </w:tcPr>
          <w:p w:rsidR="001E5A86" w:rsidRPr="00A623C6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258" w:type="pct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258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47,5</w:t>
            </w:r>
          </w:p>
        </w:tc>
        <w:tc>
          <w:tcPr>
            <w:tcW w:w="272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267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272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63,7</w:t>
            </w:r>
          </w:p>
        </w:tc>
        <w:tc>
          <w:tcPr>
            <w:tcW w:w="264" w:type="pct"/>
          </w:tcPr>
          <w:p w:rsidR="001E5A86" w:rsidRPr="00910997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275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03E5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269" w:type="pct"/>
          </w:tcPr>
          <w:p w:rsidR="001E5A86" w:rsidRPr="000B0E9A" w:rsidRDefault="001E5A86" w:rsidP="005B7946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43,3</w:t>
            </w:r>
          </w:p>
        </w:tc>
        <w:tc>
          <w:tcPr>
            <w:tcW w:w="256" w:type="pct"/>
          </w:tcPr>
          <w:p w:rsidR="001E5A86" w:rsidRPr="000B0E9A" w:rsidRDefault="001E5A86" w:rsidP="005B7946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</w:tr>
      <w:tr w:rsidR="001E5A86" w:rsidRPr="00CA2A65" w:rsidTr="005B7946">
        <w:tc>
          <w:tcPr>
            <w:tcW w:w="924" w:type="pct"/>
            <w:gridSpan w:val="2"/>
          </w:tcPr>
          <w:p w:rsidR="001E5A86" w:rsidRPr="00A623C6" w:rsidRDefault="001E5A86" w:rsidP="005B79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ОБЛАСТЬ</w:t>
            </w:r>
          </w:p>
        </w:tc>
        <w:tc>
          <w:tcPr>
            <w:tcW w:w="267" w:type="pct"/>
          </w:tcPr>
          <w:p w:rsidR="001E5A86" w:rsidRPr="00A623C6" w:rsidRDefault="001E5A86" w:rsidP="005B7946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" w:type="pct"/>
          </w:tcPr>
          <w:p w:rsidR="001E5A86" w:rsidRPr="00A623C6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1E5A86" w:rsidRPr="00A623C6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</w:tcPr>
          <w:p w:rsidR="001E5A86" w:rsidRPr="00A623C6" w:rsidRDefault="001E5A86" w:rsidP="005B7946">
            <w:pPr>
              <w:spacing w:after="0" w:line="240" w:lineRule="auto"/>
              <w:ind w:hanging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</w:tcPr>
          <w:p w:rsidR="001E5A86" w:rsidRPr="00A623C6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</w:tcPr>
          <w:p w:rsidR="001E5A86" w:rsidRPr="000803E5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5A86" w:rsidRPr="00CA2A65" w:rsidTr="005B7946">
        <w:tc>
          <w:tcPr>
            <w:tcW w:w="924" w:type="pct"/>
            <w:gridSpan w:val="2"/>
          </w:tcPr>
          <w:p w:rsidR="001E5A86" w:rsidRPr="00A623C6" w:rsidRDefault="001E5A86" w:rsidP="005B79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РФ</w:t>
            </w:r>
          </w:p>
        </w:tc>
        <w:tc>
          <w:tcPr>
            <w:tcW w:w="267" w:type="pct"/>
          </w:tcPr>
          <w:p w:rsidR="001E5A86" w:rsidRPr="00A623C6" w:rsidRDefault="001E5A86" w:rsidP="005B7946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" w:type="pct"/>
          </w:tcPr>
          <w:p w:rsidR="001E5A86" w:rsidRPr="00A623C6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</w:tcPr>
          <w:p w:rsidR="001E5A86" w:rsidRPr="00A623C6" w:rsidRDefault="001E5A86" w:rsidP="005B7946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</w:tcPr>
          <w:p w:rsidR="001E5A86" w:rsidRPr="00A623C6" w:rsidRDefault="001E5A86" w:rsidP="005B7946">
            <w:pPr>
              <w:spacing w:after="0" w:line="240" w:lineRule="auto"/>
              <w:ind w:hanging="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</w:tcPr>
          <w:p w:rsidR="001E5A86" w:rsidRPr="00A623C6" w:rsidRDefault="001E5A86" w:rsidP="005B7946">
            <w:pPr>
              <w:spacing w:after="0" w:line="240" w:lineRule="auto"/>
              <w:ind w:hanging="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" w:type="pct"/>
          </w:tcPr>
          <w:p w:rsidR="001E5A86" w:rsidRPr="00A623C6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5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" w:type="pct"/>
          </w:tcPr>
          <w:p w:rsidR="001E5A86" w:rsidRPr="000B0E9A" w:rsidRDefault="001E5A86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E5A86" w:rsidRPr="00CA2A65" w:rsidRDefault="001E5A86" w:rsidP="001E5A86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1E5A86" w:rsidRDefault="001E5A86" w:rsidP="001E5A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и в прошлом году, выпускники 9-х классов помимо обязательных экзаменов по русскому языку и математике должны были сдать два обязательных предмета по выбору. Обществознание выбрали 54 выпускника, биологию – 27, географию – 47, химию – 14,  информатику – 4, физику – 6. </w:t>
      </w:r>
    </w:p>
    <w:p w:rsidR="001E5A86" w:rsidRDefault="001E5A86" w:rsidP="001E5A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экзамены выпускники 9-х классов сдавали на базе МБОУ «Кардымовская СШ» в ППЭ – 3101.</w:t>
      </w:r>
    </w:p>
    <w:p w:rsidR="001E5A86" w:rsidRDefault="001E5A86" w:rsidP="000E61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Из 77 выпускников 9-х классов 72 </w:t>
      </w:r>
      <w:r w:rsidRPr="000F6046">
        <w:rPr>
          <w:rFonts w:ascii="Times New Roman" w:hAnsi="Times New Roman"/>
          <w:sz w:val="28"/>
        </w:rPr>
        <w:t>успешно сдали обязательны</w:t>
      </w:r>
      <w:r>
        <w:rPr>
          <w:rFonts w:ascii="Times New Roman" w:hAnsi="Times New Roman"/>
          <w:sz w:val="28"/>
        </w:rPr>
        <w:t>е</w:t>
      </w:r>
      <w:r w:rsidRPr="000F6046">
        <w:rPr>
          <w:rFonts w:ascii="Times New Roman" w:hAnsi="Times New Roman"/>
          <w:sz w:val="28"/>
        </w:rPr>
        <w:t xml:space="preserve"> экзамен</w:t>
      </w:r>
      <w:r>
        <w:rPr>
          <w:rFonts w:ascii="Times New Roman" w:hAnsi="Times New Roman"/>
          <w:sz w:val="28"/>
        </w:rPr>
        <w:t>ы</w:t>
      </w:r>
      <w:r w:rsidRPr="000F6046">
        <w:rPr>
          <w:rFonts w:ascii="Times New Roman" w:hAnsi="Times New Roman"/>
          <w:sz w:val="28"/>
        </w:rPr>
        <w:t>, что явилось основанием для выдачи им аттестатов о</w:t>
      </w:r>
      <w:r>
        <w:rPr>
          <w:rFonts w:ascii="Times New Roman" w:hAnsi="Times New Roman"/>
          <w:sz w:val="28"/>
        </w:rPr>
        <w:t>б</w:t>
      </w:r>
      <w:r w:rsidRPr="000F60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основном</w:t>
      </w:r>
      <w:r w:rsidRPr="000F6046">
        <w:rPr>
          <w:rFonts w:ascii="Times New Roman" w:hAnsi="Times New Roman"/>
          <w:sz w:val="28"/>
        </w:rPr>
        <w:t xml:space="preserve"> общем образовании.</w:t>
      </w:r>
      <w:r w:rsidRPr="007E66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 обучающийся МБОУ «Кардымовская СШ» не сдал экзамен по  одному предмету, 2 обучающихся МБОУ «Кардымовская СШ» не сдали экзамены по  трем предметам,</w:t>
      </w:r>
      <w:r w:rsidR="000E610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 обучающихся МБОУ «Кардымовская СШ» не сдали экзамены по  четырем предметам и не получили аттестат об основном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общем</w:t>
      </w:r>
      <w:proofErr w:type="gramEnd"/>
      <w:r>
        <w:rPr>
          <w:rFonts w:ascii="Times New Roman" w:hAnsi="Times New Roman"/>
          <w:sz w:val="28"/>
        </w:rPr>
        <w:t xml:space="preserve"> образовании. </w:t>
      </w:r>
      <w:r w:rsidRPr="000F6046">
        <w:rPr>
          <w:rFonts w:ascii="Times New Roman" w:hAnsi="Times New Roman"/>
          <w:sz w:val="28"/>
        </w:rPr>
        <w:t xml:space="preserve">Таким образом, процент </w:t>
      </w:r>
      <w:proofErr w:type="gramStart"/>
      <w:r>
        <w:rPr>
          <w:rFonts w:ascii="Times New Roman" w:hAnsi="Times New Roman"/>
          <w:sz w:val="28"/>
        </w:rPr>
        <w:t>обучаю</w:t>
      </w:r>
      <w:r w:rsidRPr="000F6046">
        <w:rPr>
          <w:rFonts w:ascii="Times New Roman" w:hAnsi="Times New Roman"/>
          <w:sz w:val="28"/>
        </w:rPr>
        <w:t>щихся</w:t>
      </w:r>
      <w:proofErr w:type="gramEnd"/>
      <w:r w:rsidRPr="000F6046">
        <w:rPr>
          <w:rFonts w:ascii="Times New Roman" w:hAnsi="Times New Roman"/>
          <w:sz w:val="28"/>
        </w:rPr>
        <w:t xml:space="preserve">,  освоивших программу </w:t>
      </w:r>
      <w:r>
        <w:rPr>
          <w:rFonts w:ascii="Times New Roman" w:hAnsi="Times New Roman"/>
          <w:sz w:val="28"/>
        </w:rPr>
        <w:t>основно</w:t>
      </w:r>
      <w:r w:rsidRPr="000F6046">
        <w:rPr>
          <w:rFonts w:ascii="Times New Roman" w:hAnsi="Times New Roman"/>
          <w:sz w:val="28"/>
        </w:rPr>
        <w:t>го общего образования</w:t>
      </w:r>
      <w:r>
        <w:rPr>
          <w:rFonts w:ascii="Times New Roman" w:hAnsi="Times New Roman"/>
          <w:sz w:val="28"/>
        </w:rPr>
        <w:t xml:space="preserve"> в МБОУ «Кардымовская СШ»,</w:t>
      </w:r>
      <w:r w:rsidRPr="000F6046">
        <w:rPr>
          <w:rFonts w:ascii="Times New Roman" w:hAnsi="Times New Roman"/>
          <w:sz w:val="28"/>
        </w:rPr>
        <w:t xml:space="preserve"> составил 9</w:t>
      </w:r>
      <w:r>
        <w:rPr>
          <w:rFonts w:ascii="Times New Roman" w:hAnsi="Times New Roman"/>
          <w:sz w:val="28"/>
        </w:rPr>
        <w:t>0,6 %.</w:t>
      </w:r>
    </w:p>
    <w:p w:rsidR="001E5A86" w:rsidRPr="000F6046" w:rsidRDefault="001E5A86" w:rsidP="001E5A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E5A86" w:rsidRDefault="001E5A86" w:rsidP="001E5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A86" w:rsidRPr="008F28A9" w:rsidRDefault="001E5A86" w:rsidP="001E5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8A9">
        <w:rPr>
          <w:rFonts w:ascii="Times New Roman" w:hAnsi="Times New Roman"/>
          <w:b/>
          <w:sz w:val="28"/>
          <w:szCs w:val="28"/>
        </w:rPr>
        <w:t xml:space="preserve">РЕЗУЛЬТАТЫ ГИА – 11 по ОУ </w:t>
      </w:r>
    </w:p>
    <w:p w:rsidR="001E5A86" w:rsidRPr="008F28A9" w:rsidRDefault="001E5A86" w:rsidP="001E5A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28A9">
        <w:rPr>
          <w:rFonts w:ascii="Times New Roman" w:hAnsi="Times New Roman"/>
          <w:sz w:val="28"/>
          <w:szCs w:val="28"/>
        </w:rPr>
        <w:t>(средний балл за три года)</w:t>
      </w:r>
    </w:p>
    <w:tbl>
      <w:tblPr>
        <w:tblW w:w="9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9"/>
        <w:gridCol w:w="1225"/>
        <w:gridCol w:w="864"/>
        <w:gridCol w:w="24"/>
        <w:gridCol w:w="898"/>
        <w:gridCol w:w="10"/>
        <w:gridCol w:w="912"/>
        <w:gridCol w:w="1271"/>
        <w:gridCol w:w="1270"/>
        <w:gridCol w:w="1098"/>
      </w:tblGrid>
      <w:tr w:rsidR="00B91D08" w:rsidRPr="008F28A9" w:rsidTr="005B7946">
        <w:trPr>
          <w:trHeight w:val="278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 xml:space="preserve">Наименование предмета </w:t>
            </w:r>
            <w:r>
              <w:rPr>
                <w:rFonts w:ascii="Times New Roman" w:hAnsi="Times New Roman"/>
                <w:sz w:val="24"/>
                <w:szCs w:val="24"/>
              </w:rPr>
              <w:t>/проходной балл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64" w:type="dxa"/>
            <w:shd w:val="clear" w:color="auto" w:fill="auto"/>
          </w:tcPr>
          <w:p w:rsidR="00B91D08" w:rsidRPr="008F28A9" w:rsidRDefault="00B91D08" w:rsidP="005B7946"/>
        </w:tc>
        <w:tc>
          <w:tcPr>
            <w:tcW w:w="922" w:type="dxa"/>
            <w:gridSpan w:val="2"/>
            <w:shd w:val="clear" w:color="auto" w:fill="auto"/>
          </w:tcPr>
          <w:p w:rsidR="00B91D08" w:rsidRPr="008F28A9" w:rsidRDefault="00B91D08" w:rsidP="005B7946"/>
        </w:tc>
        <w:tc>
          <w:tcPr>
            <w:tcW w:w="922" w:type="dxa"/>
            <w:gridSpan w:val="2"/>
            <w:shd w:val="clear" w:color="auto" w:fill="auto"/>
          </w:tcPr>
          <w:p w:rsidR="00B91D08" w:rsidRPr="008F28A9" w:rsidRDefault="00B91D08" w:rsidP="005B7946"/>
        </w:tc>
        <w:tc>
          <w:tcPr>
            <w:tcW w:w="1271" w:type="dxa"/>
            <w:vMerge w:val="restart"/>
            <w:shd w:val="clear" w:color="auto" w:fill="auto"/>
          </w:tcPr>
          <w:p w:rsidR="00B91D08" w:rsidRPr="008F28A9" w:rsidRDefault="00B91D08" w:rsidP="005B7946">
            <w:pPr>
              <w:spacing w:after="0" w:line="240" w:lineRule="auto"/>
            </w:pPr>
            <w:r w:rsidRPr="008F28A9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B91D08" w:rsidRPr="00C530D7" w:rsidRDefault="00B91D08" w:rsidP="000A2EF3">
            <w:pPr>
              <w:spacing w:after="0" w:line="240" w:lineRule="auto"/>
            </w:pPr>
            <w:r w:rsidRPr="00C530D7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B91D08" w:rsidRPr="008F28A9" w:rsidRDefault="00B91D08" w:rsidP="005B7946">
            <w:pPr>
              <w:spacing w:after="0" w:line="240" w:lineRule="auto"/>
            </w:pPr>
            <w:r w:rsidRPr="008F28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</w:tr>
      <w:tr w:rsidR="00B91D08" w:rsidRPr="008F28A9" w:rsidTr="00B91D08">
        <w:trPr>
          <w:cantSplit/>
          <w:trHeight w:val="1513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1D08" w:rsidRPr="008F28A9" w:rsidRDefault="00B91D08" w:rsidP="005B794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Кардымовская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1D08" w:rsidRPr="008F28A9" w:rsidRDefault="00B91D08" w:rsidP="005B794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Рыжковская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91D08" w:rsidRPr="008F28A9" w:rsidRDefault="00B91D08" w:rsidP="005B7946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Тюшинская</w:t>
            </w: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271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8F28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8A9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8A9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830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Баз</w:t>
            </w:r>
            <w:proofErr w:type="gramStart"/>
            <w:r w:rsidRPr="008F28A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F2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F28A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F28A9">
              <w:rPr>
                <w:rFonts w:ascii="Times New Roman" w:hAnsi="Times New Roman"/>
                <w:sz w:val="24"/>
                <w:szCs w:val="24"/>
              </w:rPr>
              <w:t>ровень (3)</w:t>
            </w:r>
          </w:p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Проф. уровень (27)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8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8A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  <w:p w:rsidR="00B91D08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4,3</w:t>
            </w: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8A9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8A9">
              <w:rPr>
                <w:rFonts w:ascii="Times New Roman" w:hAnsi="Times New Roman"/>
                <w:b/>
                <w:sz w:val="24"/>
                <w:szCs w:val="24"/>
              </w:rPr>
              <w:t>42,3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  <w:p w:rsidR="00B91D08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  <w:p w:rsidR="00B91D08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D08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91D08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4,15</w:t>
            </w:r>
          </w:p>
          <w:p w:rsidR="00B91D08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  <w:p w:rsidR="00B91D08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314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Физика  (36)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8A9">
              <w:rPr>
                <w:rFonts w:ascii="Times New Roman" w:hAnsi="Times New Roman"/>
                <w:b/>
                <w:sz w:val="24"/>
                <w:szCs w:val="24"/>
              </w:rPr>
              <w:t>42,5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8A9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271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(36</w:t>
            </w:r>
            <w:r w:rsidRPr="008F28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287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lastRenderedPageBreak/>
              <w:t>История (32)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8A9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8A9">
              <w:rPr>
                <w:rFonts w:ascii="Times New Roman" w:hAnsi="Times New Roman"/>
                <w:b/>
                <w:sz w:val="24"/>
                <w:szCs w:val="24"/>
              </w:rPr>
              <w:t>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271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Обществознание (42)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8A9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E766BD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6B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8A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8A9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14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E766BD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335"/>
        </w:trPr>
        <w:tc>
          <w:tcPr>
            <w:tcW w:w="2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D08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(32)</w:t>
            </w:r>
          </w:p>
          <w:p w:rsidR="00B91D08" w:rsidRPr="00E766BD" w:rsidRDefault="00B91D08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E766BD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302"/>
        </w:trPr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241"/>
        </w:trPr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241"/>
        </w:trPr>
        <w:tc>
          <w:tcPr>
            <w:tcW w:w="21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(22)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E766BD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D308F0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8F0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C530D7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0D7"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241"/>
        </w:trPr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E766BD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E766BD" w:rsidRDefault="00B91D08" w:rsidP="000A2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D08" w:rsidRPr="008F28A9" w:rsidTr="00B91D08">
        <w:trPr>
          <w:trHeight w:val="241"/>
        </w:trPr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E766BD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E766BD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08" w:rsidRPr="008F28A9" w:rsidRDefault="00B91D08" w:rsidP="005B7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A86" w:rsidRPr="008F28A9" w:rsidRDefault="001E5A86" w:rsidP="001E5A86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1E5A86" w:rsidRPr="008F28A9" w:rsidRDefault="001E5A86" w:rsidP="001E5A86">
      <w:pPr>
        <w:autoSpaceDE w:val="0"/>
        <w:autoSpaceDN w:val="0"/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8F28A9">
        <w:rPr>
          <w:rFonts w:ascii="Times New Roman" w:hAnsi="Times New Roman"/>
          <w:sz w:val="28"/>
          <w:szCs w:val="28"/>
        </w:rPr>
        <w:t xml:space="preserve">Результаты ЕГЭ по обязательным предметам - математике и русскому языку  выступают в качестве индикаторов, определяющих эффективность </w:t>
      </w:r>
      <w:proofErr w:type="gramStart"/>
      <w:r w:rsidRPr="008F28A9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8F28A9">
        <w:rPr>
          <w:rFonts w:ascii="Times New Roman" w:hAnsi="Times New Roman"/>
          <w:sz w:val="28"/>
          <w:szCs w:val="28"/>
        </w:rPr>
        <w:t xml:space="preserve"> как общеобразовательных учреждений, так и системы образования района в целом.</w:t>
      </w:r>
    </w:p>
    <w:p w:rsidR="001E5A86" w:rsidRPr="008F28A9" w:rsidRDefault="001E5A86" w:rsidP="001E5A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28A9">
        <w:rPr>
          <w:rFonts w:ascii="Times New Roman" w:hAnsi="Times New Roman"/>
          <w:sz w:val="28"/>
          <w:szCs w:val="28"/>
        </w:rPr>
        <w:t>Средний балл по русскому языку в районе составляет 6</w:t>
      </w:r>
      <w:r>
        <w:rPr>
          <w:rFonts w:ascii="Times New Roman" w:hAnsi="Times New Roman"/>
          <w:sz w:val="28"/>
          <w:szCs w:val="28"/>
        </w:rPr>
        <w:t>8</w:t>
      </w:r>
      <w:r w:rsidRPr="008F28A9">
        <w:rPr>
          <w:rFonts w:ascii="Times New Roman" w:hAnsi="Times New Roman"/>
          <w:sz w:val="28"/>
          <w:szCs w:val="28"/>
        </w:rPr>
        <w:t>.</w:t>
      </w:r>
      <w:r w:rsidRPr="008F28A9">
        <w:t xml:space="preserve"> </w:t>
      </w:r>
      <w:r w:rsidRPr="008F28A9">
        <w:rPr>
          <w:rFonts w:ascii="Times New Roman" w:hAnsi="Times New Roman"/>
          <w:sz w:val="28"/>
          <w:szCs w:val="28"/>
        </w:rPr>
        <w:t>Средний балл по математике профильного уровня в районе составляет 4</w:t>
      </w:r>
      <w:r>
        <w:rPr>
          <w:rFonts w:ascii="Times New Roman" w:hAnsi="Times New Roman"/>
          <w:sz w:val="28"/>
          <w:szCs w:val="28"/>
        </w:rPr>
        <w:t>7</w:t>
      </w:r>
      <w:r w:rsidRPr="008F28A9">
        <w:rPr>
          <w:rFonts w:ascii="Times New Roman" w:hAnsi="Times New Roman"/>
          <w:sz w:val="28"/>
          <w:szCs w:val="28"/>
        </w:rPr>
        <w:t>, по математике базового уровня – 4 .</w:t>
      </w:r>
      <w:r w:rsidRPr="008F28A9">
        <w:rPr>
          <w:rFonts w:ascii="Times New Roman" w:hAnsi="Times New Roman"/>
          <w:sz w:val="28"/>
        </w:rPr>
        <w:t xml:space="preserve"> </w:t>
      </w:r>
    </w:p>
    <w:p w:rsidR="001E5A86" w:rsidRPr="008F28A9" w:rsidRDefault="001E5A86" w:rsidP="001E5A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28A9">
        <w:rPr>
          <w:rFonts w:ascii="Times New Roman" w:hAnsi="Times New Roman"/>
          <w:sz w:val="28"/>
        </w:rPr>
        <w:t>Помимо обязательных экзаменов по русскому языку и математике выпускники 11-х классов сдавали  предметы по выбору с целью поступления в высшие учебные заведения. Математику профильного уровня сдавали 1</w:t>
      </w:r>
      <w:r>
        <w:rPr>
          <w:rFonts w:ascii="Times New Roman" w:hAnsi="Times New Roman"/>
          <w:sz w:val="28"/>
        </w:rPr>
        <w:t>1</w:t>
      </w:r>
      <w:r w:rsidRPr="008F28A9">
        <w:rPr>
          <w:rFonts w:ascii="Times New Roman" w:hAnsi="Times New Roman"/>
          <w:sz w:val="28"/>
        </w:rPr>
        <w:t xml:space="preserve"> выпускников, физику – </w:t>
      </w:r>
      <w:r>
        <w:rPr>
          <w:rFonts w:ascii="Times New Roman" w:hAnsi="Times New Roman"/>
          <w:sz w:val="28"/>
        </w:rPr>
        <w:t>4</w:t>
      </w:r>
      <w:r w:rsidRPr="008F28A9">
        <w:rPr>
          <w:rFonts w:ascii="Times New Roman" w:hAnsi="Times New Roman"/>
          <w:sz w:val="28"/>
        </w:rPr>
        <w:t>, обществознание 1</w:t>
      </w:r>
      <w:r>
        <w:rPr>
          <w:rFonts w:ascii="Times New Roman" w:hAnsi="Times New Roman"/>
          <w:sz w:val="28"/>
        </w:rPr>
        <w:t>3</w:t>
      </w:r>
      <w:r w:rsidRPr="008F28A9"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</w:rPr>
        <w:t>хими</w:t>
      </w:r>
      <w:r w:rsidRPr="008F28A9">
        <w:rPr>
          <w:rFonts w:ascii="Times New Roman" w:hAnsi="Times New Roman"/>
          <w:sz w:val="28"/>
        </w:rPr>
        <w:t xml:space="preserve">ю – </w:t>
      </w:r>
      <w:r>
        <w:rPr>
          <w:rFonts w:ascii="Times New Roman" w:hAnsi="Times New Roman"/>
          <w:sz w:val="28"/>
        </w:rPr>
        <w:t>3</w:t>
      </w:r>
      <w:r w:rsidRPr="008F28A9">
        <w:rPr>
          <w:rFonts w:ascii="Times New Roman" w:hAnsi="Times New Roman"/>
          <w:sz w:val="28"/>
        </w:rPr>
        <w:t xml:space="preserve">,  историю – </w:t>
      </w:r>
      <w:r>
        <w:rPr>
          <w:rFonts w:ascii="Times New Roman" w:hAnsi="Times New Roman"/>
          <w:sz w:val="28"/>
        </w:rPr>
        <w:t>5</w:t>
      </w:r>
      <w:r w:rsidRPr="008F28A9"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</w:rPr>
        <w:t>английский язык</w:t>
      </w:r>
      <w:r w:rsidRPr="008F28A9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1</w:t>
      </w:r>
      <w:r w:rsidRPr="008F28A9"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>, литературу – 1 человек.</w:t>
      </w:r>
    </w:p>
    <w:p w:rsidR="001E5A86" w:rsidRPr="008F28A9" w:rsidRDefault="001E5A86" w:rsidP="001E5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8A9">
        <w:rPr>
          <w:rFonts w:ascii="Times New Roman" w:hAnsi="Times New Roman"/>
          <w:sz w:val="28"/>
          <w:szCs w:val="28"/>
        </w:rPr>
        <w:t xml:space="preserve">Обязательные предметы, а также обществознание выпускники 11-х классов сдавали на базе МБОУ «Кардымовская СШ» в ППЭ – 14. Сдача выпускниками предметов по выбору производилась на пунктах приема экзаменов </w:t>
      </w:r>
      <w:proofErr w:type="gramStart"/>
      <w:r w:rsidRPr="008F28A9">
        <w:rPr>
          <w:rFonts w:ascii="Times New Roman" w:hAnsi="Times New Roman"/>
          <w:sz w:val="28"/>
          <w:szCs w:val="28"/>
        </w:rPr>
        <w:t>г</w:t>
      </w:r>
      <w:proofErr w:type="gramEnd"/>
      <w:r w:rsidRPr="008F28A9">
        <w:rPr>
          <w:rFonts w:ascii="Times New Roman" w:hAnsi="Times New Roman"/>
          <w:sz w:val="28"/>
          <w:szCs w:val="28"/>
        </w:rPr>
        <w:t>. Смоленска.</w:t>
      </w:r>
    </w:p>
    <w:p w:rsidR="00FF777D" w:rsidRPr="00211679" w:rsidRDefault="001E5A86" w:rsidP="0021167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F28A9">
        <w:t xml:space="preserve">             </w:t>
      </w:r>
      <w:r w:rsidRPr="008F28A9">
        <w:rPr>
          <w:rFonts w:ascii="Times New Roman" w:hAnsi="Times New Roman"/>
          <w:sz w:val="28"/>
        </w:rPr>
        <w:t xml:space="preserve">Из </w:t>
      </w:r>
      <w:r>
        <w:rPr>
          <w:rFonts w:ascii="Times New Roman" w:hAnsi="Times New Roman"/>
          <w:sz w:val="28"/>
        </w:rPr>
        <w:t>18</w:t>
      </w:r>
      <w:r w:rsidRPr="008F28A9">
        <w:rPr>
          <w:rFonts w:ascii="Times New Roman" w:hAnsi="Times New Roman"/>
          <w:sz w:val="28"/>
        </w:rPr>
        <w:t xml:space="preserve"> выпускник</w:t>
      </w:r>
      <w:r>
        <w:rPr>
          <w:rFonts w:ascii="Times New Roman" w:hAnsi="Times New Roman"/>
          <w:sz w:val="28"/>
        </w:rPr>
        <w:t>ов</w:t>
      </w:r>
      <w:r w:rsidRPr="008F28A9">
        <w:rPr>
          <w:rFonts w:ascii="Times New Roman" w:hAnsi="Times New Roman"/>
          <w:sz w:val="28"/>
        </w:rPr>
        <w:t xml:space="preserve"> 11-х классов  все успешно сдали два обязательных экзамена по русскому языку и по математике, что явилось основанием для выдачи им аттестатов о среднем общем образовании. Таким образом, процент </w:t>
      </w:r>
      <w:proofErr w:type="gramStart"/>
      <w:r w:rsidRPr="008F28A9">
        <w:rPr>
          <w:rFonts w:ascii="Times New Roman" w:hAnsi="Times New Roman"/>
          <w:sz w:val="28"/>
        </w:rPr>
        <w:t>обучающихся</w:t>
      </w:r>
      <w:proofErr w:type="gramEnd"/>
      <w:r w:rsidRPr="008F28A9">
        <w:rPr>
          <w:rFonts w:ascii="Times New Roman" w:hAnsi="Times New Roman"/>
          <w:sz w:val="28"/>
        </w:rPr>
        <w:t xml:space="preserve">,  освоивших программу среднего общего образования составил 100%, что </w:t>
      </w:r>
      <w:r>
        <w:rPr>
          <w:rFonts w:ascii="Times New Roman" w:hAnsi="Times New Roman"/>
          <w:sz w:val="28"/>
        </w:rPr>
        <w:t xml:space="preserve">подтверждает </w:t>
      </w:r>
      <w:r w:rsidRPr="008F28A9">
        <w:rPr>
          <w:rFonts w:ascii="Times New Roman" w:hAnsi="Times New Roman"/>
          <w:sz w:val="28"/>
        </w:rPr>
        <w:t>показател</w:t>
      </w:r>
      <w:r>
        <w:rPr>
          <w:rFonts w:ascii="Times New Roman" w:hAnsi="Times New Roman"/>
          <w:sz w:val="28"/>
        </w:rPr>
        <w:t>ь</w:t>
      </w:r>
      <w:r w:rsidRPr="008F28A9">
        <w:rPr>
          <w:rFonts w:ascii="Times New Roman" w:hAnsi="Times New Roman"/>
          <w:sz w:val="28"/>
        </w:rPr>
        <w:t xml:space="preserve"> прошлого года, когда он составлял </w:t>
      </w:r>
      <w:r>
        <w:rPr>
          <w:rFonts w:ascii="Times New Roman" w:hAnsi="Times New Roman"/>
          <w:sz w:val="28"/>
        </w:rPr>
        <w:t xml:space="preserve">тоже 100 </w:t>
      </w:r>
      <w:r w:rsidRPr="008F28A9">
        <w:rPr>
          <w:rFonts w:ascii="Times New Roman" w:hAnsi="Times New Roman"/>
          <w:sz w:val="28"/>
        </w:rPr>
        <w:t xml:space="preserve">%. </w:t>
      </w:r>
    </w:p>
    <w:p w:rsidR="00FF777D" w:rsidRPr="00211679" w:rsidRDefault="00FF777D" w:rsidP="00FF777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1679">
        <w:rPr>
          <w:rFonts w:ascii="Times New Roman" w:hAnsi="Times New Roman"/>
          <w:b/>
          <w:sz w:val="28"/>
          <w:szCs w:val="28"/>
        </w:rPr>
        <w:t>Организация проектной деятельности</w:t>
      </w:r>
    </w:p>
    <w:p w:rsidR="00052384" w:rsidRDefault="000E610B" w:rsidP="000E61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r w:rsidR="00AD24E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D24E1"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В нашем современном динамично развивающемся обществе нужны не только знания, сколько условия добывать их и умение применять в разных ситуациях.  В </w:t>
      </w:r>
      <w:proofErr w:type="gramStart"/>
      <w:r w:rsidR="00AD24E1" w:rsidRPr="00D030EE">
        <w:rPr>
          <w:rFonts w:ascii="Times New Roman" w:hAnsi="Times New Roman"/>
          <w:color w:val="000000" w:themeColor="text1"/>
          <w:sz w:val="28"/>
          <w:szCs w:val="28"/>
        </w:rPr>
        <w:t>новых</w:t>
      </w:r>
      <w:proofErr w:type="gramEnd"/>
      <w:r w:rsidR="00AD24E1"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 ФГОС большое внимание уделяется именно проектной и </w:t>
      </w:r>
      <w:hyperlink r:id="rId14" w:tooltip="Научно-исследовательская деятельность" w:history="1">
        <w:r w:rsidR="00AD24E1" w:rsidRPr="00211679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исследовательской деятельности</w:t>
        </w:r>
      </w:hyperlink>
      <w:r w:rsidR="00AD24E1" w:rsidRPr="0021167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D24E1"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как решающему фактору в формировании у школьника умения учиться. В основе метода проектов лежит развитие познавательных навыков учащихся, умений ориентироваться в информационном пространстве, развитие критического и творческого мышления. Работа над учебными проектами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</w:t>
      </w:r>
      <w:r w:rsidR="00AD24E1" w:rsidRPr="00D030EE">
        <w:rPr>
          <w:rFonts w:ascii="Times New Roman" w:hAnsi="Times New Roman"/>
          <w:color w:val="000000" w:themeColor="text1"/>
          <w:sz w:val="28"/>
          <w:szCs w:val="28"/>
        </w:rPr>
        <w:lastRenderedPageBreak/>
        <w:t>основного общего образования. В ходе выполнения проекта школьники учатся самостоятельно приобретать знания, получают опыт познавательной и </w:t>
      </w:r>
      <w:hyperlink r:id="rId15" w:tooltip="Образовательная деятельность" w:history="1">
        <w:r w:rsidR="00AD24E1" w:rsidRPr="00211679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учебной деятельности</w:t>
        </w:r>
      </w:hyperlink>
      <w:r w:rsidR="00AD24E1" w:rsidRPr="002116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D24E1" w:rsidRPr="00D030EE" w:rsidRDefault="00052384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3251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D24E1">
        <w:rPr>
          <w:rFonts w:ascii="Times New Roman" w:hAnsi="Times New Roman"/>
          <w:color w:val="000000" w:themeColor="text1"/>
          <w:sz w:val="28"/>
          <w:szCs w:val="28"/>
        </w:rPr>
        <w:t xml:space="preserve">Педагоги  Кардымовского  района </w:t>
      </w:r>
      <w:r w:rsidR="00AD24E1"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 хорошо знают специфику работы над проектом, которая заключается в систематической направляющей, стимулирующей и корректирующей роли учителя. Проектная деятельность реализует деятельностный подход к обучению, формирует умение учиться, большую часть самостоятельно, что является существенным фактором повышения эффективности освоения учащимися предметных знаний, умений и компетентностей, коммуникативных и учебных действий, формируют образы мира и основания личностного морального выбора, формирует творческий потенциал учащихся. 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251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1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30EE">
        <w:rPr>
          <w:rFonts w:ascii="Times New Roman" w:hAnsi="Times New Roman"/>
          <w:color w:val="000000" w:themeColor="text1"/>
          <w:sz w:val="28"/>
          <w:szCs w:val="28"/>
        </w:rPr>
        <w:t>Учителя начальной школы считают необходимым проектную деятельность на своих уроках. Так как сегодня нужна переориентация обучения, о чём говорится в стандартах второго поколения. Вместо усвоения готовых знаний, умений и навыков требуется развитие личности ребенка, его творческих способностей, самостоятельности мышления и чувства личной ответственности. Проектная деятельность позволяет учащимся приобретать знания, которые не достигались бы при традиционных методах обучения, помогает связать то новое, что узнают ребята, с чем–то знакомым и понятным из реальной жизни. Метод учебного проекта не нуждается в рекламе. Он активно используется педагогами, позволяя им решать ряд важных профессиональных задач – это и повышение интереса к предмету, и развитие учебной мотивации, и углубление знаний по заданной теме. 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1167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251B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11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30EE">
        <w:rPr>
          <w:rFonts w:ascii="Times New Roman" w:hAnsi="Times New Roman"/>
          <w:color w:val="000000" w:themeColor="text1"/>
          <w:sz w:val="28"/>
          <w:szCs w:val="28"/>
        </w:rPr>
        <w:t>На первом этапе внедрения проектного метода в начальной школе основная роль принадлежит учителю. Первоначально темы предлагаются учителями. В основном они касаются какого-либо теоретического вопроса школьной программы. А целью этой деятельности сначала является углубление знаний по этому вопросу (групповые работы, сообщения). В дальнейшем тематика проектов в основном предлагается самими детьми. Учащиеся начальной школы защищают  проекты по предметам «Окружающий мир», «Основы православной культуры», «Литературное чтение» и др. Есть проектные работы, которые требуют предварительной подготовки, поэтому задание определяется заранее (обычно за 1-2 недели до запланированного урока). Некоторые проекты выполняются по итогам изученного материала. На различных уроках и самостоятельно дома учащиеся понимают,  что проектная деятельность – это очень интересно! В процессе проектной деятельности у учащихся формируется способность к самостоятельному приобретению знаний и решению исследовательских задач, умение планировать и управлять своей познавательной деятельностью во времени, умение использовать свои ресурсные возможности для достижения цели, коммуникативные навыки, проявляющиеся в умении ясно излагать, аргументировано отвечать на вопросы. В создании проекта участвует не только сам ребенок, но и родители. Их задача</w:t>
      </w:r>
      <w:r w:rsidRPr="00D030EE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знать суть этой проектной деятельности, </w:t>
      </w:r>
      <w:r w:rsidRPr="00D030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её этапов, требований к процессу и результату выполнения, чтобы быть готовым к содействию своему ребёнку, если он обратится за помощью. 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21167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251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Работая по ФГОС основной школы, учителя применяют разные проектные формы в организации обучения. Методу проектов принадлежит сегодня ведущее место среди других методов обучения. Учебное проектирование учащиеся основного звена осваивают на уроках математики, литературы, технологии, физкультуры, истории, обществознания. 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116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251B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030EE">
        <w:rPr>
          <w:rFonts w:ascii="Times New Roman" w:hAnsi="Times New Roman"/>
          <w:color w:val="000000" w:themeColor="text1"/>
          <w:sz w:val="28"/>
          <w:szCs w:val="28"/>
        </w:rPr>
        <w:t>В основу методов проектов положена идея о том, что учебно-познавательная деятельность школьников направлена на результат, который получается при решении практической или теоретической значимой проблемы.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 И здесь важны два результата: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hAnsi="Times New Roman"/>
          <w:color w:val="000000" w:themeColor="text1"/>
          <w:sz w:val="28"/>
          <w:szCs w:val="28"/>
        </w:rPr>
        <w:t>- внешний результат, который можно увидеть, осмыслить, применить в реальной практической деятельности;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- внутренний результат – это опыт деятельности. Этот опыт становится бесценным достоянием учащегося, так как он соединяет в себе: знания и умения, компетенции и ценности. Проектная деятельность как средство реализации ФГОС при совместном планировании деятельности учителем и учащимися. При этом изменяется роль учителя: он становится действительным организатором совместной работы с учениками, способствуя переходу к реальному сотрудничеству в ходе овладения знаниями. С первых дней начала проекта дети сразу, включаются в работу: они проводят свои мини исследования, делают выводы на основании данных исследований, предлагают новые идеи, находят нужную информацию в Интернете и самостоятельно создают презентации для защиты проекта. Результативность данного метода очевидна: проектная деятельность дает возможность осуществить индивидуальный подход при обучении, активизировать деятельность учащихся, повышает мотивацию обучения, помогает </w:t>
      </w:r>
      <w:proofErr w:type="gramStart"/>
      <w:r w:rsidRPr="00D030EE">
        <w:rPr>
          <w:rFonts w:ascii="Times New Roman" w:hAnsi="Times New Roman"/>
          <w:color w:val="000000" w:themeColor="text1"/>
          <w:sz w:val="28"/>
          <w:szCs w:val="28"/>
        </w:rPr>
        <w:t>обучающимся</w:t>
      </w:r>
      <w:proofErr w:type="gramEnd"/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 самостоятельно приобретать недостающие знания из разных источников, использовать приобретенные знания для решения познавательных и практических задач, формировать коммуникативные умения и навыки.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1679">
        <w:rPr>
          <w:rFonts w:ascii="Times New Roman" w:hAnsi="Times New Roman"/>
          <w:color w:val="000000" w:themeColor="text1"/>
          <w:sz w:val="28"/>
          <w:szCs w:val="28"/>
        </w:rPr>
        <w:t xml:space="preserve">      Н</w:t>
      </w:r>
      <w:r w:rsidRPr="00D030EE">
        <w:rPr>
          <w:rFonts w:ascii="Times New Roman" w:hAnsi="Times New Roman"/>
          <w:color w:val="000000" w:themeColor="text1"/>
          <w:sz w:val="28"/>
          <w:szCs w:val="28"/>
        </w:rPr>
        <w:t>а уроках математики  метод проекта позволяет выявить  у учащихся творческие способности, их деловые качества, способствует стимулированию познавательной активности учащихся на уроке, а это является одной из важных задач современного образования. Если ученик сумеет справиться с работой над учебным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условиям. Задача учителя – помочь ученику стать свободной, творческой и ответственной личностью.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116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При изучении русской литературы проектная деятельность приобретает особенно жизненный характер, так как влечет за собой объединение многих тем и предметов гуманитарного цикла. В Федеральном государственном образовательном стандарте (ФГОС) подчеркивается, что «понимать литературу как вид искусства в соотношении взаимосвязи с другими видами искусства </w:t>
      </w:r>
      <w:r w:rsidRPr="00D030E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(музыкой, театром, живописью, кино) помогают опыт анализа и интерпретации художественного произведения как художественного целого.  Проектная деятельность на уроках литературы помогает решать все эти задачи и развивать творческий потенциал учащихся. В ее процессе учащиеся решают все учебно-познавательные задачи, направленные на приобретение новых знаний и умений, путем поиска способов, методов решения, при реализации которых используются все мыслительные операции, осуществляющие установление связей и отношений, доказательства и обобщение данных, развивается творческое мышление. 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21167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 Применение проектной деятельности на уроках истории позволяет решить ряд образовательных задач, таких как: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D030EE">
        <w:rPr>
          <w:rFonts w:ascii="Times New Roman" w:hAnsi="Times New Roman"/>
          <w:color w:val="000000" w:themeColor="text1"/>
          <w:sz w:val="28"/>
          <w:szCs w:val="28"/>
        </w:rPr>
        <w:tab/>
        <w:t>выдвигать темы для исследования</w:t>
      </w:r>
      <w:r w:rsidR="0021167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D030EE">
        <w:rPr>
          <w:rFonts w:ascii="Times New Roman" w:hAnsi="Times New Roman"/>
          <w:color w:val="000000" w:themeColor="text1"/>
          <w:sz w:val="28"/>
          <w:szCs w:val="28"/>
        </w:rPr>
        <w:tab/>
        <w:t>умение формулировать цели и задачи</w:t>
      </w:r>
      <w:r w:rsidR="0021167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D030EE">
        <w:rPr>
          <w:rFonts w:ascii="Times New Roman" w:hAnsi="Times New Roman"/>
          <w:color w:val="000000" w:themeColor="text1"/>
          <w:sz w:val="28"/>
          <w:szCs w:val="28"/>
        </w:rPr>
        <w:tab/>
        <w:t>вырабатывать самостоятельный взгляд на решение проблемы.</w:t>
      </w:r>
    </w:p>
    <w:p w:rsidR="00AD24E1" w:rsidRPr="00D030EE" w:rsidRDefault="00AD24E1" w:rsidP="003251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 Так, в 5-х классах при изучении истории Древнего мира учащиеся в качестве домашнего задания могут  лепить «глиняные горшки» из пластилина, имитируя керамические изделия древней Греции. В 6-м классе при изучении истории Средних веков после изучения соответствующего материала в качестве домашнего задания можно предложить: нарисовать средневековую крепость\город, изготовить из подручных материалов (бумага, обрезки ткани и т.п.) средневековый костюм, витраж и т.д. После изучения разделов, связанных с ролью католической церкви в обществе, Крестовых походов или положение рыцарского сословия учащимся можно предложить творческое задание на дом: придумать и написать биографию рыцаря, девиз, составить карту Крестовых походов, описать сражения, составить геральдический альбом и т.д.</w:t>
      </w:r>
      <w:r w:rsidR="000523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30EE">
        <w:rPr>
          <w:rFonts w:ascii="Times New Roman" w:hAnsi="Times New Roman"/>
          <w:color w:val="000000" w:themeColor="text1"/>
          <w:sz w:val="28"/>
          <w:szCs w:val="28"/>
        </w:rPr>
        <w:t>В качестве работы на уроке учащиеся составляют  вопросы по материалу учебника и затем задать их классу. С помощью такого вида деятельности можно провести рефлексию изученного материала.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5238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251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238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D030EE">
        <w:rPr>
          <w:rFonts w:ascii="Times New Roman" w:hAnsi="Times New Roman"/>
          <w:color w:val="000000" w:themeColor="text1"/>
          <w:sz w:val="28"/>
          <w:szCs w:val="28"/>
        </w:rPr>
        <w:t>По обществознанию в 7-м классе у учащихся получились  интересные коллективно-творческие проекты:  «В мире религий», «Наш класс и его КТД», «Я - гражданин России». В 5-ом классе дети с увлечением взялись за исследование населённого пункта Каменки и изучения его проблем с  предложениями их устранения по теме «Мой микрорайон». Также все 5-тиклассники с увлечением берутся за темы: «Моя семья», «Домашние питомцы». Здесь дети используют и фотографии, и рисунки, и используют различные источники знаний.</w:t>
      </w:r>
      <w:r w:rsidR="000523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Одним из видов источника знаний (помимо Интернет-ресурсов, книг) может быть использовано интервью. На учебных экскурсиях </w:t>
      </w:r>
      <w:proofErr w:type="gramStart"/>
      <w:r w:rsidRPr="00D030EE">
        <w:rPr>
          <w:rFonts w:ascii="Times New Roman" w:hAnsi="Times New Roman"/>
          <w:color w:val="000000" w:themeColor="text1"/>
          <w:sz w:val="28"/>
          <w:szCs w:val="28"/>
        </w:rPr>
        <w:t>обучающиеся</w:t>
      </w:r>
      <w:proofErr w:type="gramEnd"/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 учатся: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hAnsi="Times New Roman"/>
          <w:color w:val="000000" w:themeColor="text1"/>
          <w:sz w:val="28"/>
          <w:szCs w:val="28"/>
        </w:rPr>
        <w:t>1.формулировать вопрос;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hAnsi="Times New Roman"/>
          <w:color w:val="000000" w:themeColor="text1"/>
          <w:sz w:val="28"/>
          <w:szCs w:val="28"/>
        </w:rPr>
        <w:t>2.правильно, понятно задавать его, учитывая возраст человека;</w:t>
      </w:r>
    </w:p>
    <w:p w:rsidR="00AD24E1" w:rsidRPr="00D030EE" w:rsidRDefault="00052384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3.строить беседу;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hAnsi="Times New Roman"/>
          <w:color w:val="000000" w:themeColor="text1"/>
          <w:sz w:val="28"/>
          <w:szCs w:val="28"/>
        </w:rPr>
        <w:t>4.оформлять полученную информацию.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251BD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В 8-9-ых классах ученики, изучая Право и Конституцию «вносили» в Законопроект свои предполагаемые изменения и анализировали возможные их последствия, исследовали должность Президента страны и органов правления. Учащийся в ходе выполнения работы должен продемонстрировать знание и владение исследовательскими методами (анализ литературы, сбор и обработка </w:t>
      </w:r>
      <w:r w:rsidRPr="00D030E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данных, научное объяснение полученных результатов) и, </w:t>
      </w:r>
      <w:proofErr w:type="gramStart"/>
      <w:r w:rsidRPr="00D030EE">
        <w:rPr>
          <w:rFonts w:ascii="Times New Roman" w:hAnsi="Times New Roman"/>
          <w:color w:val="000000" w:themeColor="text1"/>
          <w:sz w:val="28"/>
          <w:szCs w:val="28"/>
        </w:rPr>
        <w:t>согласно</w:t>
      </w:r>
      <w:proofErr w:type="gramEnd"/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 поставленных задач, сделать вывод, оформить. Это всё требует не только времени, но и поиска подходов к работе, умения логически мыслить. В целом проектно – исследовательская работа интересна, многообразна и полезна.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0EE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3251BD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D030EE">
        <w:rPr>
          <w:rFonts w:ascii="Times New Roman" w:hAnsi="Times New Roman"/>
          <w:color w:val="000000" w:themeColor="text1"/>
          <w:sz w:val="28"/>
          <w:szCs w:val="28"/>
        </w:rPr>
        <w:t>Современный урок физической культуры должен обеспечивать дифференцированный и индивидуальный подход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Проектная деятельность на уроке физической культуры позволяет реализовать данные требования. Проектная деятельность позволила пробудить в учащихся интерес к физической культуре, повысить результативность.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0E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251B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030E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уроках технологии применяется  систематически метод проектов. В течение всего периода изучения предмета школьники включаются в индивидуальную или коллективную проектную деятельность. Они участвуют в разработке и реализации того или иного проекта.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0EE">
        <w:rPr>
          <w:rFonts w:ascii="Times New Roman" w:eastAsia="Times New Roman" w:hAnsi="Times New Roman"/>
          <w:sz w:val="28"/>
          <w:szCs w:val="28"/>
          <w:lang w:eastAsia="ru-RU"/>
        </w:rPr>
        <w:t xml:space="preserve">   В тематике проектных заданий учитываются  вопросы экономики, экологии, современного дизайна, моды. Правильный выбор темы с учетом названных требований, возрастных и личностных интересов учащихся обеспечивает положительную мотивацию и дифференциацию в обучении, активизирует самостоятельную творческую деятельность при выполнении проекта.   Окончательный выбор темы остается за учителем. Это обеспечивает   индивидуальный подход к каждому ученику</w:t>
      </w:r>
      <w:proofErr w:type="gramStart"/>
      <w:r w:rsidRPr="00D030EE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AD24E1" w:rsidRPr="00D030EE" w:rsidRDefault="00AD24E1" w:rsidP="00AD24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0EE">
        <w:rPr>
          <w:rFonts w:ascii="Times New Roman" w:eastAsia="Times New Roman" w:hAnsi="Times New Roman"/>
          <w:sz w:val="28"/>
          <w:szCs w:val="28"/>
          <w:lang w:eastAsia="ru-RU"/>
        </w:rPr>
        <w:t xml:space="preserve">   Обучающимся с низкой мотивацией к учебе предлагаются  проекты с меньшим объёмом работ, где основное внимание уделяется изготовлению изделия, а </w:t>
      </w:r>
      <w:proofErr w:type="gramStart"/>
      <w:r w:rsidRPr="00D030EE">
        <w:rPr>
          <w:rFonts w:ascii="Times New Roman" w:eastAsia="Times New Roman" w:hAnsi="Times New Roman"/>
          <w:sz w:val="28"/>
          <w:szCs w:val="28"/>
          <w:lang w:eastAsia="ru-RU"/>
        </w:rPr>
        <w:t>поисково-исследовательский</w:t>
      </w:r>
      <w:proofErr w:type="gramEnd"/>
      <w:r w:rsidRPr="00D030EE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конструкторский этапы сведены до минимума. 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0EE">
        <w:rPr>
          <w:rFonts w:ascii="Times New Roman" w:eastAsia="Times New Roman" w:hAnsi="Times New Roman"/>
          <w:bCs/>
          <w:sz w:val="28"/>
          <w:szCs w:val="28"/>
          <w:lang w:eastAsia="ru-RU"/>
        </w:rPr>
        <w:t>Успешность выполнения учебного проекта окончательно выясняется на его защите.</w:t>
      </w:r>
    </w:p>
    <w:p w:rsidR="00AD24E1" w:rsidRPr="00D030EE" w:rsidRDefault="00AD24E1" w:rsidP="00AD24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0E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251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030EE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 проектов  на уроках технологии позволяет активно развивать у учащихся основные виды мышления, творческие способности, стремление самому созидать, осознавать себя творцом. У учащихся вырабатывается и закрепляется привычка к анализу потребительских, экономических, экологических и технологических ситуаций, способность оценивать идеи, исходя из реальных потребностей, материальных возможностей и умений выбирать наиболее технологичный, экономичный, отвечающий требованиям дизайна способ изготовления объекта проектной деятельности.</w:t>
      </w:r>
      <w:r w:rsidR="00052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30EE">
        <w:rPr>
          <w:rFonts w:ascii="Times New Roman" w:eastAsia="Times New Roman" w:hAnsi="Times New Roman"/>
          <w:sz w:val="28"/>
          <w:szCs w:val="28"/>
          <w:lang w:eastAsia="ru-RU"/>
        </w:rPr>
        <w:t>При этом решаются не только учебные, но и воспитательные задачи, поскольку между учащимся и учителем формируются отношения сотрудничества, свободной дискуссии.</w:t>
      </w:r>
    </w:p>
    <w:p w:rsidR="00AD24E1" w:rsidRPr="00D030EE" w:rsidRDefault="00052384" w:rsidP="00AD24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Таким образом, в</w:t>
      </w:r>
      <w:r w:rsidR="00AD24E1" w:rsidRPr="00D030EE">
        <w:rPr>
          <w:rFonts w:ascii="Times New Roman" w:eastAsia="Times New Roman" w:hAnsi="Times New Roman"/>
          <w:sz w:val="28"/>
          <w:szCs w:val="28"/>
          <w:lang w:eastAsia="ru-RU"/>
        </w:rPr>
        <w:t>ключение метода проектов в учебный процесс дает возможность учителю значительно расширить и раскрыть свой творческий потенциал, разнообразить формы проведения занятий, развить мотивационную сферу школьников.</w:t>
      </w:r>
    </w:p>
    <w:p w:rsidR="00AD24E1" w:rsidRPr="00D030EE" w:rsidRDefault="00AD24E1" w:rsidP="0005238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030E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D24E1" w:rsidRDefault="00AD24E1" w:rsidP="00FF777D">
      <w:pPr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D24E1" w:rsidRPr="001E5A86" w:rsidRDefault="00AD24E1" w:rsidP="00FF777D">
      <w:pPr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A4DDC" w:rsidRPr="001E5A86" w:rsidRDefault="003A4DDC" w:rsidP="003A4DD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F777D" w:rsidRPr="008F74B0" w:rsidRDefault="00FF777D" w:rsidP="00565FC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F74B0">
        <w:rPr>
          <w:rFonts w:ascii="Times New Roman" w:hAnsi="Times New Roman"/>
          <w:b/>
          <w:bCs/>
          <w:sz w:val="28"/>
          <w:szCs w:val="28"/>
        </w:rPr>
        <w:t>Организация и проведение внутришкольного контроля</w:t>
      </w:r>
    </w:p>
    <w:p w:rsidR="00052384" w:rsidRPr="008F74B0" w:rsidRDefault="00FF777D" w:rsidP="00052384">
      <w:pPr>
        <w:pStyle w:val="a3"/>
        <w:autoSpaceDE w:val="0"/>
        <w:autoSpaceDN w:val="0"/>
        <w:adjustRightInd w:val="0"/>
        <w:ind w:left="0"/>
        <w:rPr>
          <w:bCs/>
          <w:sz w:val="28"/>
          <w:szCs w:val="28"/>
        </w:rPr>
      </w:pPr>
      <w:r w:rsidRPr="008F74B0">
        <w:rPr>
          <w:bCs/>
          <w:sz w:val="28"/>
          <w:szCs w:val="28"/>
        </w:rPr>
        <w:t xml:space="preserve">         </w:t>
      </w:r>
    </w:p>
    <w:p w:rsidR="00052384" w:rsidRDefault="00052384" w:rsidP="00052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384">
        <w:rPr>
          <w:rFonts w:ascii="Times New Roman" w:hAnsi="Times New Roman"/>
          <w:sz w:val="28"/>
          <w:szCs w:val="28"/>
        </w:rPr>
        <w:t>Цель анализа организации и проведения ВШК - определение степени реализации поставленных перед педагогическим коллективом школы задач обеспечения базового общего среднего образования, развитие ребенка в процессе обучения. В 2017-2018 учебном году внутришкольный контроль учебной деятельности был спланирован в соответствии с анализом учебной деятельности и анализом внутришкольного контроля за 201</w:t>
      </w:r>
      <w:r w:rsidR="003251BD">
        <w:rPr>
          <w:rFonts w:ascii="Times New Roman" w:hAnsi="Times New Roman"/>
          <w:sz w:val="28"/>
          <w:szCs w:val="28"/>
        </w:rPr>
        <w:t>6-2017</w:t>
      </w:r>
      <w:r w:rsidRPr="00052384">
        <w:rPr>
          <w:rFonts w:ascii="Times New Roman" w:hAnsi="Times New Roman"/>
          <w:sz w:val="28"/>
          <w:szCs w:val="28"/>
        </w:rPr>
        <w:t xml:space="preserve"> учебный год. Выполняя основную задачу - повышение успеваемости и качества образования, поставленную на учебный год, все мероприятия ВШК были направлены на решение этой задачи. </w:t>
      </w:r>
    </w:p>
    <w:p w:rsidR="00052384" w:rsidRDefault="00052384" w:rsidP="00052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84">
        <w:rPr>
          <w:rFonts w:ascii="Times New Roman" w:hAnsi="Times New Roman"/>
          <w:sz w:val="28"/>
          <w:szCs w:val="28"/>
        </w:rPr>
        <w:t>В течение 2017-2018 учебного года в школ</w:t>
      </w:r>
      <w:r>
        <w:rPr>
          <w:rFonts w:ascii="Times New Roman" w:hAnsi="Times New Roman"/>
          <w:sz w:val="28"/>
          <w:szCs w:val="28"/>
        </w:rPr>
        <w:t>ах района</w:t>
      </w:r>
      <w:r w:rsidRPr="00052384">
        <w:rPr>
          <w:rFonts w:ascii="Times New Roman" w:hAnsi="Times New Roman"/>
          <w:sz w:val="28"/>
          <w:szCs w:val="28"/>
        </w:rPr>
        <w:t xml:space="preserve"> осуществлялся мониторинг, целью которого было отслеживание и анализ успеваемости и качества образования по ступеням обучения, анализ уровня промежуточной и итоговой аттестации по предметам, выявление недостатков в работе педагогического коллектива и пути решения возникших проблем. Успешность работы коллектив</w:t>
      </w:r>
      <w:r>
        <w:rPr>
          <w:rFonts w:ascii="Times New Roman" w:hAnsi="Times New Roman"/>
          <w:sz w:val="28"/>
          <w:szCs w:val="28"/>
        </w:rPr>
        <w:t>ов</w:t>
      </w:r>
      <w:r w:rsidRPr="00052384">
        <w:rPr>
          <w:rFonts w:ascii="Times New Roman" w:hAnsi="Times New Roman"/>
          <w:sz w:val="28"/>
          <w:szCs w:val="28"/>
        </w:rPr>
        <w:t xml:space="preserve"> школ напрямую зависела от правильной организации управления, планирования, контроля и своевременной коррекционной работы, что обеспечивалось осуществлением административного </w:t>
      </w:r>
      <w:proofErr w:type="gramStart"/>
      <w:r w:rsidRPr="0005238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52384">
        <w:rPr>
          <w:rFonts w:ascii="Times New Roman" w:hAnsi="Times New Roman"/>
          <w:sz w:val="28"/>
          <w:szCs w:val="28"/>
        </w:rPr>
        <w:t xml:space="preserve"> качеством образования. ВШК проходил в соответствии с общешкольным учебным планом в 2017-2018 учебном году. Режим и условия работы для организации эффективного учебно-воспитательного процесса, внеурочной деятельности учащихся, для соблюдения основных санитарно-гигиенических требований были благоприятные.</w:t>
      </w:r>
    </w:p>
    <w:p w:rsidR="00052384" w:rsidRDefault="00052384" w:rsidP="00052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2384">
        <w:rPr>
          <w:rFonts w:ascii="Times New Roman" w:hAnsi="Times New Roman"/>
          <w:sz w:val="28"/>
          <w:szCs w:val="28"/>
        </w:rPr>
        <w:t>В течение учебного года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052384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052384">
        <w:rPr>
          <w:rFonts w:ascii="Times New Roman" w:hAnsi="Times New Roman"/>
          <w:sz w:val="28"/>
          <w:szCs w:val="28"/>
        </w:rPr>
        <w:t xml:space="preserve"> держал</w:t>
      </w:r>
      <w:r>
        <w:rPr>
          <w:rFonts w:ascii="Times New Roman" w:hAnsi="Times New Roman"/>
          <w:sz w:val="28"/>
          <w:szCs w:val="28"/>
        </w:rPr>
        <w:t>и</w:t>
      </w:r>
      <w:r w:rsidRPr="00052384">
        <w:rPr>
          <w:rFonts w:ascii="Times New Roman" w:hAnsi="Times New Roman"/>
          <w:sz w:val="28"/>
          <w:szCs w:val="28"/>
        </w:rPr>
        <w:t xml:space="preserve"> на постоянном контроле работу педагогическ</w:t>
      </w:r>
      <w:r w:rsidR="003251BD">
        <w:rPr>
          <w:rFonts w:ascii="Times New Roman" w:hAnsi="Times New Roman"/>
          <w:sz w:val="28"/>
          <w:szCs w:val="28"/>
        </w:rPr>
        <w:t>их</w:t>
      </w:r>
      <w:r w:rsidRPr="00052384">
        <w:rPr>
          <w:rFonts w:ascii="Times New Roman" w:hAnsi="Times New Roman"/>
          <w:sz w:val="28"/>
          <w:szCs w:val="28"/>
        </w:rPr>
        <w:t xml:space="preserve"> коллектив</w:t>
      </w:r>
      <w:r w:rsidR="003251BD">
        <w:rPr>
          <w:rFonts w:ascii="Times New Roman" w:hAnsi="Times New Roman"/>
          <w:sz w:val="28"/>
          <w:szCs w:val="28"/>
        </w:rPr>
        <w:t>ов</w:t>
      </w:r>
      <w:r w:rsidRPr="00052384">
        <w:rPr>
          <w:rFonts w:ascii="Times New Roman" w:hAnsi="Times New Roman"/>
          <w:sz w:val="28"/>
          <w:szCs w:val="28"/>
        </w:rPr>
        <w:t xml:space="preserve"> по направлениям: комплектование 1,10 классов; посещаемость учащимися учебных занятий, элективных курсов; работа учителей со слабоуспевающими; организация внеурочной занятости учащихся; адаптация учащихся 1-х,5-х,10-х классов; организация работы с детьми, имеющими одну итоговую оценку «3» и «4»;</w:t>
      </w:r>
      <w:proofErr w:type="gramEnd"/>
      <w:r w:rsidRPr="00052384">
        <w:rPr>
          <w:rFonts w:ascii="Times New Roman" w:hAnsi="Times New Roman"/>
          <w:sz w:val="28"/>
          <w:szCs w:val="28"/>
        </w:rPr>
        <w:t xml:space="preserve"> организация работы по преемственности между детским садом и школой, начальным и средним звеном. В школ</w:t>
      </w:r>
      <w:r w:rsidR="00402D85">
        <w:rPr>
          <w:rFonts w:ascii="Times New Roman" w:hAnsi="Times New Roman"/>
          <w:sz w:val="28"/>
          <w:szCs w:val="28"/>
        </w:rPr>
        <w:t>ах</w:t>
      </w:r>
      <w:r w:rsidRPr="00052384">
        <w:rPr>
          <w:rFonts w:ascii="Times New Roman" w:hAnsi="Times New Roman"/>
          <w:sz w:val="28"/>
          <w:szCs w:val="28"/>
        </w:rPr>
        <w:t xml:space="preserve"> четко выстроена система </w:t>
      </w:r>
      <w:proofErr w:type="gramStart"/>
      <w:r w:rsidRPr="0005238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52384">
        <w:rPr>
          <w:rFonts w:ascii="Times New Roman" w:hAnsi="Times New Roman"/>
          <w:sz w:val="28"/>
          <w:szCs w:val="28"/>
        </w:rPr>
        <w:t xml:space="preserve"> посещаемостью и успеваемостью детей «группы риска».</w:t>
      </w:r>
    </w:p>
    <w:p w:rsidR="00052384" w:rsidRDefault="00052384" w:rsidP="00052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84">
        <w:rPr>
          <w:rFonts w:ascii="Times New Roman" w:hAnsi="Times New Roman"/>
          <w:sz w:val="28"/>
          <w:szCs w:val="28"/>
        </w:rPr>
        <w:t xml:space="preserve"> В течение 2017-2018 учебного года в план</w:t>
      </w:r>
      <w:r w:rsidR="00402D85">
        <w:rPr>
          <w:rFonts w:ascii="Times New Roman" w:hAnsi="Times New Roman"/>
          <w:sz w:val="28"/>
          <w:szCs w:val="28"/>
        </w:rPr>
        <w:t>ах</w:t>
      </w:r>
      <w:r w:rsidRPr="00052384">
        <w:rPr>
          <w:rFonts w:ascii="Times New Roman" w:hAnsi="Times New Roman"/>
          <w:sz w:val="28"/>
          <w:szCs w:val="28"/>
        </w:rPr>
        <w:t xml:space="preserve"> внутришкольного контроля над преподаванием учебных предметов рассмотрены вопросы: фронтальный контроль над уровнем преподавания и степени адаптации учащихся 1,5,10-х классов; тематический контроль использования педагогами школы форм и методов работы с детьми, испытывающими трудности в обучении; </w:t>
      </w:r>
      <w:proofErr w:type="gramStart"/>
      <w:r w:rsidRPr="00052384">
        <w:rPr>
          <w:rFonts w:ascii="Times New Roman" w:hAnsi="Times New Roman"/>
          <w:sz w:val="28"/>
          <w:szCs w:val="28"/>
        </w:rPr>
        <w:t xml:space="preserve">изучение деятельности МО учителей математики, физики и информатики, учителей русского языка и литературы по организации методического сопровождения подготовки выпускников 9,11 классов к итоговой аттестации; контроль организации подготовки к итоговой аттестации выпускников 9,11 классов, анализ организации повторения пройденного материала при подготовке к ОГЭ и ЕГЭ; </w:t>
      </w:r>
      <w:r w:rsidRPr="00052384">
        <w:rPr>
          <w:rFonts w:ascii="Times New Roman" w:hAnsi="Times New Roman"/>
          <w:sz w:val="28"/>
          <w:szCs w:val="28"/>
        </w:rPr>
        <w:lastRenderedPageBreak/>
        <w:t>анализ выполнения учебного плана и образовательных программ;</w:t>
      </w:r>
      <w:proofErr w:type="gramEnd"/>
      <w:r w:rsidRPr="00052384">
        <w:rPr>
          <w:rFonts w:ascii="Times New Roman" w:hAnsi="Times New Roman"/>
          <w:sz w:val="28"/>
          <w:szCs w:val="28"/>
        </w:rPr>
        <w:t xml:space="preserve"> реализация ФГОС НОО, ФГОС ООО.</w:t>
      </w:r>
    </w:p>
    <w:p w:rsidR="00402D85" w:rsidRDefault="00052384" w:rsidP="0040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84">
        <w:rPr>
          <w:rFonts w:ascii="Times New Roman" w:hAnsi="Times New Roman"/>
          <w:sz w:val="28"/>
          <w:szCs w:val="28"/>
        </w:rPr>
        <w:t xml:space="preserve"> В течение учебного года находились на контроле вопросы исполнения всеобуча. </w:t>
      </w:r>
      <w:proofErr w:type="gramStart"/>
      <w:r w:rsidRPr="00052384">
        <w:rPr>
          <w:rFonts w:ascii="Times New Roman" w:hAnsi="Times New Roman"/>
          <w:sz w:val="28"/>
          <w:szCs w:val="28"/>
        </w:rPr>
        <w:t>В целях снижения количества пропущенных без уважительных причин уроков проводились мероприятия: своевременное выявление причин отсутствия обучающихся на уроке; отчеты классных руководителей по работе с обучающимися, пропускающими занятия без уважительных причин; посещение социально - психологической службой и классными руководителями семей обучающихся, склонных к прогулам; индивидуальная работа с родителями обучающихся, пропускающих уроки без уважительных причин.</w:t>
      </w:r>
      <w:proofErr w:type="gramEnd"/>
      <w:r w:rsidRPr="00052384">
        <w:rPr>
          <w:rFonts w:ascii="Times New Roman" w:hAnsi="Times New Roman"/>
          <w:sz w:val="28"/>
          <w:szCs w:val="28"/>
        </w:rPr>
        <w:t xml:space="preserve"> Данные мероприятия позволили снизить количество пропущенных уроков по неуважительным причинам. Работу в этом направлении можно признать эффективной. </w:t>
      </w:r>
    </w:p>
    <w:p w:rsidR="00402D85" w:rsidRDefault="00052384" w:rsidP="0040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84">
        <w:rPr>
          <w:rFonts w:ascii="Times New Roman" w:hAnsi="Times New Roman"/>
          <w:sz w:val="28"/>
          <w:szCs w:val="28"/>
        </w:rPr>
        <w:t>В течение года неоднократно осуществлялся контроль за выполнением санитарн</w:t>
      </w:r>
      <w:proofErr w:type="gramStart"/>
      <w:r w:rsidRPr="00052384">
        <w:rPr>
          <w:rFonts w:ascii="Times New Roman" w:hAnsi="Times New Roman"/>
          <w:sz w:val="28"/>
          <w:szCs w:val="28"/>
        </w:rPr>
        <w:t>о-</w:t>
      </w:r>
      <w:proofErr w:type="gramEnd"/>
      <w:r w:rsidRPr="00052384">
        <w:rPr>
          <w:rFonts w:ascii="Times New Roman" w:hAnsi="Times New Roman"/>
          <w:sz w:val="28"/>
          <w:szCs w:val="28"/>
        </w:rPr>
        <w:t xml:space="preserve"> гигиенического режима (уборки классных комнат, проветривание, тепловой режим), нарушений в данном направлении не выявлено. Учителями постоянно проводятся инструктажи с учащимися по ТБ во время проведения учебных занятий и внеурочных мероприятий. Под контролем было выполнение требований СаНПина по объему домашних заданий по различным предметам и в целом по учебному дню в начальной, средней и старшей школе. Выявленные в ходе проверки рабочих тетрадей, дневников, классных журналов результаты позволили установить, что объем и степень сложности домашних заданий соответствует всем требованиям и не превышает 50% аудиторной нагрузки. Однако в среднем и старшем звене наблюдается превышающий объем домашних заданий на выходные дни. Вопрос об успеваемости в течение года был в центре внимания коллектив</w:t>
      </w:r>
      <w:r w:rsidR="003251BD">
        <w:rPr>
          <w:rFonts w:ascii="Times New Roman" w:hAnsi="Times New Roman"/>
          <w:sz w:val="28"/>
          <w:szCs w:val="28"/>
        </w:rPr>
        <w:t>ов</w:t>
      </w:r>
      <w:r w:rsidRPr="00052384">
        <w:rPr>
          <w:rFonts w:ascii="Times New Roman" w:hAnsi="Times New Roman"/>
          <w:sz w:val="28"/>
          <w:szCs w:val="28"/>
        </w:rPr>
        <w:t xml:space="preserve"> школ, регулярно рассматривался на педагогических советах, совещаниях, заседаниях методических объединений. Внутришкольный контроль осуществлялся в виде плановых проверок, мониторинга, проведения административных работ, осуществлялся в соответствии с утверждённым планом-графиком, который обеспечивал периодичность и исключал нерациональное дублирование в организации проверок. План предоставлялся педагогическ</w:t>
      </w:r>
      <w:r w:rsidR="00402D85">
        <w:rPr>
          <w:rFonts w:ascii="Times New Roman" w:hAnsi="Times New Roman"/>
          <w:sz w:val="28"/>
          <w:szCs w:val="28"/>
        </w:rPr>
        <w:t>им</w:t>
      </w:r>
      <w:r w:rsidRPr="00052384">
        <w:rPr>
          <w:rFonts w:ascii="Times New Roman" w:hAnsi="Times New Roman"/>
          <w:sz w:val="28"/>
          <w:szCs w:val="28"/>
        </w:rPr>
        <w:t xml:space="preserve"> коллектив</w:t>
      </w:r>
      <w:r w:rsidR="00402D85">
        <w:rPr>
          <w:rFonts w:ascii="Times New Roman" w:hAnsi="Times New Roman"/>
          <w:sz w:val="28"/>
          <w:szCs w:val="28"/>
        </w:rPr>
        <w:t>ам</w:t>
      </w:r>
      <w:r w:rsidRPr="00052384">
        <w:rPr>
          <w:rFonts w:ascii="Times New Roman" w:hAnsi="Times New Roman"/>
          <w:sz w:val="28"/>
          <w:szCs w:val="28"/>
        </w:rPr>
        <w:t xml:space="preserve"> в начале каждого месяца.</w:t>
      </w:r>
    </w:p>
    <w:p w:rsidR="00052384" w:rsidRPr="00052384" w:rsidRDefault="00052384" w:rsidP="00402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84">
        <w:rPr>
          <w:rFonts w:ascii="Times New Roman" w:hAnsi="Times New Roman"/>
          <w:sz w:val="28"/>
          <w:szCs w:val="28"/>
        </w:rPr>
        <w:t xml:space="preserve"> Внутришкольный контроль в виде мониторинга предусматривал сбор, системный учёт,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(состояние здоровья обучающихся, организация питания, выполнение режима, исполнительская дисциплина, учебно-методическое обеспечение, диагностика педагогического мастерства). ВШК в виде административной работы осуществлялся с целью проверки успешности обучения в рамках текущего контроля успеваемости и с целью промежуточной аттестации обучающихся. Результаты ВШК оформлялись в виде аналитической справки, справки о результатах внутришкольного контроля, доклада о состоянии дел по проверяемому вопросу. Информация о результатах доводилась до учителей. По итогам ВШК в зависимости от его формы целей и задач, а также с </w:t>
      </w:r>
      <w:r w:rsidRPr="00052384">
        <w:rPr>
          <w:rFonts w:ascii="Times New Roman" w:hAnsi="Times New Roman"/>
          <w:sz w:val="28"/>
          <w:szCs w:val="28"/>
        </w:rPr>
        <w:lastRenderedPageBreak/>
        <w:t>учётом реального положения дел проводились заседания педсовета, методсовета, совещания при зам</w:t>
      </w:r>
      <w:proofErr w:type="gramStart"/>
      <w:r w:rsidRPr="00052384">
        <w:rPr>
          <w:rFonts w:ascii="Times New Roman" w:hAnsi="Times New Roman"/>
          <w:sz w:val="28"/>
          <w:szCs w:val="28"/>
        </w:rPr>
        <w:t>.д</w:t>
      </w:r>
      <w:proofErr w:type="gramEnd"/>
      <w:r w:rsidRPr="00052384">
        <w:rPr>
          <w:rFonts w:ascii="Times New Roman" w:hAnsi="Times New Roman"/>
          <w:sz w:val="28"/>
          <w:szCs w:val="28"/>
        </w:rPr>
        <w:t>иректора по УВР, при директоре.</w:t>
      </w:r>
    </w:p>
    <w:p w:rsidR="00402D85" w:rsidRDefault="00052384" w:rsidP="00402D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384">
        <w:rPr>
          <w:rFonts w:ascii="Times New Roman" w:hAnsi="Times New Roman"/>
          <w:sz w:val="28"/>
          <w:szCs w:val="28"/>
        </w:rPr>
        <w:t>Работа по совершенствованию мониторинга проводилась по следующим направлениям: 1. Анализ рабочих программ, их соответствие требованиям. Собеседование по составлению календарн</w:t>
      </w:r>
      <w:proofErr w:type="gramStart"/>
      <w:r w:rsidRPr="00052384">
        <w:rPr>
          <w:rFonts w:ascii="Times New Roman" w:hAnsi="Times New Roman"/>
          <w:sz w:val="28"/>
          <w:szCs w:val="28"/>
        </w:rPr>
        <w:t>о-</w:t>
      </w:r>
      <w:proofErr w:type="gramEnd"/>
      <w:r w:rsidRPr="00052384">
        <w:rPr>
          <w:rFonts w:ascii="Times New Roman" w:hAnsi="Times New Roman"/>
          <w:sz w:val="28"/>
          <w:szCs w:val="28"/>
        </w:rPr>
        <w:t xml:space="preserve"> тематического планирования. 2. Диагностика контрольных работ в 4,5,7,8,9,10,11 классах. В результате выявляется, как в основном учащиеся осваивают программы начальной, основной и средней школы. Анализ контрольных работ помогает спланировать индивидуальные занятия с учащимися. 3. Особый блок в ВШК занимает </w:t>
      </w:r>
      <w:proofErr w:type="gramStart"/>
      <w:r w:rsidRPr="000523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2384">
        <w:rPr>
          <w:rFonts w:ascii="Times New Roman" w:hAnsi="Times New Roman"/>
          <w:sz w:val="28"/>
          <w:szCs w:val="28"/>
        </w:rPr>
        <w:t xml:space="preserve"> результатами обучения детей, испытывающих трудности в учёбе. Он включает </w:t>
      </w:r>
      <w:proofErr w:type="gramStart"/>
      <w:r w:rsidRPr="000523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2384">
        <w:rPr>
          <w:rFonts w:ascii="Times New Roman" w:hAnsi="Times New Roman"/>
          <w:sz w:val="28"/>
          <w:szCs w:val="28"/>
        </w:rPr>
        <w:t xml:space="preserve"> наличием у учителей разноуровневых заданий; посещение уроков у учителей, дающих неуспевающих; проверку рабочих тетрадей, дневников, классных журналов; собеседование с учителями, учащимися; проверка дозировки домашнего задания.</w:t>
      </w:r>
    </w:p>
    <w:p w:rsidR="00402D85" w:rsidRDefault="00052384" w:rsidP="00402D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384">
        <w:rPr>
          <w:rFonts w:ascii="Times New Roman" w:hAnsi="Times New Roman"/>
          <w:sz w:val="28"/>
          <w:szCs w:val="28"/>
        </w:rPr>
        <w:t xml:space="preserve"> В школ</w:t>
      </w:r>
      <w:r w:rsidR="00402D85">
        <w:rPr>
          <w:rFonts w:ascii="Times New Roman" w:hAnsi="Times New Roman"/>
          <w:sz w:val="28"/>
          <w:szCs w:val="28"/>
        </w:rPr>
        <w:t>ах</w:t>
      </w:r>
      <w:r w:rsidRPr="00052384">
        <w:rPr>
          <w:rFonts w:ascii="Times New Roman" w:hAnsi="Times New Roman"/>
          <w:sz w:val="28"/>
          <w:szCs w:val="28"/>
        </w:rPr>
        <w:t xml:space="preserve"> сложилась система промежуточного контроля, которая включает: административные контрольные работы по окончанию четвертей, полугодия. По результатам контрольных работ проводится анализ, обсуждение результатов на ШМО, составляются индивидуальные маршруты. Анализ результатов позволяет оперативно корректировать деятельность учителей. В течение года постоянно посещались уроки. Уроки посещались с определенной целью это: ознакомительный контроль, анализ эффективности использование современных технологий, обеспечивающих прочность усвоения знаний учащихся, подтверждение или повышение разряда учителя, работа по теме самообразования, изучения приёмов активизации мыслительной деятельности учащихся, применение личностн</w:t>
      </w:r>
      <w:proofErr w:type="gramStart"/>
      <w:r w:rsidRPr="00052384">
        <w:rPr>
          <w:rFonts w:ascii="Times New Roman" w:hAnsi="Times New Roman"/>
          <w:sz w:val="28"/>
          <w:szCs w:val="28"/>
        </w:rPr>
        <w:t>о-</w:t>
      </w:r>
      <w:proofErr w:type="gramEnd"/>
      <w:r w:rsidRPr="00052384">
        <w:rPr>
          <w:rFonts w:ascii="Times New Roman" w:hAnsi="Times New Roman"/>
          <w:sz w:val="28"/>
          <w:szCs w:val="28"/>
        </w:rPr>
        <w:t xml:space="preserve"> ориентированной технологии, создание условий для поддержания и улучшения здоровья ученика. Посещённые уроки показали, что меняется отношение педагогов к учебным занятиям, они становятся не самоцелью обучения, а средством развития социально-значимых качеств личности (мыслительных, эмоционально-чувственных, поведенческих, коммуникативных, физических, творческих) это достигается применением развивающих педагогических технологий и подбором учебных задач; учителя ставят цели развития личных качеств учащихся на уроке (мышление, речь, воля, нравственность, коммуникативность и т.д.) и реализуют их средством учебного предмета; в основном все </w:t>
      </w:r>
      <w:proofErr w:type="gramStart"/>
      <w:r w:rsidRPr="00052384">
        <w:rPr>
          <w:rFonts w:ascii="Times New Roman" w:hAnsi="Times New Roman"/>
          <w:sz w:val="28"/>
          <w:szCs w:val="28"/>
        </w:rPr>
        <w:t>учителя</w:t>
      </w:r>
      <w:proofErr w:type="gramEnd"/>
      <w:r w:rsidRPr="00052384">
        <w:rPr>
          <w:rFonts w:ascii="Times New Roman" w:hAnsi="Times New Roman"/>
          <w:sz w:val="28"/>
          <w:szCs w:val="28"/>
        </w:rPr>
        <w:t xml:space="preserve"> которые дали открытые уроки уверенно, профессионально владеют учебным материалом; используют динамические, дидактические материалы (аудио, видео, компьютерные демонстрации, проектор); но не всегда дают разноуровневые домашние задания. Учителя поощряют инициативу и самостоятельность, поощряют индивидуальные учебные достижения, предлагают задания развивающие интуицию, творческое воображение. Учащиеся активны, организованны, учителя владеют детским коллективом. При посещении уроков ведутся листы наблюдений и оценки урока, прописываются рекомендации учителям.</w:t>
      </w:r>
    </w:p>
    <w:p w:rsidR="00402D85" w:rsidRDefault="00052384" w:rsidP="00402D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384">
        <w:rPr>
          <w:rFonts w:ascii="Times New Roman" w:hAnsi="Times New Roman"/>
          <w:sz w:val="28"/>
          <w:szCs w:val="28"/>
        </w:rPr>
        <w:t xml:space="preserve"> С целью повышения качества знаний под постоянным контролем находилась работа со слабоуспевающими учащимися. Систематическая проверка классных журналов является одной из форм внутришкольного контроля. При </w:t>
      </w:r>
      <w:r w:rsidRPr="00052384">
        <w:rPr>
          <w:rFonts w:ascii="Times New Roman" w:hAnsi="Times New Roman"/>
          <w:sz w:val="28"/>
          <w:szCs w:val="28"/>
        </w:rPr>
        <w:lastRenderedPageBreak/>
        <w:t xml:space="preserve">этом анализировалось прохождение программ, уровень успеваемости, система опроса, сочетание устных и письменных форм работы, посещаемость. Большое внимание уделялось </w:t>
      </w:r>
      <w:proofErr w:type="gramStart"/>
      <w:r w:rsidRPr="00052384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52384">
        <w:rPr>
          <w:rFonts w:ascii="Times New Roman" w:hAnsi="Times New Roman"/>
          <w:sz w:val="28"/>
          <w:szCs w:val="28"/>
        </w:rPr>
        <w:t xml:space="preserve"> школьной документацией: проверка классных журналов, дневников уч-ся. </w:t>
      </w:r>
    </w:p>
    <w:p w:rsidR="00FF777D" w:rsidRPr="001E5A86" w:rsidRDefault="00052384" w:rsidP="00402D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52384">
        <w:rPr>
          <w:rFonts w:ascii="Times New Roman" w:hAnsi="Times New Roman"/>
          <w:sz w:val="28"/>
          <w:szCs w:val="28"/>
        </w:rPr>
        <w:t>Анализируя состояние ВШК, следует отметить, что план</w:t>
      </w:r>
      <w:r w:rsidR="00402D85">
        <w:rPr>
          <w:rFonts w:ascii="Times New Roman" w:hAnsi="Times New Roman"/>
          <w:sz w:val="28"/>
          <w:szCs w:val="28"/>
        </w:rPr>
        <w:t>ы</w:t>
      </w:r>
      <w:r w:rsidRPr="00052384">
        <w:rPr>
          <w:rFonts w:ascii="Times New Roman" w:hAnsi="Times New Roman"/>
          <w:sz w:val="28"/>
          <w:szCs w:val="28"/>
        </w:rPr>
        <w:t xml:space="preserve"> внутришкольного контроля за 2017 - 2018 учебный год в основном выполнен</w:t>
      </w:r>
      <w:r w:rsidR="00402D85">
        <w:rPr>
          <w:rFonts w:ascii="Times New Roman" w:hAnsi="Times New Roman"/>
          <w:sz w:val="28"/>
          <w:szCs w:val="28"/>
        </w:rPr>
        <w:t>ы</w:t>
      </w:r>
      <w:r w:rsidRPr="000523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52384">
        <w:rPr>
          <w:rFonts w:ascii="Times New Roman" w:hAnsi="Times New Roman"/>
          <w:sz w:val="28"/>
          <w:szCs w:val="28"/>
        </w:rPr>
        <w:t>Вместе с тем, выявлен ряд недостатков в организации ВШК: не все учебные занятия отвечают соответствующим требованиям, предъявляемым к современному уроку, низкий процент педагогов, систематически использующих информационно-коммуникационные технологии в учебной и внеучебной деятельности, отсутствие индивидуальных траекторий в работе с одарёнными и способными школьниками, не на должном уровне состояние и ведение школьной документации (журналы, личные дела, рабочие и образовательные программы по предметам</w:t>
      </w:r>
      <w:proofErr w:type="gramEnd"/>
      <w:r w:rsidRPr="00052384">
        <w:rPr>
          <w:rFonts w:ascii="Times New Roman" w:hAnsi="Times New Roman"/>
          <w:sz w:val="28"/>
          <w:szCs w:val="28"/>
        </w:rPr>
        <w:t xml:space="preserve">). Посещенные уроки показывают, что иногда уроки ведутся по шаблону, не продумывается планирование урока для конкретного класса, конкретных учащихся как слабоуспевающих, так и быстроусваивающий. Нет кропотливой индивидуальной работы на большинстве уроков, что приводит к нежелательным результатам при промежуточной аттестации, да и низкому качеству знаний по результатам диагностических работ. </w:t>
      </w:r>
    </w:p>
    <w:p w:rsidR="00FF777D" w:rsidRPr="001E5A86" w:rsidRDefault="00FF777D" w:rsidP="00565FC4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0213DD" w:rsidRPr="000213DD" w:rsidRDefault="000213DD" w:rsidP="000213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3DD">
        <w:rPr>
          <w:rFonts w:ascii="Times New Roman" w:hAnsi="Times New Roman"/>
          <w:b/>
          <w:sz w:val="28"/>
          <w:szCs w:val="28"/>
        </w:rPr>
        <w:t>Повышение качества образования в школах с низкими результатами обучения и школ</w:t>
      </w:r>
      <w:r w:rsidR="00041653">
        <w:rPr>
          <w:rFonts w:ascii="Times New Roman" w:hAnsi="Times New Roman"/>
          <w:b/>
          <w:sz w:val="28"/>
          <w:szCs w:val="28"/>
        </w:rPr>
        <w:t>ах</w:t>
      </w:r>
      <w:r w:rsidRPr="000213DD">
        <w:rPr>
          <w:rFonts w:ascii="Times New Roman" w:hAnsi="Times New Roman"/>
          <w:b/>
          <w:sz w:val="28"/>
          <w:szCs w:val="28"/>
        </w:rPr>
        <w:t>, работающих в неблагоприятных социальных условиях</w:t>
      </w:r>
    </w:p>
    <w:p w:rsidR="000213DD" w:rsidRDefault="000213DD" w:rsidP="0004165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3DD" w:rsidRPr="0065231C" w:rsidRDefault="000213DD" w:rsidP="000213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Обеспечение высокого качества образования для всех граждан, независимо от места жительства, социального статуса семей в настоящее время является одним из важных приоритетов государственной образовательной политики в Российской Федерации (Указ Президента Российской Федерации от 7 мая 2012 г. № 599).</w:t>
      </w:r>
      <w:r w:rsidRPr="0065231C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65231C">
        <w:rPr>
          <w:rFonts w:ascii="Times New Roman" w:hAnsi="Times New Roman"/>
          <w:sz w:val="28"/>
          <w:szCs w:val="28"/>
        </w:rPr>
        <w:t>В 2017 году на основании распоряжения Правительства Российской Федерации от 24.01.2017 № 66-р «О распределении субсидий, предоставляемых в 2017 году из федерального бюджета бюджету Смоленской области на финансовое обеспечение мероприятия 2.2 «Повышение качества образования в школах, функционирующих в неблагоприятных социальных условиях, путем реализации региональных проектов и распространение их результатов» Федеральной целевой программы развития образования на 2016–2020 голы» в Смоленской области был</w:t>
      </w:r>
      <w:proofErr w:type="gramEnd"/>
      <w:r w:rsidRPr="0065231C">
        <w:rPr>
          <w:rFonts w:ascii="Times New Roman" w:hAnsi="Times New Roman"/>
          <w:sz w:val="28"/>
          <w:szCs w:val="28"/>
        </w:rPr>
        <w:t xml:space="preserve"> реализован проект «Региональная модель управления качеством образования, направленная на поддержку школ с низкими результатами обучения и школ, работающих в неблагоприятных социальных условиях».</w:t>
      </w:r>
      <w:r w:rsidRPr="0065231C">
        <w:rPr>
          <w:rFonts w:ascii="Times New Roman" w:hAnsi="Times New Roman"/>
          <w:b/>
          <w:sz w:val="28"/>
          <w:szCs w:val="28"/>
        </w:rPr>
        <w:t xml:space="preserve"> </w:t>
      </w:r>
      <w:r w:rsidRPr="0065231C">
        <w:rPr>
          <w:rFonts w:ascii="Times New Roman" w:hAnsi="Times New Roman"/>
          <w:sz w:val="28"/>
          <w:szCs w:val="28"/>
        </w:rPr>
        <w:t>Системообразующим ядром разработанной и апробированной в 2017 году модели явилась сеть партнерских школ, основанная на  взаимодействии успешных школ со школами с низкими результатами образования и школами, функционирующими в неблагоприятных социальных условиях.</w:t>
      </w:r>
    </w:p>
    <w:p w:rsidR="000213DD" w:rsidRPr="0065231C" w:rsidRDefault="000213DD" w:rsidP="000213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231C">
        <w:rPr>
          <w:rFonts w:ascii="Times New Roman" w:hAnsi="Times New Roman"/>
          <w:sz w:val="28"/>
          <w:szCs w:val="28"/>
        </w:rPr>
        <w:lastRenderedPageBreak/>
        <w:t>В  рамках реализации данного проекта и н</w:t>
      </w:r>
      <w:r w:rsidRPr="0065231C">
        <w:rPr>
          <w:rFonts w:ascii="Times New Roman" w:hAnsi="Times New Roman"/>
          <w:bCs/>
          <w:sz w:val="28"/>
          <w:szCs w:val="28"/>
        </w:rPr>
        <w:t>а основании приказа Департамента Смоленской области по образованию и науке от 26.02.2018 № 161 - ОД «</w:t>
      </w:r>
      <w:r w:rsidRPr="0065231C">
        <w:rPr>
          <w:rFonts w:ascii="Times New Roman" w:hAnsi="Times New Roman"/>
          <w:sz w:val="28"/>
          <w:szCs w:val="28"/>
        </w:rPr>
        <w:t>Об организации деятельности по мероприятию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в Кардымовском районе на базе МБОУ «Кардымовская СШ»  года был</w:t>
      </w:r>
      <w:proofErr w:type="gramEnd"/>
      <w:r w:rsidRPr="0065231C">
        <w:rPr>
          <w:rFonts w:ascii="Times New Roman" w:hAnsi="Times New Roman"/>
          <w:sz w:val="28"/>
          <w:szCs w:val="28"/>
        </w:rPr>
        <w:t xml:space="preserve"> создан  Образовательный центр поддержки и развития муниципальной системы образования (далее – Образовательный центр). В состав Образовательного центра вошли опытные  и высококвалифицированные педагоги МБОУ «Кардымовская СШ». Это директор МБОУ «Кардымовская СШ»  Силина Н.В., заместители директора Морковкина Н.В. и Нестерова Е.Ф, учитель русского языка и литературы Лияскина Е.А., учитель математики, физики и информатики  Хмызова Н.И., социальный педагог Перепелкина Л.Г. и педагог-психолог Блинкова С.А.</w:t>
      </w:r>
    </w:p>
    <w:p w:rsidR="000213DD" w:rsidRPr="0065231C" w:rsidRDefault="000213DD" w:rsidP="000213DD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Деятельность созданного</w:t>
      </w:r>
      <w:r w:rsidRPr="0065231C">
        <w:rPr>
          <w:rFonts w:ascii="Times New Roman" w:hAnsi="Times New Roman"/>
          <w:b/>
          <w:sz w:val="28"/>
          <w:szCs w:val="28"/>
        </w:rPr>
        <w:t xml:space="preserve"> </w:t>
      </w:r>
      <w:r w:rsidRPr="0065231C">
        <w:rPr>
          <w:rFonts w:ascii="Times New Roman" w:hAnsi="Times New Roman"/>
          <w:sz w:val="28"/>
          <w:szCs w:val="28"/>
        </w:rPr>
        <w:t xml:space="preserve">Образовательного центра построена на принципах инновационности, кластерной теории, общественно-государственного характера взаимодействия, мультипрофессионального подхода, информационной открытости.  Он объединяет административные, кадровые, хозяйственно-производственные, культурно-образовательные, информационные и иные ресурсы в социально-инновационной деятельности, направленной на развитие муниципальной системы управления качеством образования, что в итоге позволит обеспечить выравнивание шансов детей на качественное образование. </w:t>
      </w:r>
      <w:r w:rsidRPr="0065231C">
        <w:rPr>
          <w:rFonts w:ascii="Times New Roman" w:hAnsi="Times New Roman"/>
          <w:color w:val="000000"/>
          <w:sz w:val="28"/>
          <w:szCs w:val="28"/>
        </w:rPr>
        <w:t xml:space="preserve"> С целью организации работы Образовательного центра</w:t>
      </w:r>
      <w:r w:rsidRPr="0065231C">
        <w:rPr>
          <w:rFonts w:ascii="Times New Roman" w:hAnsi="Times New Roman"/>
          <w:sz w:val="28"/>
          <w:szCs w:val="28"/>
        </w:rPr>
        <w:t xml:space="preserve"> и выявления школ с низкими результатами обучения и школ, работающих в неблагоприятных социальных условиях, специалистами Отдела образования Администрации муниципального образования «Кардымовский  район»  Смоленской  области (далее – Отдел образования)  был  проведен анализ качественных показателей организации образовательного процесса  в общеобразовательных учреждениях района.</w:t>
      </w:r>
    </w:p>
    <w:p w:rsidR="000213DD" w:rsidRPr="0065231C" w:rsidRDefault="000213DD" w:rsidP="000213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5231C">
        <w:rPr>
          <w:rFonts w:ascii="Times New Roman" w:hAnsi="Times New Roman"/>
          <w:sz w:val="28"/>
          <w:szCs w:val="28"/>
        </w:rPr>
        <w:t xml:space="preserve">Оценка качества образовательной деятельности и результативности  складывалась </w:t>
      </w:r>
      <w:proofErr w:type="gramStart"/>
      <w:r w:rsidRPr="0065231C">
        <w:rPr>
          <w:rFonts w:ascii="Times New Roman" w:hAnsi="Times New Roman"/>
          <w:sz w:val="28"/>
          <w:szCs w:val="28"/>
        </w:rPr>
        <w:t>из</w:t>
      </w:r>
      <w:proofErr w:type="gramEnd"/>
      <w:r w:rsidRPr="0065231C">
        <w:rPr>
          <w:rFonts w:ascii="Times New Roman" w:hAnsi="Times New Roman"/>
          <w:sz w:val="28"/>
          <w:szCs w:val="28"/>
        </w:rPr>
        <w:t>:</w:t>
      </w:r>
    </w:p>
    <w:p w:rsidR="000213DD" w:rsidRPr="0065231C" w:rsidRDefault="000213DD" w:rsidP="000213DD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предметных результатов обучения;</w:t>
      </w:r>
    </w:p>
    <w:p w:rsidR="000213DD" w:rsidRPr="0065231C" w:rsidRDefault="000213DD" w:rsidP="000213DD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bCs/>
          <w:sz w:val="28"/>
          <w:szCs w:val="28"/>
        </w:rPr>
        <w:t>результатов внеурочной и воспитательной деятельности;</w:t>
      </w:r>
    </w:p>
    <w:p w:rsidR="000213DD" w:rsidRPr="0065231C" w:rsidRDefault="000213DD" w:rsidP="000213DD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bCs/>
          <w:sz w:val="28"/>
          <w:szCs w:val="28"/>
        </w:rPr>
        <w:t xml:space="preserve"> условий для общекультурного развития личности обучающихся;</w:t>
      </w:r>
    </w:p>
    <w:p w:rsidR="000213DD" w:rsidRPr="0065231C" w:rsidRDefault="000213DD" w:rsidP="000213DD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состояния дополнительного образования на базе школы;</w:t>
      </w:r>
    </w:p>
    <w:p w:rsidR="000213DD" w:rsidRPr="0065231C" w:rsidRDefault="000213DD" w:rsidP="000213DD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кадрового обеспечения (включая повышение квалификации, инновационную и научно-методическую деятельность педагогов);</w:t>
      </w:r>
    </w:p>
    <w:p w:rsidR="000213DD" w:rsidRPr="0065231C" w:rsidRDefault="000213DD" w:rsidP="000213DD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открытости образовательной организации (официальный сайт);</w:t>
      </w:r>
    </w:p>
    <w:p w:rsidR="000213DD" w:rsidRPr="0065231C" w:rsidRDefault="000213DD" w:rsidP="000213DD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 xml:space="preserve">анализа основной образовательной программы школы; </w:t>
      </w:r>
    </w:p>
    <w:p w:rsidR="000213DD" w:rsidRPr="0065231C" w:rsidRDefault="000213DD" w:rsidP="000213DD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 xml:space="preserve">материально-технического обеспечения; </w:t>
      </w:r>
    </w:p>
    <w:p w:rsidR="000213DD" w:rsidRPr="0065231C" w:rsidRDefault="000213DD" w:rsidP="000213DD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lastRenderedPageBreak/>
        <w:t xml:space="preserve">учебно-методического обеспечения педагогов; </w:t>
      </w:r>
    </w:p>
    <w:p w:rsidR="000213DD" w:rsidRPr="0065231C" w:rsidRDefault="000213DD" w:rsidP="000213DD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 xml:space="preserve">психологического климата в образовательной организации; </w:t>
      </w:r>
    </w:p>
    <w:p w:rsidR="000213DD" w:rsidRPr="0065231C" w:rsidRDefault="000213DD" w:rsidP="000213DD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условий безопасности образовательного процесса;</w:t>
      </w:r>
    </w:p>
    <w:p w:rsidR="000213DD" w:rsidRPr="0065231C" w:rsidRDefault="000213DD" w:rsidP="000213DD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удовлетворённости обучающихся и родителей образовательной деятельностью школы.</w:t>
      </w:r>
    </w:p>
    <w:p w:rsidR="000213DD" w:rsidRPr="0065231C" w:rsidRDefault="000213DD" w:rsidP="000213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231C">
        <w:rPr>
          <w:rFonts w:ascii="Times New Roman" w:hAnsi="Times New Roman"/>
          <w:sz w:val="28"/>
          <w:szCs w:val="28"/>
        </w:rPr>
        <w:t>По результатам мониторинга была выявлена школа с низкими результатами обучения и  функционирующая в неблагоприятных социальных условиях.  Это МБОУ «Каменская основная школа». Выбор этой школы обусловлен основными причинами, связанными со снижением качества образования,</w:t>
      </w:r>
      <w:r w:rsidRPr="0065231C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Pr="0065231C">
        <w:rPr>
          <w:rFonts w:ascii="Times New Roman" w:hAnsi="Times New Roman"/>
          <w:sz w:val="28"/>
          <w:szCs w:val="28"/>
        </w:rPr>
        <w:t>отсутствием призеров и победителей олимпиад и конкурсов как муниципального, так и регионального уровня, отсутствием детей, занимающихся в творческих кружках и объединениях, увеличением  среднего возраста педагогов,</w:t>
      </w:r>
      <w:r w:rsidRPr="0065231C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Pr="0065231C">
        <w:rPr>
          <w:rFonts w:ascii="Times New Roman" w:hAnsi="Times New Roman"/>
          <w:sz w:val="28"/>
          <w:szCs w:val="28"/>
        </w:rPr>
        <w:t>неразвитостью инфраструктуры и информационно-коммуникационной среды,</w:t>
      </w:r>
      <w:r w:rsidRPr="0065231C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65231C">
        <w:rPr>
          <w:rFonts w:ascii="Times New Roman" w:hAnsi="Times New Roman"/>
          <w:sz w:val="28"/>
          <w:szCs w:val="28"/>
        </w:rPr>
        <w:t>проблемой транспортной доступности.</w:t>
      </w:r>
    </w:p>
    <w:p w:rsidR="000213DD" w:rsidRPr="0065231C" w:rsidRDefault="000213DD" w:rsidP="000213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5231C">
        <w:rPr>
          <w:rFonts w:ascii="Times New Roman" w:hAnsi="Times New Roman"/>
          <w:sz w:val="28"/>
          <w:szCs w:val="28"/>
        </w:rPr>
        <w:t>Начиная с апреля текущего года перед специалистами Отдела образования и педагогами Образовательного центра были</w:t>
      </w:r>
      <w:proofErr w:type="gramEnd"/>
      <w:r w:rsidRPr="0065231C">
        <w:rPr>
          <w:rFonts w:ascii="Times New Roman" w:hAnsi="Times New Roman"/>
          <w:sz w:val="28"/>
          <w:szCs w:val="28"/>
        </w:rPr>
        <w:t xml:space="preserve"> поставлены определенные задачи: </w:t>
      </w:r>
    </w:p>
    <w:p w:rsidR="000213DD" w:rsidRPr="0065231C" w:rsidRDefault="000213DD" w:rsidP="000213DD">
      <w:pPr>
        <w:pStyle w:val="Default"/>
        <w:spacing w:after="27" w:line="276" w:lineRule="auto"/>
        <w:jc w:val="both"/>
        <w:rPr>
          <w:sz w:val="28"/>
          <w:szCs w:val="28"/>
        </w:rPr>
      </w:pPr>
      <w:r w:rsidRPr="0065231C">
        <w:rPr>
          <w:sz w:val="28"/>
          <w:szCs w:val="28"/>
        </w:rPr>
        <w:t xml:space="preserve">  1. Проанализировать состояние внутреннего мониторинга качества образования в школе. </w:t>
      </w:r>
    </w:p>
    <w:p w:rsidR="000213DD" w:rsidRPr="0065231C" w:rsidRDefault="000213DD" w:rsidP="000213D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231C">
        <w:rPr>
          <w:rFonts w:ascii="Times New Roman" w:hAnsi="Times New Roman"/>
          <w:color w:val="000000"/>
          <w:sz w:val="28"/>
          <w:szCs w:val="28"/>
        </w:rPr>
        <w:t>2. Привести  внутреннюю систему оценки качества образования в соответствие с нормативными документами.</w:t>
      </w:r>
    </w:p>
    <w:p w:rsidR="000213DD" w:rsidRPr="0065231C" w:rsidRDefault="000213DD" w:rsidP="000213D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231C">
        <w:rPr>
          <w:rFonts w:ascii="Times New Roman" w:hAnsi="Times New Roman"/>
          <w:color w:val="000000"/>
          <w:sz w:val="28"/>
          <w:szCs w:val="28"/>
        </w:rPr>
        <w:t>3.  Разработать модель внутреннего мониторинга оценки качества образования, позволяющую эффективно управлять достижением образовательных результатов.</w:t>
      </w:r>
    </w:p>
    <w:p w:rsidR="000213DD" w:rsidRPr="0065231C" w:rsidRDefault="000213DD" w:rsidP="000213D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231C">
        <w:rPr>
          <w:rFonts w:ascii="Times New Roman" w:hAnsi="Times New Roman"/>
          <w:color w:val="000000"/>
          <w:sz w:val="28"/>
          <w:szCs w:val="28"/>
        </w:rPr>
        <w:t>4. Создать условия для повышения заинтересованности родительской общественности в повышении результатов образовательной деятельности.</w:t>
      </w:r>
    </w:p>
    <w:p w:rsidR="000213DD" w:rsidRPr="0065231C" w:rsidRDefault="000213DD" w:rsidP="000213D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5231C">
        <w:rPr>
          <w:sz w:val="28"/>
          <w:szCs w:val="28"/>
        </w:rPr>
        <w:t xml:space="preserve">5. </w:t>
      </w:r>
      <w:r w:rsidRPr="0065231C">
        <w:rPr>
          <w:color w:val="auto"/>
          <w:sz w:val="28"/>
          <w:szCs w:val="28"/>
        </w:rPr>
        <w:t xml:space="preserve">Организовать систему социального партнерства со школами и учителями, имеющими высокие результаты обучения. </w:t>
      </w:r>
    </w:p>
    <w:p w:rsidR="000213DD" w:rsidRPr="0065231C" w:rsidRDefault="000213DD" w:rsidP="000213DD">
      <w:pPr>
        <w:pStyle w:val="Default"/>
        <w:spacing w:after="27" w:line="276" w:lineRule="auto"/>
        <w:jc w:val="both"/>
        <w:rPr>
          <w:sz w:val="28"/>
          <w:szCs w:val="28"/>
        </w:rPr>
      </w:pPr>
      <w:r w:rsidRPr="0065231C">
        <w:rPr>
          <w:sz w:val="28"/>
          <w:szCs w:val="28"/>
        </w:rPr>
        <w:t xml:space="preserve">6. Повысить качество преподавания через  организацию системы непрерывного учительского роста. </w:t>
      </w:r>
    </w:p>
    <w:p w:rsidR="000213DD" w:rsidRPr="0065231C" w:rsidRDefault="000213DD" w:rsidP="000213DD">
      <w:pPr>
        <w:pStyle w:val="Default"/>
        <w:spacing w:after="27" w:line="276" w:lineRule="auto"/>
        <w:jc w:val="both"/>
        <w:rPr>
          <w:sz w:val="28"/>
          <w:szCs w:val="28"/>
        </w:rPr>
      </w:pPr>
      <w:r w:rsidRPr="0065231C">
        <w:rPr>
          <w:sz w:val="28"/>
          <w:szCs w:val="28"/>
        </w:rPr>
        <w:t xml:space="preserve">7. Повысить качество работы с </w:t>
      </w:r>
      <w:proofErr w:type="gramStart"/>
      <w:r w:rsidRPr="0065231C">
        <w:rPr>
          <w:sz w:val="28"/>
          <w:szCs w:val="28"/>
        </w:rPr>
        <w:t>высокомотивированными</w:t>
      </w:r>
      <w:proofErr w:type="gramEnd"/>
      <w:r w:rsidRPr="0065231C">
        <w:rPr>
          <w:sz w:val="28"/>
          <w:szCs w:val="28"/>
        </w:rPr>
        <w:t xml:space="preserve"> к учению обучающимися. </w:t>
      </w:r>
    </w:p>
    <w:p w:rsidR="000213DD" w:rsidRPr="0065231C" w:rsidRDefault="000213DD" w:rsidP="000213DD">
      <w:pPr>
        <w:pStyle w:val="Default"/>
        <w:spacing w:line="276" w:lineRule="auto"/>
        <w:jc w:val="both"/>
        <w:rPr>
          <w:sz w:val="28"/>
          <w:szCs w:val="28"/>
        </w:rPr>
      </w:pPr>
      <w:r w:rsidRPr="0065231C">
        <w:rPr>
          <w:sz w:val="28"/>
          <w:szCs w:val="28"/>
        </w:rPr>
        <w:t xml:space="preserve">8. Обеспечить повышение учебной мотивации </w:t>
      </w:r>
      <w:proofErr w:type="gramStart"/>
      <w:r w:rsidRPr="0065231C">
        <w:rPr>
          <w:sz w:val="28"/>
          <w:szCs w:val="28"/>
        </w:rPr>
        <w:t>обучающихся</w:t>
      </w:r>
      <w:proofErr w:type="gramEnd"/>
      <w:r w:rsidRPr="0065231C">
        <w:rPr>
          <w:sz w:val="28"/>
          <w:szCs w:val="28"/>
        </w:rPr>
        <w:t xml:space="preserve"> как способа преодоления неуспешности.</w:t>
      </w:r>
    </w:p>
    <w:p w:rsidR="000213DD" w:rsidRPr="0065231C" w:rsidRDefault="000213DD" w:rsidP="000213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231C">
        <w:rPr>
          <w:rFonts w:ascii="Times New Roman" w:hAnsi="Times New Roman"/>
          <w:sz w:val="28"/>
          <w:szCs w:val="28"/>
        </w:rPr>
        <w:t xml:space="preserve">С целью выполнения поставленных задач и  в рамках организации деятельности по мероприятию «Повышение качества образования в школах с низкими результатами обучения и в школах, функционирующих в неблагоприятных социальных условиях» была создана рабочая группа  и разработана «Программа повышения качества образования в МБОУ «Каменская основная школа» на 2018-2019 годы».   Целью данной программы является обеспечение  условий для достижения сопоставимых образовательных </w:t>
      </w:r>
      <w:r w:rsidRPr="0065231C">
        <w:rPr>
          <w:rFonts w:ascii="Times New Roman" w:hAnsi="Times New Roman"/>
          <w:sz w:val="28"/>
          <w:szCs w:val="28"/>
        </w:rPr>
        <w:lastRenderedPageBreak/>
        <w:t>результатов на основе межшкольного партнерства и сетевого взаимодействия школ с разным уровнем качества результатов обучения.</w:t>
      </w:r>
    </w:p>
    <w:p w:rsidR="000213DD" w:rsidRPr="0065231C" w:rsidRDefault="000213DD" w:rsidP="000213D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Перечень основных направлений программы:</w:t>
      </w:r>
    </w:p>
    <w:p w:rsidR="000213DD" w:rsidRPr="0065231C" w:rsidRDefault="000213DD" w:rsidP="000213DD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Развитие системы управления качеством образования</w:t>
      </w:r>
    </w:p>
    <w:p w:rsidR="000213DD" w:rsidRPr="0065231C" w:rsidRDefault="000213DD" w:rsidP="000213DD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 xml:space="preserve">Развитие инструментов самооценки, мониторинга, диагностики образовательного процесса и его результатов </w:t>
      </w:r>
    </w:p>
    <w:p w:rsidR="000213DD" w:rsidRPr="0065231C" w:rsidRDefault="000213DD" w:rsidP="000213DD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Освоение новых педагогических технологий, повышение качества преподавания</w:t>
      </w:r>
    </w:p>
    <w:p w:rsidR="000213DD" w:rsidRPr="0065231C" w:rsidRDefault="000213DD" w:rsidP="000213DD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Развитие системы профессионального взаимодействия</w:t>
      </w:r>
    </w:p>
    <w:p w:rsidR="000213DD" w:rsidRPr="0065231C" w:rsidRDefault="000213DD" w:rsidP="000213DD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Повышение квалификации педагогов</w:t>
      </w:r>
    </w:p>
    <w:p w:rsidR="000213DD" w:rsidRPr="0065231C" w:rsidRDefault="000213DD" w:rsidP="000213DD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Формирование системы психолого-педагогического консультирования учащихся их родителей и педагогов и администрации школы.</w:t>
      </w:r>
    </w:p>
    <w:p w:rsidR="000213DD" w:rsidRPr="0065231C" w:rsidRDefault="000213DD" w:rsidP="000213DD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Повышение учебной мотивации учеников</w:t>
      </w:r>
    </w:p>
    <w:p w:rsidR="000213DD" w:rsidRPr="0065231C" w:rsidRDefault="000213DD" w:rsidP="000213DD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 xml:space="preserve"> Развитие взаимодействия с родителями, местным сообществом </w:t>
      </w:r>
    </w:p>
    <w:p w:rsidR="000213DD" w:rsidRPr="0065231C" w:rsidRDefault="000213DD" w:rsidP="000213DD">
      <w:pPr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Развитие партнерства с учреждениями образования, социокультурной сферы.</w:t>
      </w:r>
    </w:p>
    <w:p w:rsidR="000213DD" w:rsidRPr="0065231C" w:rsidRDefault="000213DD" w:rsidP="000213DD">
      <w:pPr>
        <w:pStyle w:val="Default"/>
        <w:spacing w:line="276" w:lineRule="auto"/>
        <w:jc w:val="both"/>
        <w:rPr>
          <w:sz w:val="28"/>
          <w:szCs w:val="28"/>
        </w:rPr>
      </w:pPr>
      <w:r w:rsidRPr="0065231C">
        <w:rPr>
          <w:sz w:val="28"/>
          <w:szCs w:val="28"/>
        </w:rPr>
        <w:t>В рамках реализации данной программы  на базе МБОУ «Каменская основная школа» проведен ряд мероприятий:</w:t>
      </w:r>
    </w:p>
    <w:p w:rsidR="000213DD" w:rsidRPr="0065231C" w:rsidRDefault="000213DD" w:rsidP="000213DD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проведение исследования компетенций учителей русского языка и математики;</w:t>
      </w:r>
    </w:p>
    <w:p w:rsidR="000213DD" w:rsidRPr="0065231C" w:rsidRDefault="000213DD" w:rsidP="000213DD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совершенствование работы методической службы школы;</w:t>
      </w:r>
    </w:p>
    <w:p w:rsidR="000213DD" w:rsidRPr="0065231C" w:rsidRDefault="000213DD" w:rsidP="000213DD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>совершенствование работы предметных кружков, факультативных и элективных курсов, проведение предметных недель;</w:t>
      </w:r>
    </w:p>
    <w:p w:rsidR="000213DD" w:rsidRPr="0065231C" w:rsidRDefault="000213DD" w:rsidP="000213DD">
      <w:pPr>
        <w:pStyle w:val="Default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65231C">
        <w:rPr>
          <w:sz w:val="28"/>
          <w:szCs w:val="28"/>
        </w:rPr>
        <w:t>направление на курсы повышения квалификации педагогов;</w:t>
      </w:r>
    </w:p>
    <w:p w:rsidR="000213DD" w:rsidRPr="0065231C" w:rsidRDefault="000213DD" w:rsidP="000213DD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65231C">
        <w:rPr>
          <w:sz w:val="28"/>
          <w:szCs w:val="28"/>
        </w:rPr>
        <w:t>посещение педагогами  внешкольных семинаров и круглых столов;</w:t>
      </w:r>
    </w:p>
    <w:p w:rsidR="000213DD" w:rsidRPr="0065231C" w:rsidRDefault="000213DD" w:rsidP="000213DD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231C">
        <w:rPr>
          <w:rFonts w:ascii="Times New Roman" w:hAnsi="Times New Roman"/>
          <w:sz w:val="28"/>
          <w:szCs w:val="28"/>
        </w:rPr>
        <w:t>привлечение обучающихся к занятиям в спортивных секциях, участию в районных соревнованиях, формирование  установки на здоровый образ жизни;</w:t>
      </w:r>
      <w:proofErr w:type="gramEnd"/>
    </w:p>
    <w:p w:rsidR="000213DD" w:rsidRPr="0065231C" w:rsidRDefault="000213DD" w:rsidP="000213DD">
      <w:pPr>
        <w:pStyle w:val="Default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65231C">
        <w:rPr>
          <w:sz w:val="28"/>
          <w:szCs w:val="28"/>
        </w:rPr>
        <w:t>организация муниципального психолого–педагогического сопровождения подготовки выпускников 9-х классов и их родителей (законных представителей) к ГИА;</w:t>
      </w:r>
    </w:p>
    <w:p w:rsidR="000213DD" w:rsidRPr="0065231C" w:rsidRDefault="000213DD" w:rsidP="000213DD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65231C">
        <w:rPr>
          <w:sz w:val="28"/>
          <w:szCs w:val="28"/>
        </w:rPr>
        <w:t>развитие социального партнерства с родительской общественностью;</w:t>
      </w:r>
    </w:p>
    <w:p w:rsidR="000213DD" w:rsidRPr="0065231C" w:rsidRDefault="000213DD" w:rsidP="000213DD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5231C">
        <w:rPr>
          <w:rFonts w:ascii="Times New Roman" w:hAnsi="Times New Roman"/>
          <w:sz w:val="28"/>
          <w:szCs w:val="28"/>
        </w:rPr>
        <w:t xml:space="preserve">психологическое обследование и разработка программ коррекции  индивидуальных образовательных маршрутов </w:t>
      </w:r>
      <w:proofErr w:type="gramStart"/>
      <w:r w:rsidRPr="0065231C">
        <w:rPr>
          <w:rFonts w:ascii="Times New Roman" w:hAnsi="Times New Roman"/>
          <w:sz w:val="28"/>
          <w:szCs w:val="28"/>
        </w:rPr>
        <w:t>для</w:t>
      </w:r>
      <w:proofErr w:type="gramEnd"/>
      <w:r w:rsidRPr="0065231C">
        <w:rPr>
          <w:rFonts w:ascii="Times New Roman" w:hAnsi="Times New Roman"/>
          <w:sz w:val="28"/>
          <w:szCs w:val="28"/>
        </w:rPr>
        <w:t xml:space="preserve"> обучающихся;</w:t>
      </w:r>
    </w:p>
    <w:p w:rsidR="000213DD" w:rsidRPr="0065231C" w:rsidRDefault="000213DD" w:rsidP="000213DD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65231C">
        <w:rPr>
          <w:sz w:val="28"/>
          <w:szCs w:val="28"/>
        </w:rPr>
        <w:t>работа с кадрами по развитию и совершенствованию педагогического мастерства;</w:t>
      </w:r>
    </w:p>
    <w:p w:rsidR="000213DD" w:rsidRPr="0065231C" w:rsidRDefault="000213DD" w:rsidP="000213DD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65231C">
        <w:rPr>
          <w:sz w:val="28"/>
          <w:szCs w:val="28"/>
        </w:rPr>
        <w:t>повышение качества работы с высокомотивированными к обучению учениками;</w:t>
      </w:r>
    </w:p>
    <w:p w:rsidR="000213DD" w:rsidRPr="0065231C" w:rsidRDefault="000213DD" w:rsidP="000213DD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65231C">
        <w:rPr>
          <w:sz w:val="28"/>
          <w:szCs w:val="28"/>
        </w:rPr>
        <w:lastRenderedPageBreak/>
        <w:t xml:space="preserve">направление на ПМПК </w:t>
      </w:r>
      <w:proofErr w:type="gramStart"/>
      <w:r w:rsidRPr="0065231C">
        <w:rPr>
          <w:sz w:val="28"/>
          <w:szCs w:val="28"/>
        </w:rPr>
        <w:t>обучающихся</w:t>
      </w:r>
      <w:proofErr w:type="gramEnd"/>
      <w:r w:rsidRPr="0065231C">
        <w:rPr>
          <w:sz w:val="28"/>
          <w:szCs w:val="28"/>
        </w:rPr>
        <w:t xml:space="preserve"> для обследования, определения дальнейшего образовательного маршрута и необходимой психолого-медико-педагогической коррекции;</w:t>
      </w:r>
    </w:p>
    <w:p w:rsidR="00041653" w:rsidRDefault="000213DD" w:rsidP="00041653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sz w:val="28"/>
          <w:szCs w:val="28"/>
        </w:rPr>
      </w:pPr>
      <w:r w:rsidRPr="0065231C">
        <w:rPr>
          <w:sz w:val="28"/>
          <w:szCs w:val="28"/>
        </w:rPr>
        <w:t xml:space="preserve">организация дополнительных занятий с </w:t>
      </w:r>
      <w:proofErr w:type="gramStart"/>
      <w:r w:rsidRPr="0065231C">
        <w:rPr>
          <w:sz w:val="28"/>
          <w:szCs w:val="28"/>
        </w:rPr>
        <w:t>обучающимися</w:t>
      </w:r>
      <w:proofErr w:type="gramEnd"/>
      <w:r w:rsidRPr="0065231C">
        <w:rPr>
          <w:sz w:val="28"/>
          <w:szCs w:val="28"/>
        </w:rPr>
        <w:t>, имеющими спорные оценки по предмету, а также со слабоуспевающими и т.д.</w:t>
      </w:r>
    </w:p>
    <w:p w:rsidR="000213DD" w:rsidRDefault="000213DD" w:rsidP="00041653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41653">
        <w:rPr>
          <w:rFonts w:ascii="Times New Roman" w:hAnsi="Times New Roman"/>
          <w:sz w:val="28"/>
          <w:szCs w:val="28"/>
        </w:rPr>
        <w:t xml:space="preserve"> Вышеуказанные мероприятия явились только началом реализации проекта по повышению качества образования в  МБОУ «Каменская основная школа». </w:t>
      </w:r>
    </w:p>
    <w:p w:rsidR="00041653" w:rsidRPr="00041653" w:rsidRDefault="00041653" w:rsidP="00041653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41653" w:rsidRPr="00041653" w:rsidRDefault="00041653" w:rsidP="000416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2C8">
        <w:rPr>
          <w:rFonts w:ascii="Times New Roman" w:hAnsi="Times New Roman"/>
          <w:b/>
          <w:bCs/>
          <w:sz w:val="28"/>
          <w:szCs w:val="28"/>
        </w:rPr>
        <w:t xml:space="preserve">Независимая оценка качества образования </w:t>
      </w:r>
    </w:p>
    <w:p w:rsidR="00041653" w:rsidRDefault="00041653" w:rsidP="0004165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2C8">
        <w:rPr>
          <w:rFonts w:ascii="Times New Roman" w:hAnsi="Times New Roman"/>
          <w:b/>
          <w:bCs/>
          <w:sz w:val="32"/>
          <w:szCs w:val="32"/>
        </w:rPr>
        <w:t xml:space="preserve">       </w:t>
      </w:r>
      <w:r w:rsidRPr="001E32C8">
        <w:rPr>
          <w:rFonts w:ascii="Times New Roman" w:hAnsi="Times New Roman"/>
          <w:sz w:val="28"/>
          <w:szCs w:val="28"/>
        </w:rPr>
        <w:t xml:space="preserve"> В 2017-2018 учебном году в образовательных учреждениях района независимая оценка качества работы организации, оказывающей услуги в сфере образования, не проводилась.</w:t>
      </w:r>
    </w:p>
    <w:p w:rsidR="000213DD" w:rsidRPr="001E32C8" w:rsidRDefault="000213DD" w:rsidP="00565F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9C5" w:rsidRPr="001E32C8" w:rsidRDefault="00DF69C5" w:rsidP="00DF69C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2C8">
        <w:rPr>
          <w:rFonts w:ascii="Times New Roman" w:hAnsi="Times New Roman"/>
          <w:b/>
          <w:sz w:val="28"/>
          <w:szCs w:val="28"/>
        </w:rPr>
        <w:t xml:space="preserve"> Работа в системе АИС «Образование» </w:t>
      </w:r>
    </w:p>
    <w:p w:rsidR="00565FC4" w:rsidRPr="001E32C8" w:rsidRDefault="00565FC4" w:rsidP="00DF69C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229CA" w:rsidRPr="001E32C8" w:rsidRDefault="00DF69C5" w:rsidP="00DF69C5">
      <w:pPr>
        <w:pStyle w:val="ac"/>
        <w:ind w:firstLine="567"/>
        <w:rPr>
          <w:sz w:val="28"/>
          <w:szCs w:val="28"/>
        </w:rPr>
      </w:pPr>
      <w:r w:rsidRPr="001E32C8">
        <w:rPr>
          <w:sz w:val="28"/>
          <w:szCs w:val="28"/>
        </w:rPr>
        <w:tab/>
        <w:t xml:space="preserve">В истекшем учебном году школы района </w:t>
      </w:r>
      <w:r w:rsidR="008F74B0" w:rsidRPr="001E32C8">
        <w:rPr>
          <w:sz w:val="28"/>
          <w:szCs w:val="28"/>
        </w:rPr>
        <w:t xml:space="preserve">продолжили работу в </w:t>
      </w:r>
      <w:r w:rsidRPr="001E32C8">
        <w:rPr>
          <w:sz w:val="28"/>
          <w:szCs w:val="28"/>
        </w:rPr>
        <w:t xml:space="preserve"> комплексной автоматизированной информационной систем</w:t>
      </w:r>
      <w:r w:rsidR="008F74B0" w:rsidRPr="001E32C8">
        <w:rPr>
          <w:sz w:val="28"/>
          <w:szCs w:val="28"/>
        </w:rPr>
        <w:t>е</w:t>
      </w:r>
      <w:r w:rsidRPr="001E32C8">
        <w:rPr>
          <w:sz w:val="28"/>
          <w:szCs w:val="28"/>
        </w:rPr>
        <w:t xml:space="preserve"> сбора и обработки информации об образовательных организациях Смоленской области (АИС «Образование»). </w:t>
      </w:r>
      <w:r w:rsidR="008F74B0" w:rsidRPr="001E32C8">
        <w:rPr>
          <w:sz w:val="28"/>
          <w:szCs w:val="28"/>
        </w:rPr>
        <w:t>Во всех школах</w:t>
      </w:r>
      <w:r w:rsidRPr="001E32C8">
        <w:rPr>
          <w:sz w:val="28"/>
          <w:szCs w:val="28"/>
        </w:rPr>
        <w:t xml:space="preserve"> введено использование</w:t>
      </w:r>
      <w:r w:rsidR="008F74B0" w:rsidRPr="001E32C8">
        <w:rPr>
          <w:sz w:val="28"/>
          <w:szCs w:val="28"/>
        </w:rPr>
        <w:t xml:space="preserve"> </w:t>
      </w:r>
      <w:r w:rsidRPr="001E32C8">
        <w:rPr>
          <w:sz w:val="28"/>
          <w:szCs w:val="28"/>
        </w:rPr>
        <w:t xml:space="preserve">учителями электронных журналов. Продолжается пополнение базы данных, перевод учащихся, отчисление. </w:t>
      </w:r>
      <w:r w:rsidR="008F74B0" w:rsidRPr="001E32C8">
        <w:rPr>
          <w:sz w:val="28"/>
          <w:szCs w:val="28"/>
        </w:rPr>
        <w:t xml:space="preserve">Ведется обучение родителей (законных представителей) по </w:t>
      </w:r>
      <w:r w:rsidR="001E32C8" w:rsidRPr="001E32C8">
        <w:rPr>
          <w:sz w:val="28"/>
          <w:szCs w:val="28"/>
        </w:rPr>
        <w:t xml:space="preserve">использованию данной системы с целью получения необходимой информации. </w:t>
      </w:r>
    </w:p>
    <w:p w:rsidR="001E32C8" w:rsidRDefault="001E32C8" w:rsidP="00041653">
      <w:pPr>
        <w:pStyle w:val="ac"/>
        <w:ind w:firstLine="0"/>
        <w:rPr>
          <w:b/>
          <w:color w:val="FF0000"/>
          <w:sz w:val="28"/>
          <w:szCs w:val="28"/>
        </w:rPr>
      </w:pPr>
    </w:p>
    <w:p w:rsidR="001E32C8" w:rsidRDefault="001E32C8" w:rsidP="001E32C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32C8">
        <w:rPr>
          <w:rFonts w:ascii="Times New Roman" w:hAnsi="Times New Roman"/>
          <w:b/>
          <w:sz w:val="28"/>
          <w:szCs w:val="28"/>
        </w:rPr>
        <w:t>Работа библиотеки</w:t>
      </w:r>
    </w:p>
    <w:p w:rsidR="0092637E" w:rsidRDefault="0092637E" w:rsidP="0092637E">
      <w:pPr>
        <w:pStyle w:val="ParagraphStyle"/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В 2017–2018 учебном году работа школьных библиотек была направлена на достижение </w:t>
      </w:r>
      <w:r w:rsidRPr="0092637E">
        <w:rPr>
          <w:rFonts w:eastAsia="Times New Roman" w:cs="Times New Roman"/>
          <w:bCs/>
          <w:color w:val="333333"/>
          <w:sz w:val="28"/>
          <w:szCs w:val="28"/>
        </w:rPr>
        <w:t>следующих задач:</w:t>
      </w:r>
    </w:p>
    <w:p w:rsidR="007E79E8" w:rsidRDefault="007E79E8" w:rsidP="00926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2637E">
        <w:rPr>
          <w:rFonts w:ascii="Times New Roman" w:eastAsia="Times New Roman" w:hAnsi="Times New Roman"/>
          <w:sz w:val="28"/>
          <w:szCs w:val="28"/>
        </w:rPr>
        <w:t xml:space="preserve">активизировать читательскую активность у школьников, находить новые формы приобщения детей к чтению, возможно через электронные издания и </w:t>
      </w:r>
      <w:proofErr w:type="gramStart"/>
      <w:r w:rsidR="0092637E">
        <w:rPr>
          <w:rFonts w:ascii="Times New Roman" w:eastAsia="Times New Roman" w:hAnsi="Times New Roman"/>
          <w:sz w:val="28"/>
          <w:szCs w:val="28"/>
        </w:rPr>
        <w:t>Интернет-проекты</w:t>
      </w:r>
      <w:proofErr w:type="gramEnd"/>
      <w:r w:rsidR="0092637E">
        <w:rPr>
          <w:rFonts w:ascii="Times New Roman" w:eastAsia="Times New Roman" w:hAnsi="Times New Roman"/>
          <w:sz w:val="28"/>
          <w:szCs w:val="28"/>
        </w:rPr>
        <w:t>;</w:t>
      </w:r>
    </w:p>
    <w:p w:rsidR="0092637E" w:rsidRDefault="007E79E8" w:rsidP="00926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2637E">
        <w:rPr>
          <w:rFonts w:ascii="Times New Roman" w:eastAsia="Times New Roman" w:hAnsi="Times New Roman"/>
          <w:sz w:val="28"/>
          <w:szCs w:val="28"/>
        </w:rPr>
        <w:t>пополнить фонд новой художественной и детской литературой с помощью акции «Подари книгу школе»;</w:t>
      </w:r>
    </w:p>
    <w:p w:rsidR="0092637E" w:rsidRDefault="007E79E8" w:rsidP="00926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2637E">
        <w:rPr>
          <w:rFonts w:ascii="Times New Roman" w:eastAsia="Times New Roman" w:hAnsi="Times New Roman"/>
          <w:sz w:val="28"/>
          <w:szCs w:val="28"/>
        </w:rPr>
        <w:t>продолжить работу над повышением качества и доступности информации, качеством обслуживания пользователей;</w:t>
      </w:r>
    </w:p>
    <w:p w:rsidR="0092637E" w:rsidRDefault="007E79E8" w:rsidP="00926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2637E">
        <w:rPr>
          <w:rFonts w:ascii="Times New Roman" w:eastAsia="Times New Roman" w:hAnsi="Times New Roman"/>
          <w:sz w:val="28"/>
          <w:szCs w:val="28"/>
        </w:rPr>
        <w:t>формировать комфортную библиотечную среду;</w:t>
      </w:r>
    </w:p>
    <w:p w:rsidR="0092637E" w:rsidRDefault="007E79E8" w:rsidP="00926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2637E">
        <w:rPr>
          <w:rFonts w:ascii="Times New Roman" w:eastAsia="Times New Roman" w:hAnsi="Times New Roman"/>
          <w:sz w:val="28"/>
          <w:szCs w:val="28"/>
        </w:rPr>
        <w:t>обучать читателей пользоваться книгой и другими носителями информации, поиску, отбору и умению оценивать информацию;</w:t>
      </w:r>
    </w:p>
    <w:p w:rsidR="0092637E" w:rsidRDefault="007E79E8" w:rsidP="0092637E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2637E">
        <w:rPr>
          <w:rFonts w:ascii="Times New Roman" w:eastAsia="Times New Roman" w:hAnsi="Times New Roman"/>
          <w:sz w:val="28"/>
          <w:szCs w:val="28"/>
        </w:rPr>
        <w:t>формировать эстетическую и </w:t>
      </w:r>
      <w:r w:rsidR="0092637E" w:rsidRPr="0092637E">
        <w:rPr>
          <w:rFonts w:ascii="Times New Roman" w:eastAsia="Times New Roman" w:hAnsi="Times New Roman"/>
          <w:bCs/>
          <w:sz w:val="28"/>
          <w:szCs w:val="28"/>
        </w:rPr>
        <w:t>экологическую культуру</w:t>
      </w:r>
      <w:r w:rsidR="0092637E">
        <w:rPr>
          <w:rFonts w:ascii="Times New Roman" w:eastAsia="Times New Roman" w:hAnsi="Times New Roman"/>
          <w:sz w:val="28"/>
          <w:szCs w:val="28"/>
        </w:rPr>
        <w:t> и интерес к здоровому образу жизни;</w:t>
      </w:r>
    </w:p>
    <w:p w:rsidR="0092637E" w:rsidRDefault="007E79E8" w:rsidP="0092637E">
      <w:pPr>
        <w:pStyle w:val="ParagraphStyle"/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92637E">
        <w:rPr>
          <w:rFonts w:eastAsia="Times New Roman" w:cs="Times New Roman"/>
          <w:sz w:val="28"/>
          <w:szCs w:val="28"/>
        </w:rPr>
        <w:t>организовать досуг в условиях библиотеки с учетом интересов, потребностей, обучающихся для развития содержательного общения и воспитания культуры.</w:t>
      </w:r>
    </w:p>
    <w:p w:rsidR="0092637E" w:rsidRDefault="0092637E" w:rsidP="0092637E">
      <w:pPr>
        <w:pStyle w:val="ParagraphStyle"/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Направления работы библиотеки:</w:t>
      </w:r>
    </w:p>
    <w:p w:rsidR="0092637E" w:rsidRDefault="0092637E" w:rsidP="0092637E">
      <w:pPr>
        <w:pStyle w:val="ParagraphStyle"/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информационное;</w:t>
      </w:r>
    </w:p>
    <w:p w:rsidR="0092637E" w:rsidRDefault="0092637E" w:rsidP="0092637E">
      <w:pPr>
        <w:pStyle w:val="ParagraphStyle"/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образовательное;</w:t>
      </w:r>
    </w:p>
    <w:p w:rsidR="0092637E" w:rsidRDefault="0092637E" w:rsidP="0092637E">
      <w:pPr>
        <w:pStyle w:val="ParagraphStyle"/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социальное;</w:t>
      </w:r>
    </w:p>
    <w:p w:rsidR="0092637E" w:rsidRDefault="0092637E" w:rsidP="0092637E">
      <w:pPr>
        <w:pStyle w:val="ParagraphStyle"/>
        <w:shd w:val="clear" w:color="auto" w:fill="FFFFFF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 культурное.</w:t>
      </w:r>
    </w:p>
    <w:p w:rsidR="0092637E" w:rsidRDefault="007E79E8" w:rsidP="007E79E8">
      <w:pPr>
        <w:pStyle w:val="ParagraphStyle"/>
        <w:shd w:val="clear" w:color="auto" w:fill="FFFFFF"/>
        <w:ind w:firstLine="45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Формы работы с читателями</w:t>
      </w:r>
    </w:p>
    <w:p w:rsidR="007E79E8" w:rsidRPr="007E79E8" w:rsidRDefault="007E79E8" w:rsidP="007E79E8">
      <w:pPr>
        <w:pStyle w:val="ParagraphStyle"/>
        <w:shd w:val="clear" w:color="auto" w:fill="FFFFFF"/>
        <w:ind w:firstLine="45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92637E" w:rsidRDefault="0092637E" w:rsidP="0092637E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b/>
          <w:bCs/>
          <w:color w:val="333333"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color w:val="333333"/>
          <w:sz w:val="28"/>
          <w:szCs w:val="28"/>
        </w:rPr>
        <w:t>Индивидуальная</w:t>
      </w:r>
      <w:proofErr w:type="gramEnd"/>
      <w:r>
        <w:rPr>
          <w:rFonts w:eastAsia="Times New Roman" w:cs="Times New Roman"/>
          <w:color w:val="333333"/>
          <w:sz w:val="28"/>
          <w:szCs w:val="28"/>
        </w:rPr>
        <w:t> – это обслуживание читателей на абонементе, в читальном зале, рекомендательные беседы при выдаче книг, по пользованию фондом справочной литературы, журналами, беседы о прочитанном – проводились регулярно. Индивидуальные беседы помогали выявить и развивать художественный вкус читателей.</w:t>
      </w:r>
    </w:p>
    <w:p w:rsidR="0092637E" w:rsidRDefault="0092637E" w:rsidP="0092637E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b/>
          <w:bCs/>
          <w:color w:val="333333"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color w:val="333333"/>
          <w:sz w:val="28"/>
          <w:szCs w:val="28"/>
        </w:rPr>
        <w:t>Фронтальная</w:t>
      </w:r>
      <w:proofErr w:type="gramEnd"/>
      <w:r>
        <w:rPr>
          <w:rFonts w:eastAsia="Times New Roman" w:cs="Times New Roman"/>
          <w:b/>
          <w:bCs/>
          <w:color w:val="333333"/>
          <w:sz w:val="28"/>
          <w:szCs w:val="28"/>
        </w:rPr>
        <w:t> </w:t>
      </w:r>
      <w:r>
        <w:rPr>
          <w:rFonts w:eastAsia="Times New Roman" w:cs="Times New Roman"/>
          <w:color w:val="333333"/>
          <w:sz w:val="28"/>
          <w:szCs w:val="28"/>
        </w:rPr>
        <w:t>– информирование о новинках художественной, учебной и методической литературы.</w:t>
      </w:r>
    </w:p>
    <w:p w:rsidR="0092637E" w:rsidRDefault="0092637E" w:rsidP="0092637E">
      <w:pPr>
        <w:pStyle w:val="ParagraphStyle"/>
        <w:shd w:val="clear" w:color="auto" w:fill="FFFFFF"/>
        <w:ind w:firstLine="4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333333"/>
          <w:sz w:val="28"/>
          <w:szCs w:val="28"/>
        </w:rPr>
        <w:t xml:space="preserve">Групповая </w:t>
      </w:r>
      <w:r>
        <w:rPr>
          <w:rFonts w:eastAsia="Times New Roman" w:cs="Times New Roman"/>
          <w:color w:val="333333"/>
          <w:sz w:val="28"/>
          <w:szCs w:val="28"/>
        </w:rPr>
        <w:t>– обслуживание согласно расписанию работы библиотеки, знакомство с ответственностью за сохранность книг и учебников, культурой поведения в библиотеке, выявление задолжников, рекомендация литературы и журналов согласно возрасту читателя.</w:t>
      </w:r>
    </w:p>
    <w:p w:rsidR="0092637E" w:rsidRDefault="001E32C8" w:rsidP="0092637E">
      <w:pPr>
        <w:spacing w:after="0" w:line="240" w:lineRule="auto"/>
        <w:jc w:val="both"/>
        <w:rPr>
          <w:sz w:val="28"/>
          <w:szCs w:val="28"/>
        </w:rPr>
      </w:pPr>
      <w:r w:rsidRPr="00D030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92637E">
        <w:rPr>
          <w:rFonts w:ascii="Times New Roman" w:hAnsi="Times New Roman"/>
          <w:sz w:val="28"/>
          <w:szCs w:val="28"/>
        </w:rPr>
        <w:t xml:space="preserve">    </w:t>
      </w:r>
      <w:r w:rsidR="0092637E" w:rsidRPr="0092637E">
        <w:rPr>
          <w:rFonts w:ascii="Times New Roman" w:hAnsi="Times New Roman"/>
          <w:b/>
          <w:sz w:val="28"/>
          <w:szCs w:val="28"/>
        </w:rPr>
        <w:t>Направления работы разнообразны:</w:t>
      </w:r>
      <w:r w:rsidR="0092637E">
        <w:rPr>
          <w:rFonts w:ascii="Times New Roman" w:hAnsi="Times New Roman"/>
          <w:sz w:val="28"/>
          <w:szCs w:val="28"/>
        </w:rPr>
        <w:t xml:space="preserve"> эстетическое воспитание, правовое и патриотическое воспитание, работа в помощь учебному процессу, пропаганда здорового образа жизни, помощь в профориентации.</w:t>
      </w:r>
    </w:p>
    <w:p w:rsidR="0092637E" w:rsidRDefault="0092637E" w:rsidP="0092637E">
      <w:pPr>
        <w:pStyle w:val="ParagraphStyle"/>
        <w:shd w:val="clear" w:color="auto" w:fill="FFFFFF"/>
        <w:ind w:firstLine="44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В сентябре для учащихся 1 класса была организована </w:t>
      </w:r>
      <w:r>
        <w:rPr>
          <w:rFonts w:eastAsia="Times New Roman" w:cs="Times New Roman"/>
          <w:sz w:val="28"/>
          <w:szCs w:val="28"/>
        </w:rPr>
        <w:t xml:space="preserve">Экскурсия </w:t>
      </w:r>
      <w:r>
        <w:rPr>
          <w:rFonts w:cs="Times New Roman"/>
          <w:sz w:val="28"/>
          <w:szCs w:val="28"/>
        </w:rPr>
        <w:t xml:space="preserve"> «</w:t>
      </w:r>
      <w:r>
        <w:rPr>
          <w:rFonts w:eastAsia="Times New Roman" w:cs="Times New Roman"/>
          <w:sz w:val="28"/>
          <w:szCs w:val="28"/>
        </w:rPr>
        <w:t>«Знакомьтесь – это библиотека»</w:t>
      </w:r>
      <w:r>
        <w:rPr>
          <w:rFonts w:cs="Times New Roman"/>
          <w:sz w:val="28"/>
          <w:szCs w:val="28"/>
        </w:rPr>
        <w:t>, в ходе которой ребята познакомились с правилами пользования  школьной  библиотекой. С ребятами был проведен конкурс на знание русских и зарубежных сказок. Каждому маленькому читателю подарили детскую книжку.</w:t>
      </w:r>
    </w:p>
    <w:p w:rsidR="0092637E" w:rsidRPr="007E79E8" w:rsidRDefault="0092637E" w:rsidP="007E79E8">
      <w:pPr>
        <w:pStyle w:val="ParagraphStyle"/>
        <w:shd w:val="clear" w:color="auto" w:fill="FFFFF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7E79E8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Большое внимание уделялось знакомству учащихся с литературой  о войне, краеведческими  материалами о партизанском движении и подполье на Смоленщине. </w:t>
      </w:r>
      <w:r w:rsidRPr="007E79E8">
        <w:rPr>
          <w:rFonts w:cs="Times New Roman"/>
          <w:sz w:val="28"/>
          <w:szCs w:val="28"/>
        </w:rPr>
        <w:t>Выставки:</w:t>
      </w:r>
    </w:p>
    <w:p w:rsidR="0092637E" w:rsidRDefault="0092637E" w:rsidP="0092637E">
      <w:pPr>
        <w:pStyle w:val="ParagraphStyle"/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«Военными дорогами Смоленщины», </w:t>
      </w:r>
      <w:proofErr w:type="gramStart"/>
      <w:r>
        <w:rPr>
          <w:rFonts w:eastAsia="Times New Roman" w:cs="Times New Roman"/>
          <w:sz w:val="28"/>
          <w:szCs w:val="28"/>
        </w:rPr>
        <w:t>посвященная</w:t>
      </w:r>
      <w:proofErr w:type="gramEnd"/>
      <w:r>
        <w:rPr>
          <w:rFonts w:eastAsia="Times New Roman" w:cs="Times New Roman"/>
          <w:sz w:val="28"/>
          <w:szCs w:val="28"/>
        </w:rPr>
        <w:t xml:space="preserve"> 74-ой годовщине освобождения Смоленщины;</w:t>
      </w:r>
    </w:p>
    <w:p w:rsidR="0092637E" w:rsidRDefault="0092637E" w:rsidP="0092637E">
      <w:pPr>
        <w:pStyle w:val="ParagraphStyle"/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Выставка-панорама «Ленинградская поэма».</w:t>
      </w:r>
    </w:p>
    <w:p w:rsidR="0092637E" w:rsidRDefault="0092637E" w:rsidP="0092637E">
      <w:pPr>
        <w:pStyle w:val="ParagraphStyle"/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«Помним. Славим. Гордимся» (дни боевой славы).</w:t>
      </w:r>
    </w:p>
    <w:p w:rsidR="0092637E" w:rsidRDefault="0092637E" w:rsidP="0092637E">
      <w:pPr>
        <w:pStyle w:val="ParagraphStyle"/>
        <w:shd w:val="clear" w:color="auto" w:fill="FFFFFF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выставка ко Дню защитника Отечества: «Армейский калейдоскоп».</w:t>
      </w:r>
    </w:p>
    <w:p w:rsidR="0092637E" w:rsidRDefault="0092637E" w:rsidP="00926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«Поклонимся великим тем годам».    </w:t>
      </w:r>
    </w:p>
    <w:p w:rsidR="0092637E" w:rsidRDefault="007E79E8" w:rsidP="007E7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2637E">
        <w:rPr>
          <w:rFonts w:ascii="Times New Roman" w:hAnsi="Times New Roman"/>
          <w:sz w:val="28"/>
          <w:szCs w:val="28"/>
        </w:rPr>
        <w:t xml:space="preserve">А так же выставки к юбилейным датам:  </w:t>
      </w:r>
    </w:p>
    <w:p w:rsidR="0092637E" w:rsidRDefault="0092637E" w:rsidP="00926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200-летие со дня рождения А.К. Толстого (1817-1875), русского поэта, писателя, драматурга.</w:t>
      </w:r>
    </w:p>
    <w:p w:rsidR="0092637E" w:rsidRDefault="0092637E" w:rsidP="0092637E">
      <w:pPr>
        <w:pStyle w:val="ac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sz w:val="28"/>
          <w:szCs w:val="28"/>
        </w:rPr>
        <w:t>160 лет со дня рождения К.Э. Циолковского (1857-1935), выдающегося русского ученого и изобретателя, основоположника современной космонавтики.</w:t>
      </w:r>
    </w:p>
    <w:p w:rsidR="0092637E" w:rsidRDefault="0092637E" w:rsidP="0092637E">
      <w:pPr>
        <w:pStyle w:val="ac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125 лет со дня рождения М.И. Цветаевой (1892-1941), русской поэтессы.</w:t>
      </w:r>
    </w:p>
    <w:p w:rsidR="0092637E" w:rsidRDefault="0092637E" w:rsidP="0092637E">
      <w:pPr>
        <w:pStyle w:val="ac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- 130 лет со дня рождения С.Я. Маршака (1887-1964), русского поэта, переводчика, классика детской литературы.</w:t>
      </w:r>
    </w:p>
    <w:p w:rsidR="0092637E" w:rsidRDefault="0092637E" w:rsidP="0092637E">
      <w:pPr>
        <w:pStyle w:val="ac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- 80 лет со дня рождения (род.1937) Эдуарда Успенского, русского писателя, автора повестей и рассказов для детей.</w:t>
      </w:r>
    </w:p>
    <w:p w:rsidR="0092637E" w:rsidRDefault="0092637E" w:rsidP="0092637E">
      <w:pPr>
        <w:pStyle w:val="ac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- 80 лет со дня рождения В. Высоцкого (1938-1980), поэта, музыканта и актёра.</w:t>
      </w:r>
    </w:p>
    <w:p w:rsidR="0092637E" w:rsidRDefault="0092637E" w:rsidP="0092637E">
      <w:pPr>
        <w:pStyle w:val="ac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- 145 лет со дня рождения М.М. Пришвина (1873-1954), писателя, прозаика, публициста.</w:t>
      </w:r>
    </w:p>
    <w:p w:rsidR="0092637E" w:rsidRDefault="0092637E" w:rsidP="0092637E">
      <w:pPr>
        <w:pStyle w:val="ac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eastAsia="Times New Roman"/>
          <w:sz w:val="28"/>
          <w:szCs w:val="28"/>
        </w:rPr>
        <w:t>235 лет со дня рождения В.А. Жуковского (1783-1852), русского поэта, автора элегий, романсов, сказок и баллад.</w:t>
      </w:r>
    </w:p>
    <w:p w:rsidR="0092637E" w:rsidRDefault="0092637E" w:rsidP="0092637E">
      <w:pPr>
        <w:pStyle w:val="ac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- 105 лет со дня рождения С.Михалкова (1913-2009), писателя, поэта и баснописца (серия детских стихов про дядю Стёпу, и не только).</w:t>
      </w:r>
    </w:p>
    <w:p w:rsidR="0092637E" w:rsidRDefault="0092637E" w:rsidP="0092637E">
      <w:pPr>
        <w:pStyle w:val="ac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- 150 лет со дня рождения Максима Горького (1968-1936), писателя и драматурга.</w:t>
      </w:r>
    </w:p>
    <w:p w:rsidR="0092637E" w:rsidRDefault="0092637E" w:rsidP="00926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целях формирования у молодежи здорового образа жизни проводились выставки «Профилактика детского травматизма»,  «Сумей сказать НЕТ», «Береги здоровье смолоду», «Десять причин отказаться от вредных привычек».</w:t>
      </w:r>
    </w:p>
    <w:p w:rsidR="0092637E" w:rsidRDefault="0092637E" w:rsidP="00926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E79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Велась работа по формированию библиотечного фонда учебной и художественной литературой.  В течение всего года изучался состав фондов  и анализ их использования. Изучался спрос на программную и художественную литературу.</w:t>
      </w:r>
    </w:p>
    <w:p w:rsidR="0092637E" w:rsidRDefault="0092637E" w:rsidP="00926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E79E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течение года оказывалась помощь учителям, классным руководителям  в проведении классных часов, общешкольных мероприятий. Производился подбор литературы, оформлялись книжные выставки. </w:t>
      </w:r>
    </w:p>
    <w:p w:rsidR="0092637E" w:rsidRDefault="0092637E" w:rsidP="00926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E7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Велась работа с педколлективом по заказам на учебники. Проводилась работа с информационными источниками (перечни учебников и  учебных пособий, рекомендованных  Министерством образования РФ).</w:t>
      </w:r>
    </w:p>
    <w:p w:rsidR="0092637E" w:rsidRDefault="0092637E" w:rsidP="00926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прошедшем учебном году проводились смотры-рейды по сохранности учебников. Проверка показала, что некоторые учащиеся небрежно относятся к учебникам (нет обложек, делают помарки и пометки на страницах, жирные пятна).</w:t>
      </w:r>
    </w:p>
    <w:p w:rsidR="0092637E" w:rsidRDefault="0092637E" w:rsidP="00926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E79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Велась индивидуальная работа с читателями. Проводились рекомендательные беседы при выдаче книг, беседы о </w:t>
      </w:r>
      <w:proofErr w:type="gramStart"/>
      <w:r>
        <w:rPr>
          <w:rFonts w:ascii="Times New Roman" w:hAnsi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2637E" w:rsidRDefault="0092637E" w:rsidP="00926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E7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Велась работа по профессиональной ориентации молодежи. В помощь ученикам, выбирающим свою профессию, в библиотеке оформлялись выставки: «Абитуриенту», «Возьми в дорогу, выпускник».</w:t>
      </w:r>
    </w:p>
    <w:p w:rsidR="0092637E" w:rsidRPr="006877F6" w:rsidRDefault="0092637E" w:rsidP="0092637E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Проанализировав положительные и отрицательные моменты в работе школьн</w:t>
      </w:r>
      <w:r w:rsidR="007E79E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библиотек за 2017-2018 учебный год, были поставлены </w:t>
      </w:r>
      <w:r w:rsidRPr="006877F6">
        <w:rPr>
          <w:rFonts w:ascii="Times New Roman" w:hAnsi="Times New Roman"/>
          <w:b/>
          <w:sz w:val="28"/>
          <w:szCs w:val="28"/>
        </w:rPr>
        <w:t>задачи на новый учебный год:</w:t>
      </w:r>
    </w:p>
    <w:p w:rsidR="0092637E" w:rsidRDefault="0092637E" w:rsidP="0092637E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Активизировать читательскую активность у школьников, находить новые формы приобщения детей к чтению, возможно через электронные издания и </w:t>
      </w:r>
      <w:proofErr w:type="gramStart"/>
      <w:r>
        <w:rPr>
          <w:rFonts w:eastAsia="Times New Roman" w:cs="Times New Roman"/>
          <w:sz w:val="28"/>
          <w:szCs w:val="28"/>
        </w:rPr>
        <w:t>Интернет-проекты</w:t>
      </w:r>
      <w:proofErr w:type="gramEnd"/>
      <w:r>
        <w:rPr>
          <w:rFonts w:eastAsia="Times New Roman" w:cs="Times New Roman"/>
          <w:sz w:val="28"/>
          <w:szCs w:val="28"/>
        </w:rPr>
        <w:t>.</w:t>
      </w:r>
    </w:p>
    <w:p w:rsidR="0092637E" w:rsidRDefault="0092637E" w:rsidP="0092637E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Пополнять фонд новой художественной и детской литературой, раз в год проводить акцию «Подари книгу школе».</w:t>
      </w:r>
    </w:p>
    <w:p w:rsidR="0092637E" w:rsidRDefault="0092637E" w:rsidP="0092637E">
      <w:pPr>
        <w:pStyle w:val="ParagraphStyle"/>
        <w:shd w:val="clear" w:color="auto" w:fill="FFFFFF"/>
        <w:ind w:firstLine="4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Продолжить работу над повышением качества и доступности информации, качеством обслуживания пользователей.</w:t>
      </w:r>
    </w:p>
    <w:p w:rsidR="0092637E" w:rsidRDefault="0092637E" w:rsidP="0092637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4. Обучать читателей пользоваться книгой и другими носителями информации, поиску, отбору и умению оценивать информацию.</w:t>
      </w:r>
    </w:p>
    <w:p w:rsidR="0092637E" w:rsidRDefault="0092637E" w:rsidP="0092637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E32C8" w:rsidRDefault="001E32C8" w:rsidP="006877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2C8">
        <w:rPr>
          <w:rFonts w:ascii="Times New Roman" w:hAnsi="Times New Roman"/>
          <w:b/>
          <w:sz w:val="28"/>
          <w:szCs w:val="28"/>
        </w:rPr>
        <w:t xml:space="preserve"> </w:t>
      </w:r>
      <w:r w:rsidRPr="001E32C8">
        <w:rPr>
          <w:rFonts w:ascii="Times New Roman" w:hAnsi="Times New Roman"/>
          <w:b/>
          <w:bCs/>
          <w:sz w:val="28"/>
          <w:szCs w:val="28"/>
        </w:rPr>
        <w:t>Общие выводы. Задачи на новый учебный год</w:t>
      </w:r>
    </w:p>
    <w:p w:rsidR="006877F6" w:rsidRPr="001E32C8" w:rsidRDefault="006877F6" w:rsidP="006877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32C8" w:rsidRPr="001E32C8" w:rsidRDefault="001E32C8" w:rsidP="001E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2C8">
        <w:rPr>
          <w:rFonts w:ascii="Times New Roman" w:hAnsi="Times New Roman"/>
          <w:sz w:val="28"/>
          <w:szCs w:val="28"/>
        </w:rPr>
        <w:tab/>
        <w:t xml:space="preserve">Методическая работа в школе - это непрерывный, постоянный процесс, носящий повседневный характер и в сочетании с курсовой подготовкой, работой </w:t>
      </w:r>
      <w:r w:rsidRPr="001E32C8">
        <w:rPr>
          <w:rFonts w:ascii="Times New Roman" w:hAnsi="Times New Roman"/>
          <w:sz w:val="28"/>
          <w:szCs w:val="28"/>
        </w:rPr>
        <w:lastRenderedPageBreak/>
        <w:t xml:space="preserve">семинаров, конференций </w:t>
      </w:r>
      <w:proofErr w:type="gramStart"/>
      <w:r w:rsidRPr="001E32C8">
        <w:rPr>
          <w:rFonts w:ascii="Times New Roman" w:hAnsi="Times New Roman"/>
          <w:sz w:val="28"/>
          <w:szCs w:val="28"/>
        </w:rPr>
        <w:t>приносит положительные результаты</w:t>
      </w:r>
      <w:proofErr w:type="gramEnd"/>
      <w:r w:rsidRPr="001E32C8">
        <w:rPr>
          <w:rFonts w:ascii="Times New Roman" w:hAnsi="Times New Roman"/>
          <w:sz w:val="28"/>
          <w:szCs w:val="28"/>
        </w:rPr>
        <w:t>.</w:t>
      </w:r>
      <w:r w:rsidR="006877F6">
        <w:rPr>
          <w:rFonts w:ascii="Times New Roman" w:hAnsi="Times New Roman"/>
          <w:sz w:val="28"/>
          <w:szCs w:val="28"/>
        </w:rPr>
        <w:t xml:space="preserve"> </w:t>
      </w:r>
      <w:r w:rsidRPr="001E32C8">
        <w:rPr>
          <w:rFonts w:ascii="Times New Roman" w:hAnsi="Times New Roman"/>
          <w:sz w:val="28"/>
          <w:szCs w:val="28"/>
        </w:rPr>
        <w:t>Повышение квалификации, мастерства педагогов непосредственно в школе позволяет связать содержание и характер методической работы с ходом и результатом реального учебно-воспитательного процесса, изменениями в качестве знаний, умений и навыков учащихся, в уровне их развития и воспитанности.</w:t>
      </w:r>
      <w:r w:rsidR="006877F6">
        <w:rPr>
          <w:rFonts w:ascii="Times New Roman" w:hAnsi="Times New Roman"/>
          <w:sz w:val="28"/>
          <w:szCs w:val="28"/>
        </w:rPr>
        <w:t xml:space="preserve"> </w:t>
      </w:r>
      <w:r w:rsidRPr="001E32C8">
        <w:rPr>
          <w:rFonts w:ascii="Times New Roman" w:hAnsi="Times New Roman"/>
          <w:sz w:val="28"/>
          <w:szCs w:val="28"/>
        </w:rPr>
        <w:t>Методическая работа позволяет глубоко изучить личностные качества каждого учителя, классного руководителя, выявить затруднения и недостатки в их деятельности, элементы передового опыта.</w:t>
      </w:r>
    </w:p>
    <w:p w:rsidR="001E32C8" w:rsidRPr="001E32C8" w:rsidRDefault="001E32C8" w:rsidP="001E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2C8">
        <w:rPr>
          <w:rFonts w:ascii="Times New Roman" w:hAnsi="Times New Roman"/>
          <w:sz w:val="28"/>
          <w:szCs w:val="28"/>
        </w:rPr>
        <w:tab/>
      </w:r>
      <w:r w:rsidR="006877F6" w:rsidRPr="006877F6">
        <w:rPr>
          <w:rFonts w:ascii="Times New Roman" w:hAnsi="Times New Roman"/>
          <w:sz w:val="28"/>
          <w:szCs w:val="28"/>
        </w:rPr>
        <w:t>В целом, работу муниципальной методической службы по итогам 2017-2018 учебного года следует признать удовлетворительной.</w:t>
      </w:r>
      <w:r w:rsidR="006877F6" w:rsidRPr="001E5A8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877F6">
        <w:rPr>
          <w:rFonts w:ascii="Times New Roman" w:hAnsi="Times New Roman"/>
          <w:sz w:val="28"/>
          <w:szCs w:val="28"/>
        </w:rPr>
        <w:t>В</w:t>
      </w:r>
      <w:r w:rsidR="006877F6" w:rsidRPr="001E32C8">
        <w:rPr>
          <w:rFonts w:ascii="Times New Roman" w:hAnsi="Times New Roman"/>
          <w:sz w:val="28"/>
          <w:szCs w:val="28"/>
        </w:rPr>
        <w:t xml:space="preserve"> новом учебном году </w:t>
      </w:r>
      <w:r w:rsidR="006877F6">
        <w:rPr>
          <w:rFonts w:ascii="Times New Roman" w:hAnsi="Times New Roman"/>
          <w:sz w:val="28"/>
          <w:szCs w:val="28"/>
        </w:rPr>
        <w:t>п</w:t>
      </w:r>
      <w:r w:rsidRPr="001E32C8">
        <w:rPr>
          <w:rFonts w:ascii="Times New Roman" w:hAnsi="Times New Roman"/>
          <w:sz w:val="28"/>
          <w:szCs w:val="28"/>
        </w:rPr>
        <w:t>ланируется продолжить работу по внедрению инновационных технологий, передового педагогического опыта.</w:t>
      </w:r>
    </w:p>
    <w:p w:rsidR="001E32C8" w:rsidRPr="001E32C8" w:rsidRDefault="001E32C8" w:rsidP="001E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2C8">
        <w:rPr>
          <w:rFonts w:ascii="Times New Roman" w:hAnsi="Times New Roman"/>
          <w:sz w:val="28"/>
          <w:szCs w:val="28"/>
        </w:rPr>
        <w:tab/>
        <w:t xml:space="preserve">Определены задачи </w:t>
      </w:r>
      <w:r w:rsidR="006877F6" w:rsidRPr="006877F6">
        <w:rPr>
          <w:rFonts w:ascii="Times New Roman" w:hAnsi="Times New Roman"/>
          <w:sz w:val="28"/>
          <w:szCs w:val="28"/>
        </w:rPr>
        <w:t>методической службы района</w:t>
      </w:r>
      <w:r w:rsidRPr="001E32C8">
        <w:rPr>
          <w:rFonts w:ascii="Times New Roman" w:hAnsi="Times New Roman"/>
          <w:sz w:val="28"/>
          <w:szCs w:val="28"/>
        </w:rPr>
        <w:t xml:space="preserve"> на новый учебный год:</w:t>
      </w:r>
    </w:p>
    <w:p w:rsidR="001E32C8" w:rsidRPr="001E32C8" w:rsidRDefault="001E32C8" w:rsidP="001E32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2C8">
        <w:rPr>
          <w:rFonts w:ascii="Times New Roman" w:hAnsi="Times New Roman"/>
          <w:sz w:val="28"/>
          <w:szCs w:val="28"/>
        </w:rPr>
        <w:t>продолжить создание необходимых условий для обеспечения освоения инноваций, реализации образовательной программы школы;</w:t>
      </w:r>
    </w:p>
    <w:p w:rsidR="001E32C8" w:rsidRPr="001E32C8" w:rsidRDefault="001E32C8" w:rsidP="001E32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2C8">
        <w:rPr>
          <w:rFonts w:ascii="Times New Roman" w:hAnsi="Times New Roman"/>
          <w:sz w:val="28"/>
          <w:szCs w:val="28"/>
        </w:rPr>
        <w:t>продолжить работу по  повышению профессионального мастерства педагогов;</w:t>
      </w:r>
    </w:p>
    <w:p w:rsidR="001E32C8" w:rsidRPr="001E32C8" w:rsidRDefault="001E32C8" w:rsidP="001E32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2C8">
        <w:rPr>
          <w:rFonts w:ascii="Times New Roman" w:hAnsi="Times New Roman"/>
          <w:sz w:val="28"/>
          <w:szCs w:val="28"/>
        </w:rPr>
        <w:t>продолжить работу по диагностике уровня развития школьников, состояния их физического и психического развития, качества знаний и успеваемости;</w:t>
      </w:r>
    </w:p>
    <w:p w:rsidR="001E32C8" w:rsidRPr="001E32C8" w:rsidRDefault="001E32C8" w:rsidP="001E32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2C8">
        <w:rPr>
          <w:rFonts w:ascii="Times New Roman" w:hAnsi="Times New Roman"/>
          <w:sz w:val="28"/>
          <w:szCs w:val="28"/>
        </w:rPr>
        <w:t>обобщать передовой педагогический опыт, внедрять в практику работы новые технологии обучения и воспитания;</w:t>
      </w:r>
    </w:p>
    <w:p w:rsidR="001E32C8" w:rsidRPr="001E32C8" w:rsidRDefault="001E32C8" w:rsidP="001E32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2C8">
        <w:rPr>
          <w:rFonts w:ascii="Times New Roman" w:hAnsi="Times New Roman"/>
          <w:sz w:val="28"/>
          <w:szCs w:val="28"/>
        </w:rPr>
        <w:t>особое внимание уделить внедрению в учебно-воспитательный процесс здоровьесберегающих технологий;</w:t>
      </w:r>
    </w:p>
    <w:p w:rsidR="001E32C8" w:rsidRPr="001E32C8" w:rsidRDefault="001E32C8" w:rsidP="001E32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2C8">
        <w:rPr>
          <w:rFonts w:ascii="Times New Roman" w:hAnsi="Times New Roman"/>
          <w:sz w:val="28"/>
          <w:szCs w:val="28"/>
        </w:rPr>
        <w:t>совершенствовать педагогическое мастерство  учителей по овладению методикой системного анализа результатов собственных результатов обучения и воспитания;</w:t>
      </w:r>
    </w:p>
    <w:p w:rsidR="001E32C8" w:rsidRPr="001E32C8" w:rsidRDefault="001E32C8" w:rsidP="001E32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2C8">
        <w:rPr>
          <w:rFonts w:ascii="Times New Roman" w:hAnsi="Times New Roman"/>
          <w:sz w:val="28"/>
          <w:szCs w:val="28"/>
        </w:rPr>
        <w:t>обеспечить высокий методический уровень всех видов занятий;</w:t>
      </w:r>
    </w:p>
    <w:p w:rsidR="001E32C8" w:rsidRPr="001E32C8" w:rsidRDefault="001E32C8" w:rsidP="001E32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2C8">
        <w:rPr>
          <w:rFonts w:ascii="Times New Roman" w:hAnsi="Times New Roman"/>
          <w:sz w:val="28"/>
          <w:szCs w:val="28"/>
        </w:rPr>
        <w:t>обеспечить профессиональное становление молодых педагогов;</w:t>
      </w:r>
    </w:p>
    <w:p w:rsidR="001E32C8" w:rsidRPr="001E32C8" w:rsidRDefault="001E32C8" w:rsidP="001E32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2C8">
        <w:rPr>
          <w:rFonts w:ascii="Times New Roman" w:hAnsi="Times New Roman"/>
          <w:sz w:val="28"/>
          <w:szCs w:val="28"/>
        </w:rPr>
        <w:t xml:space="preserve">сосредоточить усилия МО </w:t>
      </w:r>
      <w:proofErr w:type="gramStart"/>
      <w:r w:rsidRPr="001E32C8">
        <w:rPr>
          <w:rFonts w:ascii="Times New Roman" w:hAnsi="Times New Roman"/>
          <w:sz w:val="28"/>
          <w:szCs w:val="28"/>
        </w:rPr>
        <w:t>на создание научной базы для подготовки учащихся выпускных классов к поступлению в учебные заведения по избранной специальности</w:t>
      </w:r>
      <w:proofErr w:type="gramEnd"/>
      <w:r w:rsidRPr="001E32C8">
        <w:rPr>
          <w:rFonts w:ascii="Times New Roman" w:hAnsi="Times New Roman"/>
          <w:sz w:val="28"/>
          <w:szCs w:val="28"/>
        </w:rPr>
        <w:t>;</w:t>
      </w:r>
    </w:p>
    <w:p w:rsidR="001E32C8" w:rsidRPr="001E32C8" w:rsidRDefault="001E32C8" w:rsidP="001E32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2C8">
        <w:rPr>
          <w:rFonts w:ascii="Times New Roman" w:hAnsi="Times New Roman"/>
          <w:sz w:val="28"/>
          <w:szCs w:val="28"/>
        </w:rPr>
        <w:t>продолжить работу по совершенствованию комплексной программы воспитания учащихся, формированию у них высоких моральных качеств;</w:t>
      </w:r>
    </w:p>
    <w:p w:rsidR="001E32C8" w:rsidRPr="001E32C8" w:rsidRDefault="001E32C8" w:rsidP="001E32C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2C8">
        <w:rPr>
          <w:rFonts w:ascii="Times New Roman" w:hAnsi="Times New Roman"/>
          <w:sz w:val="28"/>
          <w:szCs w:val="28"/>
        </w:rPr>
        <w:t xml:space="preserve">повышение качества проведения уроков в результате модернизации и развития учебно-материальной базы школы, внедрению в учебный процесс информационно - коммуникационных технологий. </w:t>
      </w:r>
    </w:p>
    <w:p w:rsidR="001E32C8" w:rsidRPr="001E32C8" w:rsidRDefault="001E32C8" w:rsidP="001E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647" w:rsidRPr="006877F6" w:rsidRDefault="00B93647" w:rsidP="002940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405C" w:rsidRPr="006877F6" w:rsidRDefault="006877F6" w:rsidP="002940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77F6">
        <w:rPr>
          <w:rFonts w:ascii="Times New Roman" w:hAnsi="Times New Roman"/>
          <w:sz w:val="28"/>
          <w:szCs w:val="28"/>
        </w:rPr>
        <w:t>Главный</w:t>
      </w:r>
      <w:r w:rsidR="0029405C" w:rsidRPr="006877F6">
        <w:rPr>
          <w:rFonts w:ascii="Times New Roman" w:hAnsi="Times New Roman"/>
          <w:sz w:val="28"/>
          <w:szCs w:val="28"/>
        </w:rPr>
        <w:t xml:space="preserve"> специалист Отдела образования                                Е.Г. Киселева </w:t>
      </w:r>
    </w:p>
    <w:p w:rsidR="00F20A61" w:rsidRPr="001E5A86" w:rsidRDefault="00F20A61">
      <w:pPr>
        <w:rPr>
          <w:color w:val="FF0000"/>
        </w:rPr>
      </w:pPr>
    </w:p>
    <w:sectPr w:rsidR="00F20A61" w:rsidRPr="001E5A86" w:rsidSect="00491840">
      <w:pgSz w:w="11906" w:h="16838"/>
      <w:pgMar w:top="992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78D" w:rsidRDefault="006A478D" w:rsidP="00AC205A">
      <w:pPr>
        <w:spacing w:after="0" w:line="240" w:lineRule="auto"/>
      </w:pPr>
      <w:r>
        <w:separator/>
      </w:r>
    </w:p>
  </w:endnote>
  <w:endnote w:type="continuationSeparator" w:id="0">
    <w:p w:rsidR="006A478D" w:rsidRDefault="006A478D" w:rsidP="00AC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DD" w:rsidRDefault="000213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DD" w:rsidRDefault="000911DC">
    <w:pPr>
      <w:pStyle w:val="a7"/>
      <w:jc w:val="right"/>
    </w:pPr>
    <w:fldSimple w:instr=" PAGE   \* MERGEFORMAT ">
      <w:r w:rsidR="00B91D08">
        <w:rPr>
          <w:noProof/>
        </w:rPr>
        <w:t>41</w:t>
      </w:r>
    </w:fldSimple>
  </w:p>
  <w:p w:rsidR="000213DD" w:rsidRDefault="000213D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DD" w:rsidRDefault="000213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78D" w:rsidRDefault="006A478D" w:rsidP="00AC205A">
      <w:pPr>
        <w:spacing w:after="0" w:line="240" w:lineRule="auto"/>
      </w:pPr>
      <w:r>
        <w:separator/>
      </w:r>
    </w:p>
  </w:footnote>
  <w:footnote w:type="continuationSeparator" w:id="0">
    <w:p w:rsidR="006A478D" w:rsidRDefault="006A478D" w:rsidP="00AC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DD" w:rsidRDefault="000213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DD" w:rsidRDefault="000213D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3DD" w:rsidRDefault="000213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1CC90C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4E96DB9"/>
    <w:multiLevelType w:val="hybridMultilevel"/>
    <w:tmpl w:val="281874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6ED41F4"/>
    <w:multiLevelType w:val="hybridMultilevel"/>
    <w:tmpl w:val="E8F0D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DA0D32"/>
    <w:multiLevelType w:val="hybridMultilevel"/>
    <w:tmpl w:val="F5101CA2"/>
    <w:lvl w:ilvl="0" w:tplc="D84A0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29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25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16C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E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45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22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4F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2F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947565"/>
    <w:multiLevelType w:val="hybridMultilevel"/>
    <w:tmpl w:val="0CB60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B451E"/>
    <w:multiLevelType w:val="hybridMultilevel"/>
    <w:tmpl w:val="4DA875B6"/>
    <w:lvl w:ilvl="0" w:tplc="CBD4190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20B0488E"/>
    <w:multiLevelType w:val="hybridMultilevel"/>
    <w:tmpl w:val="795EAACA"/>
    <w:lvl w:ilvl="0" w:tplc="510E04E8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16318F0"/>
    <w:multiLevelType w:val="hybridMultilevel"/>
    <w:tmpl w:val="D17632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4CB32E9"/>
    <w:multiLevelType w:val="hybridMultilevel"/>
    <w:tmpl w:val="49326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E6545"/>
    <w:multiLevelType w:val="hybridMultilevel"/>
    <w:tmpl w:val="48AAF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FA767B"/>
    <w:multiLevelType w:val="hybridMultilevel"/>
    <w:tmpl w:val="90408BBA"/>
    <w:lvl w:ilvl="0" w:tplc="A76090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3C7808E0"/>
    <w:multiLevelType w:val="multilevel"/>
    <w:tmpl w:val="3AA2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463478"/>
    <w:multiLevelType w:val="multilevel"/>
    <w:tmpl w:val="2E7C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006CA7"/>
    <w:multiLevelType w:val="hybridMultilevel"/>
    <w:tmpl w:val="EAB85648"/>
    <w:lvl w:ilvl="0" w:tplc="BE22B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150704"/>
    <w:multiLevelType w:val="multilevel"/>
    <w:tmpl w:val="8860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D556A1"/>
    <w:multiLevelType w:val="hybridMultilevel"/>
    <w:tmpl w:val="6966E82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5069042A"/>
    <w:multiLevelType w:val="hybridMultilevel"/>
    <w:tmpl w:val="AB9A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F6624"/>
    <w:multiLevelType w:val="hybridMultilevel"/>
    <w:tmpl w:val="D116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05A34"/>
    <w:multiLevelType w:val="hybridMultilevel"/>
    <w:tmpl w:val="81589F28"/>
    <w:lvl w:ilvl="0" w:tplc="37EE13EC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99CA6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0A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CD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EA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A0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2B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0A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CC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E686B07"/>
    <w:multiLevelType w:val="hybridMultilevel"/>
    <w:tmpl w:val="99D6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F1E7B"/>
    <w:multiLevelType w:val="multilevel"/>
    <w:tmpl w:val="1F8A70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3A3344"/>
    <w:multiLevelType w:val="hybridMultilevel"/>
    <w:tmpl w:val="F2EA9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7B171C"/>
    <w:multiLevelType w:val="hybridMultilevel"/>
    <w:tmpl w:val="858A8F34"/>
    <w:lvl w:ilvl="0" w:tplc="96D4D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C279F"/>
    <w:multiLevelType w:val="hybridMultilevel"/>
    <w:tmpl w:val="981E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0"/>
  </w:num>
  <w:num w:numId="4">
    <w:abstractNumId w:val="17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8"/>
  </w:num>
  <w:num w:numId="7">
    <w:abstractNumId w:val="8"/>
  </w:num>
  <w:num w:numId="8">
    <w:abstractNumId w:val="3"/>
  </w:num>
  <w:num w:numId="9">
    <w:abstractNumId w:val="20"/>
  </w:num>
  <w:num w:numId="10">
    <w:abstractNumId w:val="14"/>
  </w:num>
  <w:num w:numId="11">
    <w:abstractNumId w:val="7"/>
  </w:num>
  <w:num w:numId="12">
    <w:abstractNumId w:val="5"/>
  </w:num>
  <w:num w:numId="13">
    <w:abstractNumId w:val="22"/>
  </w:num>
  <w:num w:numId="14">
    <w:abstractNumId w:val="2"/>
  </w:num>
  <w:num w:numId="15">
    <w:abstractNumId w:val="16"/>
  </w:num>
  <w:num w:numId="16">
    <w:abstractNumId w:val="11"/>
  </w:num>
  <w:num w:numId="17">
    <w:abstractNumId w:val="6"/>
  </w:num>
  <w:num w:numId="18">
    <w:abstractNumId w:val="9"/>
  </w:num>
  <w:num w:numId="19">
    <w:abstractNumId w:val="13"/>
  </w:num>
  <w:num w:numId="20">
    <w:abstractNumId w:val="21"/>
  </w:num>
  <w:num w:numId="21">
    <w:abstractNumId w:val="12"/>
  </w:num>
  <w:num w:numId="22">
    <w:abstractNumId w:val="15"/>
  </w:num>
  <w:num w:numId="23">
    <w:abstractNumId w:val="4"/>
  </w:num>
  <w:num w:numId="24">
    <w:abstractNumId w:val="19"/>
  </w:num>
  <w:num w:numId="25">
    <w:abstractNumId w:val="2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05C"/>
    <w:rsid w:val="0000429C"/>
    <w:rsid w:val="00005844"/>
    <w:rsid w:val="00014F17"/>
    <w:rsid w:val="000201B4"/>
    <w:rsid w:val="00020310"/>
    <w:rsid w:val="000213DD"/>
    <w:rsid w:val="00025848"/>
    <w:rsid w:val="000355C1"/>
    <w:rsid w:val="00035BB5"/>
    <w:rsid w:val="00036EFC"/>
    <w:rsid w:val="00041653"/>
    <w:rsid w:val="00041DB1"/>
    <w:rsid w:val="00045671"/>
    <w:rsid w:val="00050FEF"/>
    <w:rsid w:val="00052384"/>
    <w:rsid w:val="00052545"/>
    <w:rsid w:val="00053CE4"/>
    <w:rsid w:val="00056097"/>
    <w:rsid w:val="000669F7"/>
    <w:rsid w:val="00066AAB"/>
    <w:rsid w:val="0007052F"/>
    <w:rsid w:val="00083EDC"/>
    <w:rsid w:val="0008522A"/>
    <w:rsid w:val="000911DC"/>
    <w:rsid w:val="000A2686"/>
    <w:rsid w:val="000A6CF9"/>
    <w:rsid w:val="000C0C27"/>
    <w:rsid w:val="000C6D2E"/>
    <w:rsid w:val="000D0B18"/>
    <w:rsid w:val="000E2F07"/>
    <w:rsid w:val="000E610B"/>
    <w:rsid w:val="000E66BB"/>
    <w:rsid w:val="000F3EBA"/>
    <w:rsid w:val="0010123E"/>
    <w:rsid w:val="001031E0"/>
    <w:rsid w:val="001034F6"/>
    <w:rsid w:val="00107628"/>
    <w:rsid w:val="0012712B"/>
    <w:rsid w:val="00134C22"/>
    <w:rsid w:val="00141EFE"/>
    <w:rsid w:val="001533F5"/>
    <w:rsid w:val="0015508D"/>
    <w:rsid w:val="00166BD8"/>
    <w:rsid w:val="00166FF8"/>
    <w:rsid w:val="00171961"/>
    <w:rsid w:val="001769E8"/>
    <w:rsid w:val="00180B0A"/>
    <w:rsid w:val="0018239B"/>
    <w:rsid w:val="00183673"/>
    <w:rsid w:val="00190255"/>
    <w:rsid w:val="00190EB9"/>
    <w:rsid w:val="00192167"/>
    <w:rsid w:val="001B39BD"/>
    <w:rsid w:val="001C12AF"/>
    <w:rsid w:val="001C1A9B"/>
    <w:rsid w:val="001C2AB1"/>
    <w:rsid w:val="001E1597"/>
    <w:rsid w:val="001E32C8"/>
    <w:rsid w:val="001E3DB2"/>
    <w:rsid w:val="001E5A86"/>
    <w:rsid w:val="00200F1E"/>
    <w:rsid w:val="0021102A"/>
    <w:rsid w:val="00211679"/>
    <w:rsid w:val="002219D5"/>
    <w:rsid w:val="00225447"/>
    <w:rsid w:val="00233130"/>
    <w:rsid w:val="00234032"/>
    <w:rsid w:val="00235421"/>
    <w:rsid w:val="00251FD6"/>
    <w:rsid w:val="00252AB2"/>
    <w:rsid w:val="00253A00"/>
    <w:rsid w:val="00253F80"/>
    <w:rsid w:val="002544C3"/>
    <w:rsid w:val="00255359"/>
    <w:rsid w:val="002574BD"/>
    <w:rsid w:val="00271F0F"/>
    <w:rsid w:val="0027544B"/>
    <w:rsid w:val="00277EB6"/>
    <w:rsid w:val="0029026F"/>
    <w:rsid w:val="0029405C"/>
    <w:rsid w:val="002A7806"/>
    <w:rsid w:val="002B082F"/>
    <w:rsid w:val="002B666A"/>
    <w:rsid w:val="002D5A40"/>
    <w:rsid w:val="002E45F0"/>
    <w:rsid w:val="002F2986"/>
    <w:rsid w:val="002F6756"/>
    <w:rsid w:val="00306774"/>
    <w:rsid w:val="00312EE6"/>
    <w:rsid w:val="00314FC4"/>
    <w:rsid w:val="00315103"/>
    <w:rsid w:val="0032346F"/>
    <w:rsid w:val="003251BD"/>
    <w:rsid w:val="00333EDE"/>
    <w:rsid w:val="0033417A"/>
    <w:rsid w:val="00335153"/>
    <w:rsid w:val="00343B78"/>
    <w:rsid w:val="00350CC6"/>
    <w:rsid w:val="00352AEB"/>
    <w:rsid w:val="0035518D"/>
    <w:rsid w:val="003623A6"/>
    <w:rsid w:val="00382012"/>
    <w:rsid w:val="00386E66"/>
    <w:rsid w:val="00387B6E"/>
    <w:rsid w:val="003927A0"/>
    <w:rsid w:val="003A4DDC"/>
    <w:rsid w:val="003A79B5"/>
    <w:rsid w:val="003B3847"/>
    <w:rsid w:val="003D51C9"/>
    <w:rsid w:val="003D6AD1"/>
    <w:rsid w:val="003E4B37"/>
    <w:rsid w:val="003F0A92"/>
    <w:rsid w:val="003F25B0"/>
    <w:rsid w:val="00402D85"/>
    <w:rsid w:val="004305F7"/>
    <w:rsid w:val="0043092F"/>
    <w:rsid w:val="004316A3"/>
    <w:rsid w:val="0043204E"/>
    <w:rsid w:val="0044129F"/>
    <w:rsid w:val="004442EA"/>
    <w:rsid w:val="00445564"/>
    <w:rsid w:val="004461D1"/>
    <w:rsid w:val="00450E65"/>
    <w:rsid w:val="0045481F"/>
    <w:rsid w:val="00470B2B"/>
    <w:rsid w:val="00476940"/>
    <w:rsid w:val="00491840"/>
    <w:rsid w:val="004B58AD"/>
    <w:rsid w:val="004E7CB9"/>
    <w:rsid w:val="004F27B6"/>
    <w:rsid w:val="004F41BC"/>
    <w:rsid w:val="00515AEE"/>
    <w:rsid w:val="00552F64"/>
    <w:rsid w:val="00556922"/>
    <w:rsid w:val="00565FC4"/>
    <w:rsid w:val="005700E3"/>
    <w:rsid w:val="00570380"/>
    <w:rsid w:val="0057525D"/>
    <w:rsid w:val="00580350"/>
    <w:rsid w:val="005835B1"/>
    <w:rsid w:val="00583FBA"/>
    <w:rsid w:val="00590F43"/>
    <w:rsid w:val="00592005"/>
    <w:rsid w:val="00596E1B"/>
    <w:rsid w:val="005A0DBA"/>
    <w:rsid w:val="005A3981"/>
    <w:rsid w:val="005B21EE"/>
    <w:rsid w:val="005B4273"/>
    <w:rsid w:val="005B7946"/>
    <w:rsid w:val="005C38EC"/>
    <w:rsid w:val="005D1EA4"/>
    <w:rsid w:val="005D3360"/>
    <w:rsid w:val="005E1B65"/>
    <w:rsid w:val="005E432D"/>
    <w:rsid w:val="005F16CA"/>
    <w:rsid w:val="005F296B"/>
    <w:rsid w:val="00603A42"/>
    <w:rsid w:val="0061167C"/>
    <w:rsid w:val="006149E8"/>
    <w:rsid w:val="00626198"/>
    <w:rsid w:val="00640698"/>
    <w:rsid w:val="00643693"/>
    <w:rsid w:val="00644A64"/>
    <w:rsid w:val="00645E2A"/>
    <w:rsid w:val="00647127"/>
    <w:rsid w:val="00647336"/>
    <w:rsid w:val="006521D7"/>
    <w:rsid w:val="006578EA"/>
    <w:rsid w:val="0066050A"/>
    <w:rsid w:val="00660BF2"/>
    <w:rsid w:val="00661BF7"/>
    <w:rsid w:val="006627D6"/>
    <w:rsid w:val="00663076"/>
    <w:rsid w:val="006772B5"/>
    <w:rsid w:val="00684F0E"/>
    <w:rsid w:val="006877F6"/>
    <w:rsid w:val="00692C38"/>
    <w:rsid w:val="006A3C6C"/>
    <w:rsid w:val="006A478D"/>
    <w:rsid w:val="006B0360"/>
    <w:rsid w:val="006C1069"/>
    <w:rsid w:val="006C7899"/>
    <w:rsid w:val="006D0BD2"/>
    <w:rsid w:val="006D5E8D"/>
    <w:rsid w:val="006E1314"/>
    <w:rsid w:val="006F0ED5"/>
    <w:rsid w:val="006F2D04"/>
    <w:rsid w:val="006F4FD2"/>
    <w:rsid w:val="00700D8F"/>
    <w:rsid w:val="00704044"/>
    <w:rsid w:val="0071261A"/>
    <w:rsid w:val="00713C5E"/>
    <w:rsid w:val="0073174E"/>
    <w:rsid w:val="00731F5E"/>
    <w:rsid w:val="0073504A"/>
    <w:rsid w:val="00743BFC"/>
    <w:rsid w:val="00753765"/>
    <w:rsid w:val="00777B02"/>
    <w:rsid w:val="00784DAC"/>
    <w:rsid w:val="007927E7"/>
    <w:rsid w:val="00795042"/>
    <w:rsid w:val="00797054"/>
    <w:rsid w:val="007C21C4"/>
    <w:rsid w:val="007D37EE"/>
    <w:rsid w:val="007D5AEC"/>
    <w:rsid w:val="007E1627"/>
    <w:rsid w:val="007E231E"/>
    <w:rsid w:val="007E79E8"/>
    <w:rsid w:val="007F47EC"/>
    <w:rsid w:val="008005FB"/>
    <w:rsid w:val="00805C9B"/>
    <w:rsid w:val="00806C3A"/>
    <w:rsid w:val="0081031C"/>
    <w:rsid w:val="00813897"/>
    <w:rsid w:val="00817265"/>
    <w:rsid w:val="008176F6"/>
    <w:rsid w:val="00826830"/>
    <w:rsid w:val="00835EDC"/>
    <w:rsid w:val="00840BC9"/>
    <w:rsid w:val="00844363"/>
    <w:rsid w:val="00847AEB"/>
    <w:rsid w:val="00850E4E"/>
    <w:rsid w:val="00860C0D"/>
    <w:rsid w:val="0086730C"/>
    <w:rsid w:val="00871C84"/>
    <w:rsid w:val="00872958"/>
    <w:rsid w:val="0087353E"/>
    <w:rsid w:val="00891BA2"/>
    <w:rsid w:val="00892B9A"/>
    <w:rsid w:val="00893EFF"/>
    <w:rsid w:val="00894DAF"/>
    <w:rsid w:val="008978EA"/>
    <w:rsid w:val="008A5BD1"/>
    <w:rsid w:val="008D6795"/>
    <w:rsid w:val="008E157F"/>
    <w:rsid w:val="008E31B7"/>
    <w:rsid w:val="008E749A"/>
    <w:rsid w:val="008F1C37"/>
    <w:rsid w:val="008F3C62"/>
    <w:rsid w:val="008F4D45"/>
    <w:rsid w:val="008F74B0"/>
    <w:rsid w:val="008F7EAB"/>
    <w:rsid w:val="00904CB9"/>
    <w:rsid w:val="00914D91"/>
    <w:rsid w:val="009179DC"/>
    <w:rsid w:val="0092637E"/>
    <w:rsid w:val="0095053B"/>
    <w:rsid w:val="00954700"/>
    <w:rsid w:val="00977E8F"/>
    <w:rsid w:val="009864DF"/>
    <w:rsid w:val="009869CC"/>
    <w:rsid w:val="00987037"/>
    <w:rsid w:val="00987A30"/>
    <w:rsid w:val="0099207D"/>
    <w:rsid w:val="00997F06"/>
    <w:rsid w:val="009A596A"/>
    <w:rsid w:val="009A6438"/>
    <w:rsid w:val="009B151A"/>
    <w:rsid w:val="009B4EF9"/>
    <w:rsid w:val="009B64A2"/>
    <w:rsid w:val="009D3874"/>
    <w:rsid w:val="009E5421"/>
    <w:rsid w:val="009E59D2"/>
    <w:rsid w:val="009E5A4F"/>
    <w:rsid w:val="009E67E6"/>
    <w:rsid w:val="009F49EE"/>
    <w:rsid w:val="00A07F4C"/>
    <w:rsid w:val="00A1022D"/>
    <w:rsid w:val="00A11424"/>
    <w:rsid w:val="00A26857"/>
    <w:rsid w:val="00A32723"/>
    <w:rsid w:val="00A36AD2"/>
    <w:rsid w:val="00A47D6E"/>
    <w:rsid w:val="00A66407"/>
    <w:rsid w:val="00A818D4"/>
    <w:rsid w:val="00AA49F5"/>
    <w:rsid w:val="00AB18B4"/>
    <w:rsid w:val="00AB57CE"/>
    <w:rsid w:val="00AB5898"/>
    <w:rsid w:val="00AC1DEC"/>
    <w:rsid w:val="00AC205A"/>
    <w:rsid w:val="00AC24E7"/>
    <w:rsid w:val="00AD24E1"/>
    <w:rsid w:val="00AD3D74"/>
    <w:rsid w:val="00AE6A48"/>
    <w:rsid w:val="00AF036C"/>
    <w:rsid w:val="00AF56B5"/>
    <w:rsid w:val="00AF5E36"/>
    <w:rsid w:val="00B0135A"/>
    <w:rsid w:val="00B01600"/>
    <w:rsid w:val="00B036AA"/>
    <w:rsid w:val="00B16343"/>
    <w:rsid w:val="00B179F8"/>
    <w:rsid w:val="00B17BE4"/>
    <w:rsid w:val="00B23F18"/>
    <w:rsid w:val="00B25149"/>
    <w:rsid w:val="00B2793F"/>
    <w:rsid w:val="00B31568"/>
    <w:rsid w:val="00B339E8"/>
    <w:rsid w:val="00B34B37"/>
    <w:rsid w:val="00B55CC9"/>
    <w:rsid w:val="00B56815"/>
    <w:rsid w:val="00B57BFF"/>
    <w:rsid w:val="00B60B33"/>
    <w:rsid w:val="00B61D3E"/>
    <w:rsid w:val="00B632E2"/>
    <w:rsid w:val="00B66418"/>
    <w:rsid w:val="00B730E9"/>
    <w:rsid w:val="00B758CA"/>
    <w:rsid w:val="00B774F7"/>
    <w:rsid w:val="00B91D08"/>
    <w:rsid w:val="00B93647"/>
    <w:rsid w:val="00BA05E5"/>
    <w:rsid w:val="00BA18CE"/>
    <w:rsid w:val="00BA2299"/>
    <w:rsid w:val="00BA4295"/>
    <w:rsid w:val="00BA5654"/>
    <w:rsid w:val="00BB10A1"/>
    <w:rsid w:val="00BC1C83"/>
    <w:rsid w:val="00BC33EF"/>
    <w:rsid w:val="00BC5C8C"/>
    <w:rsid w:val="00BC5FB6"/>
    <w:rsid w:val="00BD07C4"/>
    <w:rsid w:val="00BD3242"/>
    <w:rsid w:val="00BD5F1A"/>
    <w:rsid w:val="00BE3FD1"/>
    <w:rsid w:val="00BF4673"/>
    <w:rsid w:val="00C118C5"/>
    <w:rsid w:val="00C12C5D"/>
    <w:rsid w:val="00C17C48"/>
    <w:rsid w:val="00C20FB8"/>
    <w:rsid w:val="00C277B9"/>
    <w:rsid w:val="00C37424"/>
    <w:rsid w:val="00C470AB"/>
    <w:rsid w:val="00C54482"/>
    <w:rsid w:val="00C574AF"/>
    <w:rsid w:val="00C710C3"/>
    <w:rsid w:val="00C8288B"/>
    <w:rsid w:val="00C858AC"/>
    <w:rsid w:val="00C86EE2"/>
    <w:rsid w:val="00CA4CFD"/>
    <w:rsid w:val="00CA7B82"/>
    <w:rsid w:val="00CC7FB4"/>
    <w:rsid w:val="00CF0A5E"/>
    <w:rsid w:val="00CF47B1"/>
    <w:rsid w:val="00CF487B"/>
    <w:rsid w:val="00D0241B"/>
    <w:rsid w:val="00D102CC"/>
    <w:rsid w:val="00D17578"/>
    <w:rsid w:val="00D229CA"/>
    <w:rsid w:val="00D230D3"/>
    <w:rsid w:val="00D32605"/>
    <w:rsid w:val="00D3277A"/>
    <w:rsid w:val="00D3663E"/>
    <w:rsid w:val="00D42CB9"/>
    <w:rsid w:val="00D61A94"/>
    <w:rsid w:val="00D67099"/>
    <w:rsid w:val="00D80BDA"/>
    <w:rsid w:val="00D837FA"/>
    <w:rsid w:val="00DA6CCB"/>
    <w:rsid w:val="00DB3503"/>
    <w:rsid w:val="00DC3046"/>
    <w:rsid w:val="00DC6CD7"/>
    <w:rsid w:val="00DD11CD"/>
    <w:rsid w:val="00DD30DE"/>
    <w:rsid w:val="00DE3568"/>
    <w:rsid w:val="00DE443C"/>
    <w:rsid w:val="00DE52AD"/>
    <w:rsid w:val="00DF1732"/>
    <w:rsid w:val="00DF1B43"/>
    <w:rsid w:val="00DF55C2"/>
    <w:rsid w:val="00DF69C5"/>
    <w:rsid w:val="00E04818"/>
    <w:rsid w:val="00E07FF6"/>
    <w:rsid w:val="00E178ED"/>
    <w:rsid w:val="00E43320"/>
    <w:rsid w:val="00E456FC"/>
    <w:rsid w:val="00E47AC0"/>
    <w:rsid w:val="00E55FEB"/>
    <w:rsid w:val="00E563C8"/>
    <w:rsid w:val="00E625E5"/>
    <w:rsid w:val="00E65D10"/>
    <w:rsid w:val="00E663C0"/>
    <w:rsid w:val="00E6658E"/>
    <w:rsid w:val="00E670E5"/>
    <w:rsid w:val="00E74CD4"/>
    <w:rsid w:val="00E7600B"/>
    <w:rsid w:val="00E77A50"/>
    <w:rsid w:val="00E81DAD"/>
    <w:rsid w:val="00E950BA"/>
    <w:rsid w:val="00E9640D"/>
    <w:rsid w:val="00E9731D"/>
    <w:rsid w:val="00EA49C8"/>
    <w:rsid w:val="00EB5049"/>
    <w:rsid w:val="00EC02A8"/>
    <w:rsid w:val="00EC1DB1"/>
    <w:rsid w:val="00EC704F"/>
    <w:rsid w:val="00ED7BCF"/>
    <w:rsid w:val="00EE1B2B"/>
    <w:rsid w:val="00EE21D7"/>
    <w:rsid w:val="00EF1AAE"/>
    <w:rsid w:val="00EF2360"/>
    <w:rsid w:val="00EF3981"/>
    <w:rsid w:val="00EF4BE4"/>
    <w:rsid w:val="00EF56F8"/>
    <w:rsid w:val="00F04504"/>
    <w:rsid w:val="00F04A50"/>
    <w:rsid w:val="00F11973"/>
    <w:rsid w:val="00F20A61"/>
    <w:rsid w:val="00F27A37"/>
    <w:rsid w:val="00F40C06"/>
    <w:rsid w:val="00F57D78"/>
    <w:rsid w:val="00F65B61"/>
    <w:rsid w:val="00F66CAB"/>
    <w:rsid w:val="00F6718A"/>
    <w:rsid w:val="00F70187"/>
    <w:rsid w:val="00F76A2F"/>
    <w:rsid w:val="00F771DE"/>
    <w:rsid w:val="00F83879"/>
    <w:rsid w:val="00F97570"/>
    <w:rsid w:val="00FA02E6"/>
    <w:rsid w:val="00FA0661"/>
    <w:rsid w:val="00FB059E"/>
    <w:rsid w:val="00FB0BC6"/>
    <w:rsid w:val="00FB200A"/>
    <w:rsid w:val="00FC38D9"/>
    <w:rsid w:val="00FC6F3A"/>
    <w:rsid w:val="00FC7CF2"/>
    <w:rsid w:val="00FD5246"/>
    <w:rsid w:val="00FD5A49"/>
    <w:rsid w:val="00FE3E71"/>
    <w:rsid w:val="00FF1547"/>
    <w:rsid w:val="00FF3C4A"/>
    <w:rsid w:val="00FF3D25"/>
    <w:rsid w:val="00FF4B36"/>
    <w:rsid w:val="00FF7421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5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940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0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9405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294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9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0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9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05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9405C"/>
  </w:style>
  <w:style w:type="character" w:customStyle="1" w:styleId="a9">
    <w:name w:val="Основной текст Знак"/>
    <w:link w:val="aa"/>
    <w:locked/>
    <w:rsid w:val="0029405C"/>
    <w:rPr>
      <w:sz w:val="24"/>
    </w:rPr>
  </w:style>
  <w:style w:type="paragraph" w:styleId="aa">
    <w:name w:val="Body Text"/>
    <w:basedOn w:val="a"/>
    <w:link w:val="a9"/>
    <w:rsid w:val="0029405C"/>
    <w:pPr>
      <w:spacing w:after="0" w:line="36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a0"/>
    <w:uiPriority w:val="99"/>
    <w:semiHidden/>
    <w:rsid w:val="0029405C"/>
    <w:rPr>
      <w:rFonts w:ascii="Calibri" w:eastAsia="Calibri" w:hAnsi="Calibri" w:cs="Times New Roman"/>
    </w:rPr>
  </w:style>
  <w:style w:type="character" w:styleId="ab">
    <w:name w:val="Emphasis"/>
    <w:qFormat/>
    <w:rsid w:val="0029405C"/>
    <w:rPr>
      <w:i/>
      <w:iCs/>
    </w:rPr>
  </w:style>
  <w:style w:type="paragraph" w:styleId="ac">
    <w:name w:val="No Spacing"/>
    <w:link w:val="ad"/>
    <w:uiPriority w:val="1"/>
    <w:qFormat/>
    <w:rsid w:val="002940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29405C"/>
    <w:rPr>
      <w:rFonts w:ascii="Times New Roman" w:eastAsia="Calibri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294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9405C"/>
    <w:rPr>
      <w:b/>
      <w:bCs/>
    </w:rPr>
  </w:style>
  <w:style w:type="paragraph" w:customStyle="1" w:styleId="TableContents">
    <w:name w:val="Table Contents"/>
    <w:basedOn w:val="a"/>
    <w:rsid w:val="0029405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21">
    <w:name w:val="Body Text 2"/>
    <w:basedOn w:val="a"/>
    <w:link w:val="22"/>
    <w:rsid w:val="0029405C"/>
    <w:pPr>
      <w:spacing w:after="120" w:line="48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2940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29405C"/>
    <w:rPr>
      <w:rFonts w:ascii="Tahoma" w:eastAsia="Calibri" w:hAnsi="Tahoma" w:cs="Times New Roman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29405C"/>
    <w:pPr>
      <w:spacing w:after="0" w:line="240" w:lineRule="auto"/>
    </w:pPr>
    <w:rPr>
      <w:rFonts w:ascii="Tahoma" w:hAnsi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29405C"/>
    <w:rPr>
      <w:color w:val="0000FF"/>
      <w:u w:val="single"/>
    </w:rPr>
  </w:style>
  <w:style w:type="character" w:customStyle="1" w:styleId="c7">
    <w:name w:val="c7"/>
    <w:basedOn w:val="a0"/>
    <w:rsid w:val="0029405C"/>
  </w:style>
  <w:style w:type="paragraph" w:customStyle="1" w:styleId="c4">
    <w:name w:val="c4"/>
    <w:basedOn w:val="a"/>
    <w:rsid w:val="00294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List Bullet 2"/>
    <w:basedOn w:val="a"/>
    <w:rsid w:val="0029405C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Normal (Web)"/>
    <w:basedOn w:val="a"/>
    <w:uiPriority w:val="99"/>
    <w:unhideWhenUsed/>
    <w:rsid w:val="00E4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5F29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253F80"/>
    <w:pPr>
      <w:widowControl w:val="0"/>
      <w:autoSpaceDE w:val="0"/>
      <w:autoSpaceDN w:val="0"/>
      <w:adjustRightInd w:val="0"/>
      <w:spacing w:after="0" w:line="274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253F80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254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461D1"/>
  </w:style>
  <w:style w:type="paragraph" w:customStyle="1" w:styleId="Style1">
    <w:name w:val="Style1"/>
    <w:basedOn w:val="a"/>
    <w:rsid w:val="00805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805C9B"/>
    <w:rPr>
      <w:rFonts w:ascii="Times New Roman" w:hAnsi="Times New Roman" w:cs="Times New Roman"/>
      <w:sz w:val="38"/>
      <w:szCs w:val="38"/>
    </w:rPr>
  </w:style>
  <w:style w:type="paragraph" w:styleId="af4">
    <w:name w:val="Subtitle"/>
    <w:basedOn w:val="a"/>
    <w:next w:val="a"/>
    <w:link w:val="af5"/>
    <w:uiPriority w:val="11"/>
    <w:qFormat/>
    <w:rsid w:val="001E5A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1E5A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6">
    <w:name w:val="Содержимое таблицы"/>
    <w:basedOn w:val="a"/>
    <w:rsid w:val="001E32C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ParagraphStyle">
    <w:name w:val="Paragraph Style"/>
    <w:rsid w:val="0092637E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0213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razovatelmznaya_deyatelmznostmz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pandia.ru/text/category/nauchno_issledovatelmzsk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2BF23-AC2F-4F83-A33B-09657567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12865</Words>
  <Characters>73337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cp:lastPrinted>2016-08-22T10:40:00Z</cp:lastPrinted>
  <dcterms:created xsi:type="dcterms:W3CDTF">2019-03-22T12:51:00Z</dcterms:created>
  <dcterms:modified xsi:type="dcterms:W3CDTF">2019-03-22T12:51:00Z</dcterms:modified>
</cp:coreProperties>
</file>